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B28" w:rsidRPr="009D0E2B" w:rsidRDefault="00D73B28" w:rsidP="009D0E2B">
      <w:pPr>
        <w:ind w:firstLine="5529"/>
        <w:rPr>
          <w:spacing w:val="-1"/>
        </w:rPr>
      </w:pPr>
      <w:r w:rsidRPr="009D0E2B">
        <w:rPr>
          <w:spacing w:val="-1"/>
        </w:rPr>
        <w:t>Приложение</w:t>
      </w:r>
    </w:p>
    <w:p w:rsidR="009D0E2B" w:rsidRPr="009D0E2B" w:rsidRDefault="009D0E2B" w:rsidP="009D0E2B">
      <w:pPr>
        <w:ind w:firstLine="5529"/>
        <w:rPr>
          <w:spacing w:val="-1"/>
        </w:rPr>
      </w:pPr>
    </w:p>
    <w:p w:rsidR="00D73B28" w:rsidRPr="009D0E2B" w:rsidRDefault="00D73B28" w:rsidP="009D0E2B">
      <w:pPr>
        <w:ind w:firstLine="5529"/>
        <w:rPr>
          <w:spacing w:val="-1"/>
        </w:rPr>
      </w:pPr>
      <w:r w:rsidRPr="009D0E2B">
        <w:rPr>
          <w:spacing w:val="-1"/>
        </w:rPr>
        <w:t>УТВЕРЖДЕНА</w:t>
      </w:r>
    </w:p>
    <w:p w:rsidR="00D73B28" w:rsidRPr="009D0E2B" w:rsidRDefault="00D73B28" w:rsidP="009D0E2B">
      <w:pPr>
        <w:ind w:firstLine="5529"/>
      </w:pPr>
    </w:p>
    <w:p w:rsidR="00D73B28" w:rsidRPr="009D0E2B" w:rsidRDefault="00D73B28" w:rsidP="009D0E2B">
      <w:pPr>
        <w:ind w:firstLine="5529"/>
        <w:rPr>
          <w:spacing w:val="-1"/>
        </w:rPr>
      </w:pPr>
      <w:r w:rsidRPr="009D0E2B">
        <w:rPr>
          <w:spacing w:val="-1"/>
        </w:rPr>
        <w:t xml:space="preserve">постановлением </w:t>
      </w:r>
      <w:r w:rsidR="004B0982" w:rsidRPr="009D0E2B">
        <w:rPr>
          <w:spacing w:val="-1"/>
        </w:rPr>
        <w:t xml:space="preserve">Правительства </w:t>
      </w:r>
    </w:p>
    <w:p w:rsidR="00D73B28" w:rsidRPr="009D0E2B" w:rsidRDefault="00D73B28" w:rsidP="009D0E2B">
      <w:pPr>
        <w:ind w:firstLine="5529"/>
        <w:rPr>
          <w:spacing w:val="-1"/>
        </w:rPr>
      </w:pPr>
      <w:r w:rsidRPr="009D0E2B">
        <w:rPr>
          <w:spacing w:val="-1"/>
        </w:rPr>
        <w:t>Кировской области</w:t>
      </w:r>
    </w:p>
    <w:p w:rsidR="00D73B28" w:rsidRDefault="00D73B28" w:rsidP="009D0E2B">
      <w:pPr>
        <w:ind w:firstLine="5529"/>
      </w:pPr>
      <w:r w:rsidRPr="009D0E2B">
        <w:rPr>
          <w:spacing w:val="-1"/>
        </w:rPr>
        <w:t>от</w:t>
      </w:r>
      <w:r w:rsidRPr="0039748A">
        <w:rPr>
          <w:spacing w:val="-1"/>
        </w:rPr>
        <w:t xml:space="preserve"> </w:t>
      </w:r>
      <w:r w:rsidR="009D0E2B">
        <w:rPr>
          <w:spacing w:val="-1"/>
        </w:rPr>
        <w:t>29.12.2023</w:t>
      </w:r>
      <w:r w:rsidRPr="0039748A">
        <w:rPr>
          <w:spacing w:val="-1"/>
        </w:rPr>
        <w:t xml:space="preserve">    № </w:t>
      </w:r>
      <w:r w:rsidR="009D0E2B">
        <w:rPr>
          <w:spacing w:val="-1"/>
        </w:rPr>
        <w:t>769-П</w:t>
      </w:r>
    </w:p>
    <w:p w:rsidR="00D73B28" w:rsidRPr="004B0982" w:rsidRDefault="00D73B28" w:rsidP="009D0E2B">
      <w:pPr>
        <w:rPr>
          <w:sz w:val="72"/>
          <w:szCs w:val="72"/>
        </w:rPr>
      </w:pPr>
    </w:p>
    <w:p w:rsidR="00DD1D58" w:rsidRDefault="00F27D1F" w:rsidP="004B0982">
      <w:pPr>
        <w:spacing w:line="322" w:lineRule="exact"/>
        <w:ind w:right="43"/>
        <w:jc w:val="center"/>
        <w:rPr>
          <w:b/>
          <w:bCs/>
        </w:rPr>
      </w:pPr>
      <w:bookmarkStart w:id="0" w:name="P36"/>
      <w:bookmarkEnd w:id="0"/>
      <w:r w:rsidRPr="00DD1D58">
        <w:rPr>
          <w:b/>
          <w:bCs/>
        </w:rPr>
        <w:t>ТЕРРИТОРИАЛЬНАЯ ПРОГРАММА</w:t>
      </w:r>
    </w:p>
    <w:p w:rsidR="00E8205E" w:rsidRPr="00A3022A" w:rsidRDefault="00DD1D58" w:rsidP="00E8205E">
      <w:pPr>
        <w:spacing w:after="480" w:line="322" w:lineRule="exact"/>
        <w:ind w:right="45"/>
        <w:jc w:val="center"/>
        <w:rPr>
          <w:b/>
          <w:bCs/>
        </w:rPr>
      </w:pPr>
      <w:r>
        <w:rPr>
          <w:b/>
          <w:bCs/>
        </w:rPr>
        <w:t>г</w:t>
      </w:r>
      <w:r w:rsidRPr="00DD1D58">
        <w:rPr>
          <w:b/>
          <w:bCs/>
        </w:rPr>
        <w:t xml:space="preserve">осударственных гарантий бесплатного оказания гражданам </w:t>
      </w:r>
      <w:r w:rsidR="00E8205E">
        <w:rPr>
          <w:b/>
          <w:bCs/>
        </w:rPr>
        <w:br/>
      </w:r>
      <w:r w:rsidRPr="00DD1D58">
        <w:rPr>
          <w:b/>
          <w:bCs/>
        </w:rPr>
        <w:t>медицинской помощи на территории Кировской области</w:t>
      </w:r>
      <w:r w:rsidR="00E8205E">
        <w:rPr>
          <w:b/>
          <w:bCs/>
        </w:rPr>
        <w:br/>
      </w:r>
      <w:r w:rsidRPr="00A3022A">
        <w:rPr>
          <w:b/>
          <w:bCs/>
        </w:rPr>
        <w:t xml:space="preserve"> на 20</w:t>
      </w:r>
      <w:r w:rsidR="002E7DDA" w:rsidRPr="00A3022A">
        <w:rPr>
          <w:b/>
          <w:bCs/>
        </w:rPr>
        <w:t>2</w:t>
      </w:r>
      <w:r w:rsidR="00600447">
        <w:rPr>
          <w:b/>
          <w:bCs/>
        </w:rPr>
        <w:t>4</w:t>
      </w:r>
      <w:r w:rsidRPr="00A3022A">
        <w:rPr>
          <w:b/>
          <w:bCs/>
        </w:rPr>
        <w:t xml:space="preserve"> год и на </w:t>
      </w:r>
      <w:r w:rsidR="003D4B5F" w:rsidRPr="00A3022A">
        <w:rPr>
          <w:b/>
          <w:bCs/>
        </w:rPr>
        <w:t>плановый период 20</w:t>
      </w:r>
      <w:r w:rsidR="0039072D" w:rsidRPr="00A3022A">
        <w:rPr>
          <w:b/>
          <w:bCs/>
        </w:rPr>
        <w:t>2</w:t>
      </w:r>
      <w:r w:rsidR="00600447">
        <w:rPr>
          <w:b/>
          <w:bCs/>
        </w:rPr>
        <w:t>5</w:t>
      </w:r>
      <w:r w:rsidR="003D4B5F" w:rsidRPr="00A3022A">
        <w:rPr>
          <w:b/>
          <w:bCs/>
        </w:rPr>
        <w:t xml:space="preserve"> и 20</w:t>
      </w:r>
      <w:r w:rsidR="0062695C" w:rsidRPr="00A3022A">
        <w:rPr>
          <w:b/>
          <w:bCs/>
        </w:rPr>
        <w:t>2</w:t>
      </w:r>
      <w:r w:rsidR="00600447">
        <w:rPr>
          <w:b/>
          <w:bCs/>
        </w:rPr>
        <w:t>6</w:t>
      </w:r>
      <w:r w:rsidRPr="00A3022A">
        <w:rPr>
          <w:b/>
          <w:bCs/>
        </w:rPr>
        <w:t xml:space="preserve"> годов </w:t>
      </w:r>
    </w:p>
    <w:p w:rsidR="00F27D1F" w:rsidRPr="00A3022A" w:rsidRDefault="00F27D1F" w:rsidP="000A5924">
      <w:pPr>
        <w:ind w:right="45" w:firstLine="709"/>
        <w:rPr>
          <w:b/>
          <w:bCs/>
        </w:rPr>
      </w:pPr>
      <w:r w:rsidRPr="00A3022A">
        <w:rPr>
          <w:b/>
        </w:rPr>
        <w:t>1. Общие положения</w:t>
      </w:r>
    </w:p>
    <w:p w:rsidR="00F27D1F" w:rsidRPr="00A3022A" w:rsidRDefault="00F27D1F" w:rsidP="00E8205E">
      <w:pPr>
        <w:pStyle w:val="ConsPlusNormal"/>
        <w:jc w:val="both"/>
        <w:rPr>
          <w:rFonts w:ascii="Times New Roman" w:hAnsi="Times New Roman" w:cs="Times New Roman"/>
          <w:sz w:val="28"/>
          <w:szCs w:val="28"/>
        </w:rPr>
      </w:pPr>
    </w:p>
    <w:p w:rsidR="00053745" w:rsidRPr="00A3022A" w:rsidRDefault="00FC77F3" w:rsidP="007E425A">
      <w:pPr>
        <w:tabs>
          <w:tab w:val="left" w:pos="1239"/>
        </w:tabs>
        <w:spacing w:line="336" w:lineRule="auto"/>
        <w:ind w:firstLine="709"/>
        <w:jc w:val="both"/>
      </w:pPr>
      <w:r w:rsidRPr="00A3022A">
        <w:t xml:space="preserve">1.1. </w:t>
      </w:r>
      <w:r w:rsidR="00053745" w:rsidRPr="00A3022A">
        <w:t>В соответствии с Федеральным законом от 21.11.2011 № 323-ФЗ «Об основах охраны здоровья граждан в Российской Федерации»</w:t>
      </w:r>
      <w:r w:rsidR="00A1395F">
        <w:t xml:space="preserve"> (далее – </w:t>
      </w:r>
      <w:r w:rsidR="00A1395F" w:rsidRPr="00A3022A">
        <w:t>Федеральны</w:t>
      </w:r>
      <w:r w:rsidR="00A1395F">
        <w:t>й</w:t>
      </w:r>
      <w:r w:rsidR="00A1395F" w:rsidRPr="00A3022A">
        <w:t xml:space="preserve"> закон от 21.11.2011 № 323-ФЗ</w:t>
      </w:r>
      <w:r w:rsidR="00A1395F">
        <w:t>)</w:t>
      </w:r>
      <w:r w:rsidR="00053745" w:rsidRPr="00A3022A">
        <w:t xml:space="preserve">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FC77F3" w:rsidRPr="00A3022A" w:rsidRDefault="00053745" w:rsidP="007E425A">
      <w:pPr>
        <w:pStyle w:val="ConsPlusNormal"/>
        <w:tabs>
          <w:tab w:val="left" w:pos="709"/>
        </w:tabs>
        <w:spacing w:line="336" w:lineRule="auto"/>
        <w:ind w:firstLine="709"/>
        <w:jc w:val="both"/>
        <w:rPr>
          <w:rFonts w:ascii="Times New Roman" w:hAnsi="Times New Roman" w:cs="Times New Roman"/>
          <w:sz w:val="28"/>
          <w:szCs w:val="28"/>
        </w:rPr>
      </w:pPr>
      <w:r w:rsidRPr="00A3022A">
        <w:rPr>
          <w:rFonts w:ascii="Times New Roman" w:hAnsi="Times New Roman" w:cs="Times New Roman"/>
          <w:sz w:val="28"/>
          <w:szCs w:val="28"/>
        </w:rPr>
        <w:t xml:space="preserve">1.2. </w:t>
      </w:r>
      <w:r w:rsidR="00FC77F3" w:rsidRPr="00A3022A">
        <w:rPr>
          <w:rFonts w:ascii="Times New Roman" w:hAnsi="Times New Roman" w:cs="Times New Roman"/>
          <w:sz w:val="28"/>
          <w:szCs w:val="28"/>
        </w:rPr>
        <w:t>Территориальная программа государственных гарантий бесплатного оказания гражданам медицинской помощи на территории Кировской области на 202</w:t>
      </w:r>
      <w:r w:rsidR="00600447">
        <w:rPr>
          <w:rFonts w:ascii="Times New Roman" w:hAnsi="Times New Roman" w:cs="Times New Roman"/>
          <w:sz w:val="28"/>
          <w:szCs w:val="28"/>
        </w:rPr>
        <w:t>4</w:t>
      </w:r>
      <w:r w:rsidR="00FC77F3" w:rsidRPr="00A3022A">
        <w:rPr>
          <w:rFonts w:ascii="Times New Roman" w:hAnsi="Times New Roman" w:cs="Times New Roman"/>
          <w:sz w:val="28"/>
          <w:szCs w:val="28"/>
        </w:rPr>
        <w:t xml:space="preserve"> год и на плановый период 202</w:t>
      </w:r>
      <w:r w:rsidR="00600447">
        <w:rPr>
          <w:rFonts w:ascii="Times New Roman" w:hAnsi="Times New Roman" w:cs="Times New Roman"/>
          <w:sz w:val="28"/>
          <w:szCs w:val="28"/>
        </w:rPr>
        <w:t>5</w:t>
      </w:r>
      <w:r w:rsidR="00FC77F3" w:rsidRPr="00A3022A">
        <w:rPr>
          <w:rFonts w:ascii="Times New Roman" w:hAnsi="Times New Roman" w:cs="Times New Roman"/>
          <w:sz w:val="28"/>
          <w:szCs w:val="28"/>
        </w:rPr>
        <w:t xml:space="preserve"> и 202</w:t>
      </w:r>
      <w:r w:rsidR="00600447">
        <w:rPr>
          <w:rFonts w:ascii="Times New Roman" w:hAnsi="Times New Roman" w:cs="Times New Roman"/>
          <w:sz w:val="28"/>
          <w:szCs w:val="28"/>
        </w:rPr>
        <w:t>6</w:t>
      </w:r>
      <w:r w:rsidR="00FC77F3" w:rsidRPr="00A3022A">
        <w:rPr>
          <w:rFonts w:ascii="Times New Roman" w:hAnsi="Times New Roman" w:cs="Times New Roman"/>
          <w:sz w:val="28"/>
          <w:szCs w:val="28"/>
        </w:rPr>
        <w:t xml:space="preserve"> годов (далее – Территориальная программа) устанавливает перечень видов, форм и условий предоставления медицинской помощи, </w:t>
      </w:r>
      <w:r w:rsidR="00015E29" w:rsidRPr="00A3022A">
        <w:rPr>
          <w:rFonts w:ascii="Times New Roman" w:hAnsi="Times New Roman" w:cs="Times New Roman"/>
          <w:sz w:val="28"/>
          <w:szCs w:val="28"/>
        </w:rPr>
        <w:t>оказани</w:t>
      </w:r>
      <w:r w:rsidRPr="00A3022A">
        <w:rPr>
          <w:rFonts w:ascii="Times New Roman" w:hAnsi="Times New Roman" w:cs="Times New Roman"/>
          <w:sz w:val="28"/>
          <w:szCs w:val="28"/>
        </w:rPr>
        <w:t>е</w:t>
      </w:r>
      <w:r w:rsidR="00FC77F3" w:rsidRPr="00A3022A">
        <w:rPr>
          <w:rFonts w:ascii="Times New Roman" w:hAnsi="Times New Roman" w:cs="Times New Roman"/>
          <w:sz w:val="28"/>
          <w:szCs w:val="28"/>
        </w:rPr>
        <w:t xml:space="preserve">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r w:rsidR="00015E29" w:rsidRPr="00A3022A">
        <w:rPr>
          <w:rFonts w:ascii="Times New Roman" w:hAnsi="Times New Roman" w:cs="Times New Roman"/>
          <w:sz w:val="28"/>
          <w:szCs w:val="28"/>
        </w:rPr>
        <w:t>Территориальную программу обязательного медицинского страхования</w:t>
      </w:r>
      <w:r w:rsidR="00EE4C89">
        <w:rPr>
          <w:rFonts w:ascii="Times New Roman" w:hAnsi="Times New Roman" w:cs="Times New Roman"/>
          <w:sz w:val="28"/>
          <w:szCs w:val="28"/>
        </w:rPr>
        <w:t xml:space="preserve"> (далее – Территориальная программа ОМС)</w:t>
      </w:r>
      <w:r w:rsidR="00015E29" w:rsidRPr="00A3022A">
        <w:rPr>
          <w:rFonts w:ascii="Times New Roman" w:hAnsi="Times New Roman" w:cs="Times New Roman"/>
          <w:sz w:val="28"/>
          <w:szCs w:val="28"/>
        </w:rPr>
        <w:t xml:space="preserve">, </w:t>
      </w:r>
      <w:r w:rsidR="00FC77F3" w:rsidRPr="00A3022A">
        <w:rPr>
          <w:rFonts w:ascii="Times New Roman" w:hAnsi="Times New Roman" w:cs="Times New Roman"/>
          <w:sz w:val="28"/>
          <w:szCs w:val="28"/>
        </w:rP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w:t>
      </w:r>
      <w:r w:rsidR="00FC77F3" w:rsidRPr="00A3022A">
        <w:rPr>
          <w:rFonts w:ascii="Times New Roman" w:hAnsi="Times New Roman" w:cs="Times New Roman"/>
          <w:sz w:val="28"/>
          <w:szCs w:val="28"/>
        </w:rPr>
        <w:lastRenderedPageBreak/>
        <w:t>ставления медицинской помощи, критерии доступности и качества медицинской помощи.</w:t>
      </w:r>
    </w:p>
    <w:p w:rsidR="000A1512" w:rsidRDefault="000A1512" w:rsidP="007E425A">
      <w:pPr>
        <w:pStyle w:val="ConsPlusNormal"/>
        <w:tabs>
          <w:tab w:val="left" w:pos="709"/>
        </w:tabs>
        <w:spacing w:line="336" w:lineRule="auto"/>
        <w:ind w:firstLine="709"/>
        <w:jc w:val="both"/>
        <w:rPr>
          <w:rFonts w:ascii="Times New Roman" w:hAnsi="Times New Roman" w:cs="Times New Roman"/>
          <w:sz w:val="28"/>
          <w:szCs w:val="28"/>
        </w:rPr>
      </w:pPr>
      <w:r w:rsidRPr="000A1512">
        <w:rPr>
          <w:rFonts w:ascii="Times New Roman" w:hAnsi="Times New Roman" w:cs="Times New Roman"/>
          <w:sz w:val="28"/>
          <w:szCs w:val="28"/>
        </w:rPr>
        <w:t>Территориальная программа форм</w:t>
      </w:r>
      <w:r>
        <w:rPr>
          <w:rFonts w:ascii="Times New Roman" w:hAnsi="Times New Roman" w:cs="Times New Roman"/>
          <w:sz w:val="28"/>
          <w:szCs w:val="28"/>
        </w:rPr>
        <w:t>ируется с учетом порядков оказа</w:t>
      </w:r>
      <w:r w:rsidRPr="000A1512">
        <w:rPr>
          <w:rFonts w:ascii="Times New Roman" w:hAnsi="Times New Roman" w:cs="Times New Roman"/>
          <w:sz w:val="28"/>
          <w:szCs w:val="28"/>
        </w:rPr>
        <w:t>ния медицинской помощи, стандартов</w:t>
      </w:r>
      <w:r>
        <w:rPr>
          <w:rFonts w:ascii="Times New Roman" w:hAnsi="Times New Roman" w:cs="Times New Roman"/>
          <w:sz w:val="28"/>
          <w:szCs w:val="28"/>
        </w:rPr>
        <w:t xml:space="preserve"> медицинской помощи, разработан</w:t>
      </w:r>
      <w:r w:rsidRPr="000A1512">
        <w:rPr>
          <w:rFonts w:ascii="Times New Roman" w:hAnsi="Times New Roman" w:cs="Times New Roman"/>
          <w:sz w:val="28"/>
          <w:szCs w:val="28"/>
        </w:rPr>
        <w:t>ных в том числе на основе клинических рекомендаций, а также с учетом особенностей половозрастного состава населения, уровня и структуры за-</w:t>
      </w:r>
      <w:proofErr w:type="spellStart"/>
      <w:r w:rsidRPr="000A1512">
        <w:rPr>
          <w:rFonts w:ascii="Times New Roman" w:hAnsi="Times New Roman" w:cs="Times New Roman"/>
          <w:sz w:val="28"/>
          <w:szCs w:val="28"/>
        </w:rPr>
        <w:t>болеваемости</w:t>
      </w:r>
      <w:proofErr w:type="spellEnd"/>
      <w:r w:rsidRPr="000A1512">
        <w:rPr>
          <w:rFonts w:ascii="Times New Roman" w:hAnsi="Times New Roman" w:cs="Times New Roman"/>
          <w:sz w:val="28"/>
          <w:szCs w:val="28"/>
        </w:rPr>
        <w:t xml:space="preserve"> населения, основанных на данных медицинской статистики, транспортной доступности медицинских организаций, участвующих в </w:t>
      </w:r>
      <w:proofErr w:type="spellStart"/>
      <w:r w:rsidRPr="000A1512">
        <w:rPr>
          <w:rFonts w:ascii="Times New Roman" w:hAnsi="Times New Roman" w:cs="Times New Roman"/>
          <w:sz w:val="28"/>
          <w:szCs w:val="28"/>
        </w:rPr>
        <w:t>реа-лизации</w:t>
      </w:r>
      <w:proofErr w:type="spellEnd"/>
      <w:r w:rsidRPr="000A1512">
        <w:rPr>
          <w:rFonts w:ascii="Times New Roman" w:hAnsi="Times New Roman" w:cs="Times New Roman"/>
          <w:sz w:val="28"/>
          <w:szCs w:val="28"/>
        </w:rPr>
        <w:t xml:space="preserve"> Территориальной программы, климатических и географических особенностей Кировской области.</w:t>
      </w:r>
    </w:p>
    <w:p w:rsidR="001662AF" w:rsidRPr="00A3022A" w:rsidRDefault="001662AF" w:rsidP="007E425A">
      <w:pPr>
        <w:pStyle w:val="ConsPlusNormal"/>
        <w:tabs>
          <w:tab w:val="left" w:pos="709"/>
        </w:tabs>
        <w:spacing w:line="336" w:lineRule="auto"/>
        <w:ind w:firstLine="709"/>
        <w:jc w:val="both"/>
        <w:rPr>
          <w:rFonts w:ascii="Times New Roman" w:hAnsi="Times New Roman" w:cs="Times New Roman"/>
          <w:sz w:val="28"/>
          <w:szCs w:val="28"/>
        </w:rPr>
      </w:pPr>
      <w:r w:rsidRPr="00A3022A">
        <w:rPr>
          <w:rFonts w:ascii="Times New Roman" w:hAnsi="Times New Roman" w:cs="Times New Roman"/>
          <w:sz w:val="28"/>
          <w:szCs w:val="28"/>
        </w:rPr>
        <w:t xml:space="preserve">Кроме того, </w:t>
      </w:r>
      <w:r w:rsidR="004C3B18">
        <w:rPr>
          <w:rFonts w:ascii="Times New Roman" w:hAnsi="Times New Roman" w:cs="Times New Roman"/>
          <w:sz w:val="28"/>
          <w:szCs w:val="28"/>
        </w:rPr>
        <w:t xml:space="preserve">в Территориальной программе </w:t>
      </w:r>
      <w:r w:rsidRPr="00A3022A">
        <w:rPr>
          <w:rFonts w:ascii="Times New Roman" w:hAnsi="Times New Roman" w:cs="Times New Roman"/>
          <w:sz w:val="28"/>
          <w:szCs w:val="28"/>
        </w:rPr>
        <w:t>учитываются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программы «Модернизация первичного звена здравоохранения Кировской области на 2021 – 2025 годы», утвержденной постановлением Правительства Кировской области от 11.</w:t>
      </w:r>
      <w:r w:rsidR="001A0C19" w:rsidRPr="00A3022A">
        <w:rPr>
          <w:rFonts w:ascii="Times New Roman" w:hAnsi="Times New Roman" w:cs="Times New Roman"/>
          <w:sz w:val="28"/>
          <w:szCs w:val="28"/>
        </w:rPr>
        <w:t>12</w:t>
      </w:r>
      <w:r w:rsidRPr="00A3022A">
        <w:rPr>
          <w:rFonts w:ascii="Times New Roman" w:hAnsi="Times New Roman" w:cs="Times New Roman"/>
          <w:sz w:val="28"/>
          <w:szCs w:val="28"/>
        </w:rPr>
        <w:t>.2020 № 665-П «Об утверждении региональной программы «Модернизация первичного звена здравоохранения Кировской области на 2021 – 2025 годы», в том числе в части созда</w:t>
      </w:r>
      <w:r w:rsidR="00002D9E">
        <w:rPr>
          <w:rFonts w:ascii="Times New Roman" w:hAnsi="Times New Roman" w:cs="Times New Roman"/>
          <w:sz w:val="28"/>
          <w:szCs w:val="28"/>
        </w:rPr>
        <w:t>ния</w:t>
      </w:r>
      <w:r w:rsidRPr="00A3022A">
        <w:rPr>
          <w:rFonts w:ascii="Times New Roman" w:hAnsi="Times New Roman" w:cs="Times New Roman"/>
          <w:sz w:val="28"/>
          <w:szCs w:val="28"/>
        </w:rPr>
        <w:t xml:space="preserve"> </w:t>
      </w:r>
      <w:r w:rsidR="004C3B18">
        <w:rPr>
          <w:rFonts w:ascii="Times New Roman" w:hAnsi="Times New Roman" w:cs="Times New Roman"/>
          <w:sz w:val="28"/>
          <w:szCs w:val="28"/>
        </w:rPr>
        <w:br/>
      </w:r>
      <w:r w:rsidRPr="00A3022A">
        <w:rPr>
          <w:rFonts w:ascii="Times New Roman" w:hAnsi="Times New Roman" w:cs="Times New Roman"/>
          <w:sz w:val="28"/>
          <w:szCs w:val="28"/>
        </w:rPr>
        <w:t>и модерниз</w:t>
      </w:r>
      <w:r w:rsidR="00FE4809">
        <w:rPr>
          <w:rFonts w:ascii="Times New Roman" w:hAnsi="Times New Roman" w:cs="Times New Roman"/>
          <w:sz w:val="28"/>
          <w:szCs w:val="28"/>
        </w:rPr>
        <w:t>ации</w:t>
      </w:r>
      <w:r w:rsidRPr="00A3022A">
        <w:rPr>
          <w:rFonts w:ascii="Times New Roman" w:hAnsi="Times New Roman" w:cs="Times New Roman"/>
          <w:sz w:val="28"/>
          <w:szCs w:val="28"/>
        </w:rPr>
        <w:t xml:space="preserve"> </w:t>
      </w:r>
      <w:r w:rsidR="006A1D62">
        <w:rPr>
          <w:rFonts w:ascii="Times New Roman" w:hAnsi="Times New Roman" w:cs="Times New Roman"/>
          <w:sz w:val="28"/>
          <w:szCs w:val="28"/>
        </w:rPr>
        <w:t>структурных подразделений</w:t>
      </w:r>
      <w:r w:rsidRPr="00A3022A">
        <w:rPr>
          <w:rFonts w:ascii="Times New Roman" w:hAnsi="Times New Roman" w:cs="Times New Roman"/>
          <w:sz w:val="28"/>
          <w:szCs w:val="28"/>
        </w:rPr>
        <w:t xml:space="preserve"> медицинских организаций.</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004C3B18">
        <w:rPr>
          <w:rFonts w:ascii="Times New Roman" w:hAnsi="Times New Roman" w:cs="Times New Roman"/>
          <w:sz w:val="28"/>
          <w:szCs w:val="28"/>
        </w:rPr>
        <w:t>. В с</w:t>
      </w:r>
      <w:r w:rsidRPr="008E4B79">
        <w:rPr>
          <w:rFonts w:ascii="Times New Roman" w:hAnsi="Times New Roman" w:cs="Times New Roman"/>
          <w:sz w:val="28"/>
          <w:szCs w:val="28"/>
        </w:rPr>
        <w:t>труктур</w:t>
      </w:r>
      <w:r w:rsidR="004C3B18">
        <w:rPr>
          <w:rFonts w:ascii="Times New Roman" w:hAnsi="Times New Roman" w:cs="Times New Roman"/>
          <w:sz w:val="28"/>
          <w:szCs w:val="28"/>
        </w:rPr>
        <w:t>у</w:t>
      </w:r>
      <w:r w:rsidRPr="008E4B79">
        <w:rPr>
          <w:rFonts w:ascii="Times New Roman" w:hAnsi="Times New Roman" w:cs="Times New Roman"/>
          <w:sz w:val="28"/>
          <w:szCs w:val="28"/>
        </w:rPr>
        <w:t xml:space="preserve"> Территориальной программы</w:t>
      </w:r>
      <w:r w:rsidR="004C3B18">
        <w:rPr>
          <w:rFonts w:ascii="Times New Roman" w:hAnsi="Times New Roman" w:cs="Times New Roman"/>
          <w:sz w:val="28"/>
          <w:szCs w:val="28"/>
        </w:rPr>
        <w:t xml:space="preserve"> входят</w:t>
      </w:r>
      <w:r w:rsidRPr="008E4B79">
        <w:rPr>
          <w:rFonts w:ascii="Times New Roman" w:hAnsi="Times New Roman" w:cs="Times New Roman"/>
          <w:sz w:val="28"/>
          <w:szCs w:val="28"/>
        </w:rPr>
        <w:t>:</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 Виды и формы оказываемой бесплатно медицинской помощи.</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 xml:space="preserve">.2. Порядок и условия </w:t>
      </w:r>
      <w:r w:rsidR="00D6377D" w:rsidRPr="008E4B79">
        <w:rPr>
          <w:rFonts w:ascii="Times New Roman" w:hAnsi="Times New Roman" w:cs="Times New Roman"/>
          <w:sz w:val="28"/>
          <w:szCs w:val="28"/>
        </w:rPr>
        <w:t>оказания</w:t>
      </w:r>
      <w:r w:rsidRPr="008E4B79">
        <w:rPr>
          <w:rFonts w:ascii="Times New Roman" w:hAnsi="Times New Roman" w:cs="Times New Roman"/>
          <w:sz w:val="28"/>
          <w:szCs w:val="28"/>
        </w:rPr>
        <w:t xml:space="preserve"> медицинской помощи.</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 xml:space="preserve">.4. Территориальная программа </w:t>
      </w:r>
      <w:r w:rsidR="00EE4C89">
        <w:rPr>
          <w:rFonts w:ascii="Times New Roman" w:hAnsi="Times New Roman" w:cs="Times New Roman"/>
          <w:sz w:val="28"/>
          <w:szCs w:val="28"/>
        </w:rPr>
        <w:t>ОМС</w:t>
      </w:r>
      <w:r w:rsidRPr="008E4B79">
        <w:rPr>
          <w:rFonts w:ascii="Times New Roman" w:hAnsi="Times New Roman" w:cs="Times New Roman"/>
          <w:sz w:val="28"/>
          <w:szCs w:val="28"/>
        </w:rPr>
        <w:t>.</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.5. Финансовое обеспечение Территориальной программы.</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.6. Норма</w:t>
      </w:r>
      <w:r w:rsidR="00E944E5" w:rsidRPr="008E4B79">
        <w:rPr>
          <w:rFonts w:ascii="Times New Roman" w:hAnsi="Times New Roman" w:cs="Times New Roman"/>
          <w:sz w:val="28"/>
          <w:szCs w:val="28"/>
        </w:rPr>
        <w:t>тивы объема медицинской помощи и н</w:t>
      </w:r>
      <w:r w:rsidRPr="008E4B79">
        <w:rPr>
          <w:rFonts w:ascii="Times New Roman" w:hAnsi="Times New Roman" w:cs="Times New Roman"/>
          <w:sz w:val="28"/>
          <w:szCs w:val="28"/>
        </w:rPr>
        <w:t>ормативы финансовых затрат на единицу объема медицинской помощи.</w:t>
      </w:r>
    </w:p>
    <w:p w:rsidR="00FC77F3" w:rsidRPr="008E4B79" w:rsidRDefault="00FC77F3"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lastRenderedPageBreak/>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w:t>
      </w:r>
      <w:r w:rsidR="00E944E5" w:rsidRPr="008E4B79">
        <w:rPr>
          <w:rFonts w:ascii="Times New Roman" w:hAnsi="Times New Roman" w:cs="Times New Roman"/>
          <w:sz w:val="28"/>
          <w:szCs w:val="28"/>
        </w:rPr>
        <w:t>7</w:t>
      </w:r>
      <w:r w:rsidRPr="008E4B79">
        <w:rPr>
          <w:rFonts w:ascii="Times New Roman" w:hAnsi="Times New Roman" w:cs="Times New Roman"/>
          <w:sz w:val="28"/>
          <w:szCs w:val="28"/>
        </w:rPr>
        <w:t>. Подушевые нормативы финансирования.</w:t>
      </w:r>
    </w:p>
    <w:p w:rsidR="00FC77F3" w:rsidRPr="008E4B79" w:rsidRDefault="00FC77F3"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w:t>
      </w:r>
      <w:r w:rsidR="00E944E5" w:rsidRPr="008E4B79">
        <w:rPr>
          <w:rFonts w:ascii="Times New Roman" w:hAnsi="Times New Roman" w:cs="Times New Roman"/>
          <w:sz w:val="28"/>
          <w:szCs w:val="28"/>
        </w:rPr>
        <w:t>8</w:t>
      </w:r>
      <w:r w:rsidRPr="008E4B79">
        <w:rPr>
          <w:rFonts w:ascii="Times New Roman" w:hAnsi="Times New Roman" w:cs="Times New Roman"/>
          <w:sz w:val="28"/>
          <w:szCs w:val="28"/>
        </w:rPr>
        <w:t>. Целевые значения критериев доступности и качества медицинской помощи на 202</w:t>
      </w:r>
      <w:r w:rsidR="00600447">
        <w:rPr>
          <w:rFonts w:ascii="Times New Roman" w:hAnsi="Times New Roman" w:cs="Times New Roman"/>
          <w:sz w:val="28"/>
          <w:szCs w:val="28"/>
        </w:rPr>
        <w:t>4</w:t>
      </w:r>
      <w:r w:rsidRPr="008E4B79">
        <w:rPr>
          <w:rFonts w:ascii="Times New Roman" w:hAnsi="Times New Roman" w:cs="Times New Roman"/>
          <w:sz w:val="28"/>
          <w:szCs w:val="28"/>
        </w:rPr>
        <w:t xml:space="preserve"> год и на плановый период 202</w:t>
      </w:r>
      <w:r w:rsidR="00600447">
        <w:rPr>
          <w:rFonts w:ascii="Times New Roman" w:hAnsi="Times New Roman" w:cs="Times New Roman"/>
          <w:sz w:val="28"/>
          <w:szCs w:val="28"/>
        </w:rPr>
        <w:t>5</w:t>
      </w:r>
      <w:r w:rsidRPr="008E4B79">
        <w:rPr>
          <w:rFonts w:ascii="Times New Roman" w:hAnsi="Times New Roman" w:cs="Times New Roman"/>
          <w:sz w:val="28"/>
          <w:szCs w:val="28"/>
        </w:rPr>
        <w:t xml:space="preserve"> и 202</w:t>
      </w:r>
      <w:r w:rsidR="00600447">
        <w:rPr>
          <w:rFonts w:ascii="Times New Roman" w:hAnsi="Times New Roman" w:cs="Times New Roman"/>
          <w:sz w:val="28"/>
          <w:szCs w:val="28"/>
        </w:rPr>
        <w:t>6</w:t>
      </w:r>
      <w:r w:rsidRPr="008E4B79">
        <w:rPr>
          <w:rFonts w:ascii="Times New Roman" w:hAnsi="Times New Roman" w:cs="Times New Roman"/>
          <w:sz w:val="28"/>
          <w:szCs w:val="28"/>
        </w:rPr>
        <w:t xml:space="preserve"> годов согласно приложению № 1.</w:t>
      </w:r>
    </w:p>
    <w:p w:rsidR="00FC77F3" w:rsidRPr="008E4B79" w:rsidRDefault="00FC77F3" w:rsidP="004C3B18">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w:t>
      </w:r>
      <w:r w:rsidR="00E944E5" w:rsidRPr="008E4B79">
        <w:rPr>
          <w:rFonts w:ascii="Times New Roman" w:hAnsi="Times New Roman" w:cs="Times New Roman"/>
          <w:sz w:val="28"/>
          <w:szCs w:val="28"/>
        </w:rPr>
        <w:t>9</w:t>
      </w:r>
      <w:r w:rsidRPr="008E4B79">
        <w:rPr>
          <w:rFonts w:ascii="Times New Roman" w:hAnsi="Times New Roman" w:cs="Times New Roman"/>
          <w:sz w:val="28"/>
          <w:szCs w:val="28"/>
        </w:rPr>
        <w:t xml:space="preserve">. Перечень </w:t>
      </w:r>
      <w:r w:rsidR="004540E1" w:rsidRPr="008E4B79">
        <w:rPr>
          <w:rFonts w:ascii="Times New Roman" w:hAnsi="Times New Roman" w:cs="Times New Roman"/>
          <w:sz w:val="28"/>
          <w:szCs w:val="28"/>
        </w:rPr>
        <w:t xml:space="preserve">медицинских организаций, </w:t>
      </w:r>
      <w:r w:rsidR="004C3B18">
        <w:rPr>
          <w:rFonts w:ascii="Times New Roman" w:hAnsi="Times New Roman" w:cs="Times New Roman"/>
          <w:sz w:val="28"/>
          <w:szCs w:val="28"/>
        </w:rPr>
        <w:t xml:space="preserve">участвующих в реализации </w:t>
      </w:r>
      <w:r w:rsidR="004C3B18" w:rsidRPr="004C3B18">
        <w:rPr>
          <w:rFonts w:ascii="Times New Roman" w:hAnsi="Times New Roman" w:cs="Times New Roman"/>
          <w:sz w:val="28"/>
          <w:szCs w:val="28"/>
        </w:rPr>
        <w:t>Территориальной про</w:t>
      </w:r>
      <w:r w:rsidR="004C3B18">
        <w:rPr>
          <w:rFonts w:ascii="Times New Roman" w:hAnsi="Times New Roman" w:cs="Times New Roman"/>
          <w:sz w:val="28"/>
          <w:szCs w:val="28"/>
        </w:rPr>
        <w:t>граммы</w:t>
      </w:r>
      <w:r w:rsidR="004C3B18" w:rsidRPr="004C3B18">
        <w:rPr>
          <w:rFonts w:ascii="Times New Roman" w:hAnsi="Times New Roman" w:cs="Times New Roman"/>
          <w:sz w:val="28"/>
          <w:szCs w:val="28"/>
        </w:rPr>
        <w:t>, в том числе Территори</w:t>
      </w:r>
      <w:r w:rsidR="004C3B18">
        <w:rPr>
          <w:rFonts w:ascii="Times New Roman" w:hAnsi="Times New Roman" w:cs="Times New Roman"/>
          <w:sz w:val="28"/>
          <w:szCs w:val="28"/>
        </w:rPr>
        <w:t xml:space="preserve">альной </w:t>
      </w:r>
      <w:r w:rsidR="004C3B18" w:rsidRPr="004C3B18">
        <w:rPr>
          <w:rFonts w:ascii="Times New Roman" w:hAnsi="Times New Roman" w:cs="Times New Roman"/>
          <w:sz w:val="28"/>
          <w:szCs w:val="28"/>
        </w:rPr>
        <w:t xml:space="preserve">программы </w:t>
      </w:r>
      <w:r w:rsidR="00992FE9">
        <w:rPr>
          <w:rFonts w:ascii="Times New Roman" w:hAnsi="Times New Roman" w:cs="Times New Roman"/>
          <w:sz w:val="28"/>
          <w:szCs w:val="28"/>
        </w:rPr>
        <w:t>обязательного медицинского страхования</w:t>
      </w:r>
      <w:r w:rsidR="004C3B18">
        <w:rPr>
          <w:rFonts w:ascii="Times New Roman" w:hAnsi="Times New Roman" w:cs="Times New Roman"/>
          <w:sz w:val="28"/>
          <w:szCs w:val="28"/>
        </w:rPr>
        <w:t xml:space="preserve">, </w:t>
      </w:r>
      <w:r w:rsidR="004C3B18" w:rsidRPr="004C3B18">
        <w:rPr>
          <w:rFonts w:ascii="Times New Roman" w:hAnsi="Times New Roman" w:cs="Times New Roman"/>
          <w:sz w:val="28"/>
          <w:szCs w:val="28"/>
        </w:rPr>
        <w:t>с указанием медиц</w:t>
      </w:r>
      <w:r w:rsidR="004C3B18">
        <w:rPr>
          <w:rFonts w:ascii="Times New Roman" w:hAnsi="Times New Roman" w:cs="Times New Roman"/>
          <w:sz w:val="28"/>
          <w:szCs w:val="28"/>
        </w:rPr>
        <w:t xml:space="preserve">инских организаций, осуществляющих проведение </w:t>
      </w:r>
      <w:r w:rsidR="004C3B18" w:rsidRPr="004C3B18">
        <w:rPr>
          <w:rFonts w:ascii="Times New Roman" w:hAnsi="Times New Roman" w:cs="Times New Roman"/>
          <w:sz w:val="28"/>
          <w:szCs w:val="28"/>
        </w:rPr>
        <w:t>профилактически</w:t>
      </w:r>
      <w:r w:rsidR="004C3B18">
        <w:rPr>
          <w:rFonts w:ascii="Times New Roman" w:hAnsi="Times New Roman" w:cs="Times New Roman"/>
          <w:sz w:val="28"/>
          <w:szCs w:val="28"/>
        </w:rPr>
        <w:t>х</w:t>
      </w:r>
      <w:r w:rsidR="004C3B18" w:rsidRPr="004C3B18">
        <w:rPr>
          <w:rFonts w:ascii="Times New Roman" w:hAnsi="Times New Roman" w:cs="Times New Roman"/>
          <w:sz w:val="28"/>
          <w:szCs w:val="28"/>
        </w:rPr>
        <w:t xml:space="preserve"> медицинс</w:t>
      </w:r>
      <w:r w:rsidR="004C3B18">
        <w:rPr>
          <w:rFonts w:ascii="Times New Roman" w:hAnsi="Times New Roman" w:cs="Times New Roman"/>
          <w:sz w:val="28"/>
          <w:szCs w:val="28"/>
        </w:rPr>
        <w:t xml:space="preserve">ких осмотров и диспансеризации, </w:t>
      </w:r>
      <w:r w:rsidR="004C3B18" w:rsidRPr="004C3B18">
        <w:rPr>
          <w:rFonts w:ascii="Times New Roman" w:hAnsi="Times New Roman" w:cs="Times New Roman"/>
          <w:sz w:val="28"/>
          <w:szCs w:val="28"/>
        </w:rPr>
        <w:t>в том числе углубленн</w:t>
      </w:r>
      <w:r w:rsidR="004C3B18">
        <w:rPr>
          <w:rFonts w:ascii="Times New Roman" w:hAnsi="Times New Roman" w:cs="Times New Roman"/>
          <w:sz w:val="28"/>
          <w:szCs w:val="28"/>
        </w:rPr>
        <w:t>ой</w:t>
      </w:r>
      <w:r w:rsidR="004C3B18" w:rsidRPr="004C3B18">
        <w:rPr>
          <w:rFonts w:ascii="Times New Roman" w:hAnsi="Times New Roman" w:cs="Times New Roman"/>
          <w:sz w:val="28"/>
          <w:szCs w:val="28"/>
        </w:rPr>
        <w:t xml:space="preserve"> диспансеризаци</w:t>
      </w:r>
      <w:r w:rsidR="004C3B18">
        <w:rPr>
          <w:rFonts w:ascii="Times New Roman" w:hAnsi="Times New Roman" w:cs="Times New Roman"/>
          <w:sz w:val="28"/>
          <w:szCs w:val="28"/>
        </w:rPr>
        <w:t>и</w:t>
      </w:r>
      <w:r w:rsidR="004C3B18" w:rsidRPr="004C3B18">
        <w:rPr>
          <w:rFonts w:ascii="Times New Roman" w:hAnsi="Times New Roman" w:cs="Times New Roman"/>
          <w:sz w:val="28"/>
          <w:szCs w:val="28"/>
        </w:rPr>
        <w:t>, в 202</w:t>
      </w:r>
      <w:r w:rsidR="00600447">
        <w:rPr>
          <w:rFonts w:ascii="Times New Roman" w:hAnsi="Times New Roman" w:cs="Times New Roman"/>
          <w:sz w:val="28"/>
          <w:szCs w:val="28"/>
        </w:rPr>
        <w:t>4</w:t>
      </w:r>
      <w:r w:rsidR="004C3B18" w:rsidRPr="004C3B18">
        <w:rPr>
          <w:rFonts w:ascii="Times New Roman" w:hAnsi="Times New Roman" w:cs="Times New Roman"/>
          <w:sz w:val="28"/>
          <w:szCs w:val="28"/>
        </w:rPr>
        <w:t xml:space="preserve"> году</w:t>
      </w:r>
      <w:r w:rsidRPr="008E4B79">
        <w:rPr>
          <w:rFonts w:ascii="Times New Roman" w:hAnsi="Times New Roman" w:cs="Times New Roman"/>
          <w:sz w:val="28"/>
          <w:szCs w:val="28"/>
        </w:rPr>
        <w:t>, согласно приложению № 2.</w:t>
      </w:r>
    </w:p>
    <w:p w:rsidR="00FC77F3" w:rsidRPr="008E4B79" w:rsidRDefault="00FC77F3" w:rsidP="00992FE9">
      <w:pPr>
        <w:pStyle w:val="ConsPlusNormal"/>
        <w:tabs>
          <w:tab w:val="left" w:pos="709"/>
        </w:tabs>
        <w:spacing w:line="348"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00E944E5" w:rsidRPr="008E4B79">
        <w:rPr>
          <w:rFonts w:ascii="Times New Roman" w:hAnsi="Times New Roman" w:cs="Times New Roman"/>
          <w:sz w:val="28"/>
          <w:szCs w:val="28"/>
        </w:rPr>
        <w:t>.10</w:t>
      </w:r>
      <w:r w:rsidRPr="008E4B79">
        <w:rPr>
          <w:rFonts w:ascii="Times New Roman" w:hAnsi="Times New Roman" w:cs="Times New Roman"/>
          <w:sz w:val="28"/>
          <w:szCs w:val="28"/>
        </w:rPr>
        <w:t>. Стоимость Территориальной программы по источникам финансового обеспечения на 202</w:t>
      </w:r>
      <w:r w:rsidR="00600447">
        <w:rPr>
          <w:rFonts w:ascii="Times New Roman" w:hAnsi="Times New Roman" w:cs="Times New Roman"/>
          <w:sz w:val="28"/>
          <w:szCs w:val="28"/>
        </w:rPr>
        <w:t>4</w:t>
      </w:r>
      <w:r w:rsidRPr="008E4B79">
        <w:rPr>
          <w:rFonts w:ascii="Times New Roman" w:hAnsi="Times New Roman" w:cs="Times New Roman"/>
          <w:sz w:val="28"/>
          <w:szCs w:val="28"/>
        </w:rPr>
        <w:t xml:space="preserve"> год и на плановый период 202</w:t>
      </w:r>
      <w:r w:rsidR="00600447">
        <w:rPr>
          <w:rFonts w:ascii="Times New Roman" w:hAnsi="Times New Roman" w:cs="Times New Roman"/>
          <w:sz w:val="28"/>
          <w:szCs w:val="28"/>
        </w:rPr>
        <w:t>5</w:t>
      </w:r>
      <w:r w:rsidRPr="008E4B79">
        <w:rPr>
          <w:rFonts w:ascii="Times New Roman" w:hAnsi="Times New Roman" w:cs="Times New Roman"/>
          <w:sz w:val="28"/>
          <w:szCs w:val="28"/>
        </w:rPr>
        <w:t xml:space="preserve"> и 202</w:t>
      </w:r>
      <w:r w:rsidR="00600447">
        <w:rPr>
          <w:rFonts w:ascii="Times New Roman" w:hAnsi="Times New Roman" w:cs="Times New Roman"/>
          <w:sz w:val="28"/>
          <w:szCs w:val="28"/>
        </w:rPr>
        <w:t>6</w:t>
      </w:r>
      <w:r w:rsidRPr="008E4B79">
        <w:rPr>
          <w:rFonts w:ascii="Times New Roman" w:hAnsi="Times New Roman" w:cs="Times New Roman"/>
          <w:sz w:val="28"/>
          <w:szCs w:val="28"/>
        </w:rPr>
        <w:t xml:space="preserve"> годов согласно приложению № 3.</w:t>
      </w:r>
    </w:p>
    <w:p w:rsidR="00FC77F3" w:rsidRPr="008E4B79" w:rsidRDefault="00FC77F3" w:rsidP="00992FE9">
      <w:pPr>
        <w:pStyle w:val="ConsPlusNormal"/>
        <w:tabs>
          <w:tab w:val="left" w:pos="709"/>
        </w:tabs>
        <w:spacing w:line="348"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1</w:t>
      </w:r>
      <w:r w:rsidRPr="008E4B79">
        <w:rPr>
          <w:rFonts w:ascii="Times New Roman" w:hAnsi="Times New Roman" w:cs="Times New Roman"/>
          <w:sz w:val="28"/>
          <w:szCs w:val="28"/>
        </w:rPr>
        <w:t xml:space="preserve">. Утвержденная стоимость Территориальной программы </w:t>
      </w:r>
      <w:r w:rsidR="001D664E" w:rsidRPr="008E4B79">
        <w:rPr>
          <w:rFonts w:ascii="Times New Roman" w:hAnsi="Times New Roman" w:cs="Times New Roman"/>
          <w:sz w:val="28"/>
          <w:szCs w:val="28"/>
        </w:rPr>
        <w:br/>
      </w:r>
      <w:r w:rsidRPr="008E4B79">
        <w:rPr>
          <w:rFonts w:ascii="Times New Roman" w:hAnsi="Times New Roman" w:cs="Times New Roman"/>
          <w:sz w:val="28"/>
          <w:szCs w:val="28"/>
        </w:rPr>
        <w:t>на 202</w:t>
      </w:r>
      <w:r w:rsidR="00600447">
        <w:rPr>
          <w:rFonts w:ascii="Times New Roman" w:hAnsi="Times New Roman" w:cs="Times New Roman"/>
          <w:sz w:val="28"/>
          <w:szCs w:val="28"/>
        </w:rPr>
        <w:t>4</w:t>
      </w:r>
      <w:r w:rsidRPr="008E4B79">
        <w:rPr>
          <w:rFonts w:ascii="Times New Roman" w:hAnsi="Times New Roman" w:cs="Times New Roman"/>
          <w:sz w:val="28"/>
          <w:szCs w:val="28"/>
        </w:rPr>
        <w:t xml:space="preserve"> год по условиям оказания медицинской помощи согласно приложению № 4.</w:t>
      </w:r>
    </w:p>
    <w:p w:rsidR="00FC77F3" w:rsidRPr="008E4B79" w:rsidRDefault="00FC77F3" w:rsidP="00992FE9">
      <w:pPr>
        <w:pStyle w:val="ConsPlusNormal"/>
        <w:tabs>
          <w:tab w:val="left" w:pos="709"/>
        </w:tabs>
        <w:spacing w:line="348"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2</w:t>
      </w:r>
      <w:r w:rsidRPr="008E4B79">
        <w:rPr>
          <w:rFonts w:ascii="Times New Roman" w:hAnsi="Times New Roman" w:cs="Times New Roman"/>
          <w:sz w:val="28"/>
          <w:szCs w:val="28"/>
        </w:rPr>
        <w:t xml:space="preserve">. Утвержденная стоимость Территориальной программы </w:t>
      </w:r>
      <w:r w:rsidR="001D664E" w:rsidRPr="008E4B79">
        <w:rPr>
          <w:rFonts w:ascii="Times New Roman" w:hAnsi="Times New Roman" w:cs="Times New Roman"/>
          <w:sz w:val="28"/>
          <w:szCs w:val="28"/>
        </w:rPr>
        <w:br/>
      </w:r>
      <w:r w:rsidRPr="008E4B79">
        <w:rPr>
          <w:rFonts w:ascii="Times New Roman" w:hAnsi="Times New Roman" w:cs="Times New Roman"/>
          <w:sz w:val="28"/>
          <w:szCs w:val="28"/>
        </w:rPr>
        <w:t>на 202</w:t>
      </w:r>
      <w:r w:rsidR="00600447">
        <w:rPr>
          <w:rFonts w:ascii="Times New Roman" w:hAnsi="Times New Roman" w:cs="Times New Roman"/>
          <w:sz w:val="28"/>
          <w:szCs w:val="28"/>
        </w:rPr>
        <w:t>5</w:t>
      </w:r>
      <w:r w:rsidRPr="008E4B79">
        <w:rPr>
          <w:rFonts w:ascii="Times New Roman" w:hAnsi="Times New Roman" w:cs="Times New Roman"/>
          <w:sz w:val="28"/>
          <w:szCs w:val="28"/>
        </w:rPr>
        <w:t xml:space="preserve"> год по условиям оказания медицинской помощи согласно приложению № 5.</w:t>
      </w:r>
    </w:p>
    <w:p w:rsidR="00FC77F3" w:rsidRPr="008E4B79" w:rsidRDefault="00FC77F3" w:rsidP="00992FE9">
      <w:pPr>
        <w:pStyle w:val="ConsPlusNormal"/>
        <w:tabs>
          <w:tab w:val="left" w:pos="709"/>
        </w:tabs>
        <w:spacing w:line="348"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3</w:t>
      </w:r>
      <w:r w:rsidRPr="008E4B79">
        <w:rPr>
          <w:rFonts w:ascii="Times New Roman" w:hAnsi="Times New Roman" w:cs="Times New Roman"/>
          <w:sz w:val="28"/>
          <w:szCs w:val="28"/>
        </w:rPr>
        <w:t xml:space="preserve">. Утвержденная стоимость Территориальной программы </w:t>
      </w:r>
      <w:r w:rsidR="001D664E" w:rsidRPr="008E4B79">
        <w:rPr>
          <w:rFonts w:ascii="Times New Roman" w:hAnsi="Times New Roman" w:cs="Times New Roman"/>
          <w:sz w:val="28"/>
          <w:szCs w:val="28"/>
        </w:rPr>
        <w:br/>
      </w:r>
      <w:r w:rsidRPr="008E4B79">
        <w:rPr>
          <w:rFonts w:ascii="Times New Roman" w:hAnsi="Times New Roman" w:cs="Times New Roman"/>
          <w:sz w:val="28"/>
          <w:szCs w:val="28"/>
        </w:rPr>
        <w:t>на 202</w:t>
      </w:r>
      <w:r w:rsidR="00600447">
        <w:rPr>
          <w:rFonts w:ascii="Times New Roman" w:hAnsi="Times New Roman" w:cs="Times New Roman"/>
          <w:sz w:val="28"/>
          <w:szCs w:val="28"/>
        </w:rPr>
        <w:t>6</w:t>
      </w:r>
      <w:r w:rsidRPr="008E4B79">
        <w:rPr>
          <w:rFonts w:ascii="Times New Roman" w:hAnsi="Times New Roman" w:cs="Times New Roman"/>
          <w:sz w:val="28"/>
          <w:szCs w:val="28"/>
        </w:rPr>
        <w:t xml:space="preserve"> год по условиям оказания медицинской помощи согласно приложению № 6.</w:t>
      </w:r>
    </w:p>
    <w:p w:rsidR="00FC77F3" w:rsidRPr="008E4B79" w:rsidRDefault="00FC77F3" w:rsidP="00992FE9">
      <w:pPr>
        <w:pStyle w:val="ConsPlusNormal"/>
        <w:tabs>
          <w:tab w:val="left" w:pos="709"/>
        </w:tabs>
        <w:spacing w:line="348"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4</w:t>
      </w:r>
      <w:r w:rsidRPr="008E4B79">
        <w:rPr>
          <w:rFonts w:ascii="Times New Roman" w:hAnsi="Times New Roman" w:cs="Times New Roman"/>
          <w:sz w:val="28"/>
          <w:szCs w:val="28"/>
        </w:rPr>
        <w:t xml:space="preserve">. Перечень лекарственных препаратов, отпускаемых населению </w:t>
      </w:r>
      <w:r w:rsidR="00E62310" w:rsidRPr="008E4B79">
        <w:rPr>
          <w:rFonts w:ascii="Times New Roman" w:hAnsi="Times New Roman" w:cs="Times New Roman"/>
          <w:sz w:val="28"/>
          <w:szCs w:val="28"/>
        </w:rPr>
        <w:br/>
      </w:r>
      <w:r w:rsidRPr="008E4B79">
        <w:rPr>
          <w:rFonts w:ascii="Times New Roman" w:hAnsi="Times New Roman" w:cs="Times New Roman"/>
          <w:sz w:val="28"/>
          <w:szCs w:val="28"/>
        </w:rPr>
        <w:t xml:space="preserve">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w:t>
      </w:r>
      <w:r w:rsidR="00E62310" w:rsidRPr="008E4B79">
        <w:rPr>
          <w:rFonts w:ascii="Times New Roman" w:hAnsi="Times New Roman" w:cs="Times New Roman"/>
          <w:sz w:val="28"/>
          <w:szCs w:val="28"/>
        </w:rPr>
        <w:br/>
      </w:r>
      <w:r w:rsidRPr="008E4B79">
        <w:rPr>
          <w:rFonts w:ascii="Times New Roman" w:hAnsi="Times New Roman" w:cs="Times New Roman"/>
          <w:sz w:val="28"/>
          <w:szCs w:val="28"/>
        </w:rPr>
        <w:t xml:space="preserve">с перечнем групп населения и категорий заболеваний, при амбулаторном лечении которых лекарственные препараты отпускаются по рецептам врачей </w:t>
      </w:r>
      <w:r w:rsidR="00E62310" w:rsidRPr="008E4B79">
        <w:rPr>
          <w:rFonts w:ascii="Times New Roman" w:hAnsi="Times New Roman" w:cs="Times New Roman"/>
          <w:sz w:val="28"/>
          <w:szCs w:val="28"/>
        </w:rPr>
        <w:br/>
      </w:r>
      <w:r w:rsidRPr="008E4B79">
        <w:rPr>
          <w:rFonts w:ascii="Times New Roman" w:hAnsi="Times New Roman" w:cs="Times New Roman"/>
          <w:sz w:val="28"/>
          <w:szCs w:val="28"/>
        </w:rPr>
        <w:t>с 50-процентной скидкой, согласно приложению № 7.</w:t>
      </w:r>
    </w:p>
    <w:p w:rsidR="00FC77F3" w:rsidRPr="008E4B79" w:rsidRDefault="00FC77F3"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5</w:t>
      </w:r>
      <w:r w:rsidRPr="008E4B79">
        <w:rPr>
          <w:rFonts w:ascii="Times New Roman" w:hAnsi="Times New Roman" w:cs="Times New Roman"/>
          <w:sz w:val="28"/>
          <w:szCs w:val="28"/>
        </w:rPr>
        <w:t>. Объем медицинской помощи</w:t>
      </w:r>
      <w:r w:rsidR="000A7C53">
        <w:rPr>
          <w:rFonts w:ascii="Times New Roman" w:hAnsi="Times New Roman" w:cs="Times New Roman"/>
          <w:sz w:val="28"/>
          <w:szCs w:val="28"/>
        </w:rPr>
        <w:t>,</w:t>
      </w:r>
      <w:r w:rsidRPr="008E4B79">
        <w:rPr>
          <w:rFonts w:ascii="Times New Roman" w:hAnsi="Times New Roman" w:cs="Times New Roman"/>
          <w:sz w:val="28"/>
          <w:szCs w:val="28"/>
        </w:rPr>
        <w:t xml:space="preserve"> </w:t>
      </w:r>
      <w:r w:rsidR="002F523E" w:rsidRPr="002F523E">
        <w:rPr>
          <w:rFonts w:ascii="Times New Roman" w:hAnsi="Times New Roman" w:cs="Times New Roman"/>
          <w:sz w:val="28"/>
          <w:szCs w:val="28"/>
        </w:rPr>
        <w:t xml:space="preserve">оказываемой </w:t>
      </w:r>
      <w:r w:rsidR="000A7C53">
        <w:rPr>
          <w:rFonts w:ascii="Times New Roman" w:hAnsi="Times New Roman" w:cs="Times New Roman"/>
          <w:sz w:val="28"/>
          <w:szCs w:val="28"/>
        </w:rPr>
        <w:t xml:space="preserve">в амбулаторных </w:t>
      </w:r>
      <w:r w:rsidR="000A7C53">
        <w:rPr>
          <w:rFonts w:ascii="Times New Roman" w:hAnsi="Times New Roman" w:cs="Times New Roman"/>
          <w:sz w:val="28"/>
          <w:szCs w:val="28"/>
        </w:rPr>
        <w:lastRenderedPageBreak/>
        <w:t>условиях</w:t>
      </w:r>
      <w:r w:rsidRPr="008E4B79">
        <w:rPr>
          <w:rFonts w:ascii="Times New Roman" w:hAnsi="Times New Roman" w:cs="Times New Roman"/>
          <w:sz w:val="28"/>
          <w:szCs w:val="28"/>
        </w:rPr>
        <w:t xml:space="preserve"> с профилактическими и иными целями, на 1 жителя (застрахованное лицо) на 202</w:t>
      </w:r>
      <w:r w:rsidR="00600447">
        <w:rPr>
          <w:rFonts w:ascii="Times New Roman" w:hAnsi="Times New Roman" w:cs="Times New Roman"/>
          <w:sz w:val="28"/>
          <w:szCs w:val="28"/>
        </w:rPr>
        <w:t>4</w:t>
      </w:r>
      <w:r w:rsidRPr="008E4B79">
        <w:rPr>
          <w:rFonts w:ascii="Times New Roman" w:hAnsi="Times New Roman" w:cs="Times New Roman"/>
          <w:sz w:val="28"/>
          <w:szCs w:val="28"/>
        </w:rPr>
        <w:t xml:space="preserve"> год согласно приложению № 8.</w:t>
      </w:r>
    </w:p>
    <w:p w:rsidR="00FC77F3" w:rsidRPr="008E4B79" w:rsidRDefault="00FC77F3"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6</w:t>
      </w:r>
      <w:r w:rsidRPr="008E4B79">
        <w:rPr>
          <w:rFonts w:ascii="Times New Roman" w:hAnsi="Times New Roman" w:cs="Times New Roman"/>
          <w:sz w:val="28"/>
          <w:szCs w:val="28"/>
        </w:rPr>
        <w:t>. 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 9.</w:t>
      </w:r>
    </w:p>
    <w:p w:rsidR="00D82AFF" w:rsidRPr="008E4B79" w:rsidRDefault="00D82AFF"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1.3.1</w:t>
      </w:r>
      <w:r w:rsidR="00E944E5" w:rsidRPr="008E4B79">
        <w:rPr>
          <w:rFonts w:ascii="Times New Roman" w:hAnsi="Times New Roman" w:cs="Times New Roman"/>
          <w:sz w:val="28"/>
          <w:szCs w:val="28"/>
        </w:rPr>
        <w:t>7</w:t>
      </w:r>
      <w:r w:rsidRPr="008E4B79">
        <w:rPr>
          <w:rFonts w:ascii="Times New Roman" w:hAnsi="Times New Roman" w:cs="Times New Roman"/>
          <w:sz w:val="28"/>
          <w:szCs w:val="28"/>
        </w:rPr>
        <w:t xml:space="preserve">. Перечень исследований и иных медицинских вмешательств, </w:t>
      </w:r>
      <w:proofErr w:type="gramStart"/>
      <w:r w:rsidRPr="008E4B79">
        <w:rPr>
          <w:rFonts w:ascii="Times New Roman" w:hAnsi="Times New Roman" w:cs="Times New Roman"/>
          <w:sz w:val="28"/>
          <w:szCs w:val="28"/>
        </w:rPr>
        <w:t>проводимых  в</w:t>
      </w:r>
      <w:proofErr w:type="gramEnd"/>
      <w:r w:rsidRPr="008E4B79">
        <w:rPr>
          <w:rFonts w:ascii="Times New Roman" w:hAnsi="Times New Roman" w:cs="Times New Roman"/>
          <w:sz w:val="28"/>
          <w:szCs w:val="28"/>
        </w:rPr>
        <w:t xml:space="preserve"> рамках углубленной диспансеризации, согласно приложению </w:t>
      </w:r>
      <w:r w:rsidRPr="008E4B79">
        <w:rPr>
          <w:rFonts w:ascii="Times New Roman" w:hAnsi="Times New Roman" w:cs="Times New Roman"/>
          <w:sz w:val="28"/>
          <w:szCs w:val="28"/>
        </w:rPr>
        <w:br/>
        <w:t>№ 10.</w:t>
      </w:r>
    </w:p>
    <w:p w:rsidR="008A68DB" w:rsidRPr="008E4B79" w:rsidRDefault="008A68DB"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1.3.1</w:t>
      </w:r>
      <w:r w:rsidR="00E944E5" w:rsidRPr="008E4B79">
        <w:rPr>
          <w:rFonts w:ascii="Times New Roman" w:hAnsi="Times New Roman" w:cs="Times New Roman"/>
          <w:sz w:val="28"/>
          <w:szCs w:val="28"/>
        </w:rPr>
        <w:t>8</w:t>
      </w:r>
      <w:r w:rsidRPr="008E4B79">
        <w:rPr>
          <w:rFonts w:ascii="Times New Roman" w:hAnsi="Times New Roman" w:cs="Times New Roman"/>
          <w:sz w:val="28"/>
          <w:szCs w:val="28"/>
        </w:rPr>
        <w:t xml:space="preserve">. Примерный перечень заболеваний, состояний (групп заболеваний, состояний) с оптимальной длительностью лечения до 3 дней </w:t>
      </w:r>
      <w:proofErr w:type="gramStart"/>
      <w:r w:rsidRPr="008E4B79">
        <w:rPr>
          <w:rFonts w:ascii="Times New Roman" w:hAnsi="Times New Roman" w:cs="Times New Roman"/>
          <w:sz w:val="28"/>
          <w:szCs w:val="28"/>
        </w:rPr>
        <w:t>включи-</w:t>
      </w:r>
      <w:proofErr w:type="spellStart"/>
      <w:r w:rsidRPr="008E4B79">
        <w:rPr>
          <w:rFonts w:ascii="Times New Roman" w:hAnsi="Times New Roman" w:cs="Times New Roman"/>
          <w:sz w:val="28"/>
          <w:szCs w:val="28"/>
        </w:rPr>
        <w:t>тельно</w:t>
      </w:r>
      <w:proofErr w:type="spellEnd"/>
      <w:proofErr w:type="gramEnd"/>
      <w:r w:rsidRPr="008E4B79">
        <w:rPr>
          <w:rFonts w:ascii="Times New Roman" w:hAnsi="Times New Roman" w:cs="Times New Roman"/>
          <w:sz w:val="28"/>
          <w:szCs w:val="28"/>
        </w:rPr>
        <w:t xml:space="preserve"> согласно приложению № 11</w:t>
      </w:r>
      <w:r w:rsidR="001149B8" w:rsidRPr="008E4B79">
        <w:rPr>
          <w:rFonts w:ascii="Times New Roman" w:hAnsi="Times New Roman" w:cs="Times New Roman"/>
          <w:sz w:val="28"/>
          <w:szCs w:val="28"/>
        </w:rPr>
        <w:t>.</w:t>
      </w:r>
    </w:p>
    <w:p w:rsidR="00FC77F3" w:rsidRPr="008E4B79" w:rsidRDefault="00FC77F3" w:rsidP="000A5924">
      <w:pPr>
        <w:pStyle w:val="ConsPlusNormal"/>
        <w:tabs>
          <w:tab w:val="left" w:pos="709"/>
        </w:tabs>
        <w:ind w:firstLine="709"/>
        <w:outlineLvl w:val="1"/>
        <w:rPr>
          <w:rFonts w:ascii="Times New Roman" w:hAnsi="Times New Roman" w:cs="Times New Roman"/>
          <w:sz w:val="28"/>
          <w:szCs w:val="28"/>
        </w:rPr>
      </w:pPr>
    </w:p>
    <w:p w:rsidR="00F27D1F" w:rsidRPr="008E4B79" w:rsidRDefault="00F27D1F" w:rsidP="000A5924">
      <w:pPr>
        <w:pStyle w:val="ConsPlusNormal"/>
        <w:tabs>
          <w:tab w:val="left" w:pos="709"/>
        </w:tabs>
        <w:ind w:firstLine="709"/>
        <w:outlineLvl w:val="1"/>
        <w:rPr>
          <w:rFonts w:ascii="Times New Roman" w:hAnsi="Times New Roman" w:cs="Times New Roman"/>
          <w:b/>
          <w:sz w:val="28"/>
          <w:szCs w:val="28"/>
        </w:rPr>
      </w:pPr>
      <w:r w:rsidRPr="008E4B79">
        <w:rPr>
          <w:rFonts w:ascii="Times New Roman" w:hAnsi="Times New Roman" w:cs="Times New Roman"/>
          <w:b/>
          <w:sz w:val="28"/>
          <w:szCs w:val="28"/>
        </w:rPr>
        <w:t>2. Виды и формы оказываемой бесплатно медицинской помощи</w:t>
      </w:r>
    </w:p>
    <w:p w:rsidR="00F27D1F" w:rsidRPr="008E4B79" w:rsidRDefault="00F27D1F" w:rsidP="00725CEF">
      <w:pPr>
        <w:pStyle w:val="ConsPlusNormal"/>
        <w:jc w:val="both"/>
        <w:rPr>
          <w:rFonts w:ascii="Times New Roman" w:hAnsi="Times New Roman" w:cs="Times New Roman"/>
          <w:sz w:val="28"/>
          <w:szCs w:val="28"/>
        </w:rPr>
      </w:pPr>
    </w:p>
    <w:p w:rsidR="00FD55AA" w:rsidRPr="00AD0AC9" w:rsidRDefault="000A5924" w:rsidP="000A7C53">
      <w:pPr>
        <w:pStyle w:val="ConsPlusNormal"/>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 xml:space="preserve"> </w:t>
      </w:r>
      <w:bookmarkStart w:id="1" w:name="P90"/>
      <w:bookmarkEnd w:id="1"/>
      <w:r w:rsidR="00FD55AA" w:rsidRPr="008E4B79">
        <w:rPr>
          <w:rFonts w:ascii="Times New Roman" w:hAnsi="Times New Roman" w:cs="Times New Roman"/>
          <w:sz w:val="28"/>
          <w:szCs w:val="28"/>
        </w:rPr>
        <w:t xml:space="preserve">2.1. В рамках Территориальной программы (за исключением медицинской </w:t>
      </w:r>
      <w:r w:rsidR="00FD55AA" w:rsidRPr="00AD0AC9">
        <w:rPr>
          <w:rFonts w:ascii="Times New Roman" w:hAnsi="Times New Roman" w:cs="Times New Roman"/>
          <w:sz w:val="28"/>
          <w:szCs w:val="28"/>
        </w:rPr>
        <w:t>помощи, оказываемой в рамках клинической апробации) бесплатно предоставляются:</w:t>
      </w:r>
    </w:p>
    <w:p w:rsidR="00FD55AA" w:rsidRPr="00AD0AC9" w:rsidRDefault="00FD55AA" w:rsidP="000A7C53">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2.1.1. Первичная медико-санитарная помощь, в том числе первичная доврачебная, первичная врачебная и первичная специализированная</w:t>
      </w:r>
      <w:r w:rsidR="000A7C53">
        <w:rPr>
          <w:rFonts w:ascii="Times New Roman" w:hAnsi="Times New Roman" w:cs="Times New Roman"/>
          <w:sz w:val="28"/>
          <w:szCs w:val="28"/>
        </w:rPr>
        <w:t xml:space="preserve"> медико-санитарная помощь</w:t>
      </w:r>
      <w:r w:rsidRPr="00AD0AC9">
        <w:rPr>
          <w:rFonts w:ascii="Times New Roman" w:hAnsi="Times New Roman" w:cs="Times New Roman"/>
          <w:sz w:val="28"/>
          <w:szCs w:val="28"/>
        </w:rPr>
        <w:t>.</w:t>
      </w:r>
    </w:p>
    <w:p w:rsidR="00FD55AA" w:rsidRPr="00AD0AC9" w:rsidRDefault="00FD55AA" w:rsidP="000A7C53">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2.1.2. Специализированная, в том числе высокотехнологичная, медицинская помощь.</w:t>
      </w:r>
    </w:p>
    <w:p w:rsidR="00FD55AA" w:rsidRPr="00AD0AC9" w:rsidRDefault="00FD55AA" w:rsidP="000A7C53">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2.1.3. Скорая, в том числе скорая специализированная, медицинская помощь.</w:t>
      </w:r>
    </w:p>
    <w:p w:rsidR="00FD55AA" w:rsidRPr="00AD0AC9" w:rsidRDefault="00FD55AA" w:rsidP="000A7C53">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2.1.4.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2.2. Первичная медико-санитарная помощь является основой системы </w:t>
      </w:r>
      <w:r w:rsidRPr="00AD0AC9">
        <w:rPr>
          <w:rFonts w:ascii="Times New Roman" w:hAnsi="Times New Roman" w:cs="Times New Roman"/>
          <w:sz w:val="28"/>
          <w:szCs w:val="28"/>
        </w:rPr>
        <w:lastRenderedPageBreak/>
        <w:t>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Первичная доврачебная медико-санитарная помощь оказывается </w:t>
      </w:r>
      <w:r w:rsidR="002F523E">
        <w:rPr>
          <w:rFonts w:ascii="Times New Roman" w:hAnsi="Times New Roman" w:cs="Times New Roman"/>
          <w:sz w:val="28"/>
          <w:szCs w:val="28"/>
        </w:rPr>
        <w:br/>
      </w:r>
      <w:r w:rsidRPr="00AD0AC9">
        <w:rPr>
          <w:rFonts w:ascii="Times New Roman" w:hAnsi="Times New Roman" w:cs="Times New Roman"/>
          <w:sz w:val="28"/>
          <w:szCs w:val="28"/>
        </w:rPr>
        <w:t>фельдшерами, акушерами и другими медицинскими работниками со средним медицинским образованием.</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579D1"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Высокотехнологичная медицинская помощь, являющаяся частью специа</w:t>
      </w:r>
      <w:r w:rsidR="005579D1">
        <w:rPr>
          <w:rFonts w:ascii="Times New Roman" w:hAnsi="Times New Roman" w:cs="Times New Roman"/>
          <w:sz w:val="28"/>
          <w:szCs w:val="28"/>
        </w:rPr>
        <w:t>лизированной медицинской помощи:</w:t>
      </w:r>
    </w:p>
    <w:p w:rsidR="005579D1" w:rsidRDefault="00FD55AA" w:rsidP="00EE5E60">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w:t>
      </w:r>
      <w:r w:rsidRPr="00AD0AC9">
        <w:rPr>
          <w:rFonts w:ascii="Times New Roman" w:hAnsi="Times New Roman" w:cs="Times New Roman"/>
          <w:sz w:val="28"/>
          <w:szCs w:val="28"/>
        </w:rPr>
        <w:lastRenderedPageBreak/>
        <w:t>ники, информационных технологий и методов генной инженерии, разработанных на основе достижений медицинской науки и смежных отр</w:t>
      </w:r>
      <w:r w:rsidR="005857D4" w:rsidRPr="00AD0AC9">
        <w:rPr>
          <w:rFonts w:ascii="Times New Roman" w:hAnsi="Times New Roman" w:cs="Times New Roman"/>
          <w:sz w:val="28"/>
          <w:szCs w:val="28"/>
        </w:rPr>
        <w:t>аслей науки и техники;</w:t>
      </w:r>
      <w:r w:rsidRPr="00AD0AC9">
        <w:rPr>
          <w:rFonts w:ascii="Times New Roman" w:hAnsi="Times New Roman" w:cs="Times New Roman"/>
          <w:sz w:val="28"/>
          <w:szCs w:val="28"/>
        </w:rPr>
        <w:t xml:space="preserve"> </w:t>
      </w:r>
    </w:p>
    <w:p w:rsidR="00FD55AA" w:rsidRDefault="00FD55AA" w:rsidP="00EE5E60">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оказывается медицинскими ор</w:t>
      </w:r>
      <w:r w:rsidR="005857D4" w:rsidRPr="00AD0AC9">
        <w:rPr>
          <w:rFonts w:ascii="Times New Roman" w:hAnsi="Times New Roman" w:cs="Times New Roman"/>
          <w:sz w:val="28"/>
          <w:szCs w:val="28"/>
        </w:rPr>
        <w:t xml:space="preserve">ганизациями в </w:t>
      </w:r>
      <w:r w:rsidR="00140FDF">
        <w:rPr>
          <w:rFonts w:ascii="Times New Roman" w:hAnsi="Times New Roman" w:cs="Times New Roman"/>
          <w:sz w:val="28"/>
          <w:szCs w:val="28"/>
        </w:rPr>
        <w:t xml:space="preserve">рамках </w:t>
      </w:r>
      <w:r w:rsidR="00140FDF" w:rsidRPr="00140FDF">
        <w:rPr>
          <w:rFonts w:ascii="Times New Roman" w:hAnsi="Times New Roman" w:cs="Times New Roman"/>
          <w:sz w:val="28"/>
          <w:szCs w:val="28"/>
        </w:rPr>
        <w:t>Программ</w:t>
      </w:r>
      <w:r w:rsidR="00140FDF">
        <w:rPr>
          <w:rFonts w:ascii="Times New Roman" w:hAnsi="Times New Roman" w:cs="Times New Roman"/>
          <w:sz w:val="28"/>
          <w:szCs w:val="28"/>
        </w:rPr>
        <w:t>ы</w:t>
      </w:r>
      <w:r w:rsidR="00140FDF" w:rsidRPr="00140FDF">
        <w:rPr>
          <w:rFonts w:ascii="Times New Roman" w:hAnsi="Times New Roman" w:cs="Times New Roman"/>
          <w:sz w:val="28"/>
          <w:szCs w:val="28"/>
        </w:rPr>
        <w:t xml:space="preserve"> государственных гарантий бесплатного оказания гражданам медицинской помощи на 2024 год и на пл</w:t>
      </w:r>
      <w:r w:rsidR="00140FDF">
        <w:rPr>
          <w:rFonts w:ascii="Times New Roman" w:hAnsi="Times New Roman" w:cs="Times New Roman"/>
          <w:sz w:val="28"/>
          <w:szCs w:val="28"/>
        </w:rPr>
        <w:t>ановый период 2025 и 2026 го</w:t>
      </w:r>
      <w:r w:rsidR="00140FDF" w:rsidRPr="00140FDF">
        <w:rPr>
          <w:rFonts w:ascii="Times New Roman" w:hAnsi="Times New Roman" w:cs="Times New Roman"/>
          <w:sz w:val="28"/>
          <w:szCs w:val="28"/>
        </w:rPr>
        <w:t>дов (далее – Программа государственны</w:t>
      </w:r>
      <w:r w:rsidR="00140FDF">
        <w:rPr>
          <w:rFonts w:ascii="Times New Roman" w:hAnsi="Times New Roman" w:cs="Times New Roman"/>
          <w:sz w:val="28"/>
          <w:szCs w:val="28"/>
        </w:rPr>
        <w:t>х гарантий), утвержденной поста</w:t>
      </w:r>
      <w:r w:rsidR="00140FDF" w:rsidRPr="00140FDF">
        <w:rPr>
          <w:rFonts w:ascii="Times New Roman" w:hAnsi="Times New Roman" w:cs="Times New Roman"/>
          <w:sz w:val="28"/>
          <w:szCs w:val="28"/>
        </w:rPr>
        <w:t xml:space="preserve">новлением Правительства Российской Федерации от </w:t>
      </w:r>
      <w:r w:rsidR="006A2415">
        <w:rPr>
          <w:rFonts w:ascii="Times New Roman" w:hAnsi="Times New Roman" w:cs="Times New Roman"/>
          <w:sz w:val="28"/>
          <w:szCs w:val="28"/>
        </w:rPr>
        <w:t>28</w:t>
      </w:r>
      <w:r w:rsidR="00140FDF" w:rsidRPr="006A2415">
        <w:rPr>
          <w:rFonts w:ascii="Times New Roman" w:hAnsi="Times New Roman" w:cs="Times New Roman"/>
          <w:sz w:val="28"/>
          <w:szCs w:val="28"/>
        </w:rPr>
        <w:t>.12.202</w:t>
      </w:r>
      <w:r w:rsidR="006A2415">
        <w:rPr>
          <w:rFonts w:ascii="Times New Roman" w:hAnsi="Times New Roman" w:cs="Times New Roman"/>
          <w:sz w:val="28"/>
          <w:szCs w:val="28"/>
        </w:rPr>
        <w:t>3</w:t>
      </w:r>
      <w:r w:rsidR="00140FDF" w:rsidRPr="006A2415">
        <w:rPr>
          <w:rFonts w:ascii="Times New Roman" w:hAnsi="Times New Roman" w:cs="Times New Roman"/>
          <w:sz w:val="28"/>
          <w:szCs w:val="28"/>
        </w:rPr>
        <w:t xml:space="preserve"> № </w:t>
      </w:r>
      <w:r w:rsidR="006A2415">
        <w:rPr>
          <w:rFonts w:ascii="Times New Roman" w:hAnsi="Times New Roman" w:cs="Times New Roman"/>
          <w:sz w:val="28"/>
          <w:szCs w:val="28"/>
        </w:rPr>
        <w:t>2353</w:t>
      </w:r>
      <w:r w:rsidR="00140FDF" w:rsidRPr="006A2415">
        <w:rPr>
          <w:rFonts w:ascii="Times New Roman" w:hAnsi="Times New Roman" w:cs="Times New Roman"/>
          <w:sz w:val="28"/>
          <w:szCs w:val="28"/>
        </w:rPr>
        <w:t xml:space="preserve"> </w:t>
      </w:r>
      <w:r w:rsidR="00140FDF" w:rsidRPr="00140FDF">
        <w:rPr>
          <w:rFonts w:ascii="Times New Roman" w:hAnsi="Times New Roman" w:cs="Times New Roman"/>
          <w:sz w:val="28"/>
          <w:szCs w:val="28"/>
        </w:rPr>
        <w:t xml:space="preserve">«О Программе государственных гарантий бесплатного оказания гражданам медицинской помощи </w:t>
      </w:r>
      <w:r w:rsidR="00FB3CA7">
        <w:rPr>
          <w:rFonts w:ascii="Times New Roman" w:hAnsi="Times New Roman" w:cs="Times New Roman"/>
          <w:sz w:val="28"/>
          <w:szCs w:val="28"/>
        </w:rPr>
        <w:br/>
      </w:r>
      <w:r w:rsidR="00140FDF" w:rsidRPr="00140FDF">
        <w:rPr>
          <w:rFonts w:ascii="Times New Roman" w:hAnsi="Times New Roman" w:cs="Times New Roman"/>
          <w:sz w:val="28"/>
          <w:szCs w:val="28"/>
        </w:rPr>
        <w:t>на 2024 год и на</w:t>
      </w:r>
      <w:r w:rsidR="00140FDF">
        <w:rPr>
          <w:rFonts w:ascii="Times New Roman" w:hAnsi="Times New Roman" w:cs="Times New Roman"/>
          <w:sz w:val="28"/>
          <w:szCs w:val="28"/>
        </w:rPr>
        <w:t xml:space="preserve"> плановый период 2025 и 2026 го</w:t>
      </w:r>
      <w:r w:rsidR="00140FDF" w:rsidRPr="00140FDF">
        <w:rPr>
          <w:rFonts w:ascii="Times New Roman" w:hAnsi="Times New Roman" w:cs="Times New Roman"/>
          <w:sz w:val="28"/>
          <w:szCs w:val="28"/>
        </w:rPr>
        <w:t>дов»</w:t>
      </w:r>
      <w:r w:rsidR="003B7628">
        <w:rPr>
          <w:rFonts w:ascii="Times New Roman" w:hAnsi="Times New Roman" w:cs="Times New Roman"/>
          <w:sz w:val="28"/>
          <w:szCs w:val="28"/>
        </w:rPr>
        <w:t>,</w:t>
      </w:r>
      <w:r w:rsidR="00140FDF">
        <w:rPr>
          <w:rFonts w:ascii="Times New Roman" w:hAnsi="Times New Roman" w:cs="Times New Roman"/>
          <w:sz w:val="28"/>
          <w:szCs w:val="28"/>
        </w:rPr>
        <w:t xml:space="preserve"> в </w:t>
      </w:r>
      <w:r w:rsidR="005857D4" w:rsidRPr="00AD0AC9">
        <w:rPr>
          <w:rFonts w:ascii="Times New Roman" w:hAnsi="Times New Roman" w:cs="Times New Roman"/>
          <w:sz w:val="28"/>
          <w:szCs w:val="28"/>
        </w:rPr>
        <w:t>соответствии с</w:t>
      </w:r>
      <w:r w:rsidR="00544DD0">
        <w:rPr>
          <w:rFonts w:ascii="Times New Roman" w:hAnsi="Times New Roman" w:cs="Times New Roman"/>
          <w:sz w:val="28"/>
          <w:szCs w:val="28"/>
        </w:rPr>
        <w:t xml:space="preserve"> разделом </w:t>
      </w:r>
      <w:r w:rsidR="00544DD0">
        <w:rPr>
          <w:rFonts w:ascii="Times New Roman" w:hAnsi="Times New Roman" w:cs="Times New Roman"/>
          <w:sz w:val="28"/>
          <w:szCs w:val="28"/>
          <w:lang w:val="en-US"/>
        </w:rPr>
        <w:t>I</w:t>
      </w:r>
      <w:r w:rsidR="005857D4" w:rsidRPr="00AD0AC9">
        <w:rPr>
          <w:rFonts w:ascii="Times New Roman" w:hAnsi="Times New Roman" w:cs="Times New Roman"/>
          <w:sz w:val="28"/>
          <w:szCs w:val="28"/>
        </w:rPr>
        <w:t xml:space="preserve"> </w:t>
      </w:r>
      <w:r w:rsidR="00EE5E60">
        <w:rPr>
          <w:rFonts w:ascii="Times New Roman" w:hAnsi="Times New Roman" w:cs="Times New Roman"/>
          <w:sz w:val="28"/>
          <w:szCs w:val="28"/>
        </w:rPr>
        <w:t>п</w:t>
      </w:r>
      <w:r w:rsidR="002F523E" w:rsidRPr="002F523E">
        <w:rPr>
          <w:rFonts w:ascii="Times New Roman" w:hAnsi="Times New Roman" w:cs="Times New Roman"/>
          <w:sz w:val="28"/>
          <w:szCs w:val="28"/>
        </w:rPr>
        <w:t>ереч</w:t>
      </w:r>
      <w:r w:rsidR="00EE5E60">
        <w:rPr>
          <w:rFonts w:ascii="Times New Roman" w:hAnsi="Times New Roman" w:cs="Times New Roman"/>
          <w:sz w:val="28"/>
          <w:szCs w:val="28"/>
        </w:rPr>
        <w:t>ня</w:t>
      </w:r>
      <w:r w:rsidR="002F523E">
        <w:rPr>
          <w:rFonts w:ascii="Times New Roman" w:hAnsi="Times New Roman" w:cs="Times New Roman"/>
          <w:sz w:val="28"/>
          <w:szCs w:val="28"/>
        </w:rPr>
        <w:t xml:space="preserve"> </w:t>
      </w:r>
      <w:r w:rsidR="002F523E" w:rsidRPr="002F523E">
        <w:rPr>
          <w:rFonts w:ascii="Times New Roman" w:hAnsi="Times New Roman" w:cs="Times New Roman"/>
          <w:sz w:val="28"/>
          <w:szCs w:val="28"/>
        </w:rPr>
        <w:t>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r w:rsidR="00813199" w:rsidRPr="00AD0AC9">
        <w:rPr>
          <w:rFonts w:ascii="Times New Roman" w:hAnsi="Times New Roman" w:cs="Times New Roman"/>
          <w:sz w:val="28"/>
          <w:szCs w:val="28"/>
        </w:rPr>
        <w:t xml:space="preserve"> </w:t>
      </w:r>
      <w:r w:rsidR="00EE5E60">
        <w:rPr>
          <w:rFonts w:ascii="Times New Roman" w:hAnsi="Times New Roman" w:cs="Times New Roman"/>
          <w:sz w:val="28"/>
          <w:szCs w:val="28"/>
        </w:rPr>
        <w:t>(</w:t>
      </w:r>
      <w:r w:rsidR="00813199" w:rsidRPr="00AD0AC9">
        <w:rPr>
          <w:rFonts w:ascii="Times New Roman" w:hAnsi="Times New Roman" w:cs="Times New Roman"/>
          <w:sz w:val="28"/>
          <w:szCs w:val="28"/>
        </w:rPr>
        <w:t>приложени</w:t>
      </w:r>
      <w:r w:rsidR="00EE5E60">
        <w:rPr>
          <w:rFonts w:ascii="Times New Roman" w:hAnsi="Times New Roman" w:cs="Times New Roman"/>
          <w:sz w:val="28"/>
          <w:szCs w:val="28"/>
        </w:rPr>
        <w:t>е</w:t>
      </w:r>
      <w:r w:rsidR="00813199" w:rsidRPr="00AD0AC9">
        <w:rPr>
          <w:rFonts w:ascii="Times New Roman" w:hAnsi="Times New Roman" w:cs="Times New Roman"/>
          <w:sz w:val="28"/>
          <w:szCs w:val="28"/>
        </w:rPr>
        <w:t xml:space="preserve"> </w:t>
      </w:r>
      <w:r w:rsidR="00FB3CA7">
        <w:rPr>
          <w:rFonts w:ascii="Times New Roman" w:hAnsi="Times New Roman" w:cs="Times New Roman"/>
          <w:sz w:val="28"/>
          <w:szCs w:val="28"/>
        </w:rPr>
        <w:br/>
      </w:r>
      <w:r w:rsidR="00813199" w:rsidRPr="00AD0AC9">
        <w:rPr>
          <w:rFonts w:ascii="Times New Roman" w:hAnsi="Times New Roman" w:cs="Times New Roman"/>
          <w:sz w:val="28"/>
          <w:szCs w:val="28"/>
        </w:rPr>
        <w:t>№ 1 к Программе государственных гарантий</w:t>
      </w:r>
      <w:r w:rsidR="00EE5E60">
        <w:rPr>
          <w:rFonts w:ascii="Times New Roman" w:hAnsi="Times New Roman" w:cs="Times New Roman"/>
          <w:sz w:val="28"/>
          <w:szCs w:val="28"/>
        </w:rPr>
        <w:t xml:space="preserve">) (далее – </w:t>
      </w:r>
      <w:r w:rsidR="00EE5E60" w:rsidRPr="00EE5E60">
        <w:rPr>
          <w:rFonts w:ascii="Times New Roman" w:hAnsi="Times New Roman" w:cs="Times New Roman"/>
          <w:sz w:val="28"/>
          <w:szCs w:val="28"/>
        </w:rPr>
        <w:t>переч</w:t>
      </w:r>
      <w:r w:rsidR="00EE5E60">
        <w:rPr>
          <w:rFonts w:ascii="Times New Roman" w:hAnsi="Times New Roman" w:cs="Times New Roman"/>
          <w:sz w:val="28"/>
          <w:szCs w:val="28"/>
        </w:rPr>
        <w:t>ень</w:t>
      </w:r>
      <w:r w:rsidR="00EE5E60" w:rsidRPr="00EE5E60">
        <w:rPr>
          <w:rFonts w:ascii="Times New Roman" w:hAnsi="Times New Roman" w:cs="Times New Roman"/>
          <w:sz w:val="28"/>
          <w:szCs w:val="28"/>
        </w:rPr>
        <w:t xml:space="preserve"> видов высокотехнологичной медицинской помощи</w:t>
      </w:r>
      <w:r w:rsidR="00EE5E60">
        <w:rPr>
          <w:rFonts w:ascii="Times New Roman" w:hAnsi="Times New Roman" w:cs="Times New Roman"/>
          <w:sz w:val="28"/>
          <w:szCs w:val="28"/>
        </w:rPr>
        <w:t>).</w:t>
      </w:r>
    </w:p>
    <w:p w:rsidR="00047BB2" w:rsidRPr="00AD0AC9" w:rsidRDefault="00047BB2" w:rsidP="00EE5E60">
      <w:pPr>
        <w:pStyle w:val="ConsPlusNormal"/>
        <w:spacing w:line="348" w:lineRule="auto"/>
        <w:ind w:firstLine="709"/>
        <w:jc w:val="both"/>
        <w:rPr>
          <w:rFonts w:ascii="Times New Roman" w:hAnsi="Times New Roman" w:cs="Times New Roman"/>
          <w:sz w:val="28"/>
          <w:szCs w:val="28"/>
        </w:rPr>
      </w:pPr>
      <w:r w:rsidRPr="00075F5B">
        <w:rPr>
          <w:rFonts w:ascii="Times New Roman" w:hAnsi="Times New Roman" w:cs="Times New Roman"/>
          <w:spacing w:val="8"/>
          <w:sz w:val="28"/>
          <w:szCs w:val="28"/>
        </w:rPr>
        <w:t xml:space="preserve">По медицинским показаниям проводятся консультации с применением телемедицинских технологий, оценка, интерпретация и описание результатов </w:t>
      </w:r>
      <w:proofErr w:type="spellStart"/>
      <w:r w:rsidRPr="00075F5B">
        <w:rPr>
          <w:rFonts w:ascii="Times New Roman" w:hAnsi="Times New Roman" w:cs="Times New Roman"/>
          <w:spacing w:val="8"/>
          <w:sz w:val="28"/>
          <w:szCs w:val="28"/>
        </w:rPr>
        <w:t>иммуногистохимических</w:t>
      </w:r>
      <w:proofErr w:type="spellEnd"/>
      <w:r w:rsidRPr="00075F5B">
        <w:rPr>
          <w:rFonts w:ascii="Times New Roman" w:hAnsi="Times New Roman" w:cs="Times New Roman"/>
          <w:spacing w:val="8"/>
          <w:sz w:val="28"/>
          <w:szCs w:val="28"/>
        </w:rPr>
        <w:t xml:space="preserve">, патоморфологических, молекулярно-генетических и лучевых исследований злокачественных новообразований, а также повторное проведение диагностического исследования биологического материала референс-центрами </w:t>
      </w:r>
      <w:proofErr w:type="spellStart"/>
      <w:r w:rsidRPr="00075F5B">
        <w:rPr>
          <w:rFonts w:ascii="Times New Roman" w:hAnsi="Times New Roman" w:cs="Times New Roman"/>
          <w:spacing w:val="8"/>
          <w:sz w:val="28"/>
          <w:szCs w:val="28"/>
        </w:rPr>
        <w:t>иммуногистохимических</w:t>
      </w:r>
      <w:proofErr w:type="spellEnd"/>
      <w:r w:rsidRPr="00075F5B">
        <w:rPr>
          <w:rFonts w:ascii="Times New Roman" w:hAnsi="Times New Roman" w:cs="Times New Roman"/>
          <w:spacing w:val="8"/>
          <w:sz w:val="28"/>
          <w:szCs w:val="28"/>
        </w:rPr>
        <w:t>, патоморфологических и лучевых методов исследований</w:t>
      </w:r>
      <w:r w:rsidR="00075F5B" w:rsidRPr="00075F5B">
        <w:rPr>
          <w:rFonts w:ascii="Times New Roman" w:hAnsi="Times New Roman" w:cs="Times New Roman"/>
          <w:spacing w:val="8"/>
          <w:sz w:val="28"/>
          <w:szCs w:val="28"/>
        </w:rPr>
        <w:t xml:space="preserve"> (далее – </w:t>
      </w:r>
      <w:proofErr w:type="spellStart"/>
      <w:r w:rsidR="00075F5B" w:rsidRPr="00075F5B">
        <w:rPr>
          <w:rFonts w:ascii="Times New Roman" w:hAnsi="Times New Roman" w:cs="Times New Roman"/>
          <w:spacing w:val="8"/>
          <w:sz w:val="28"/>
          <w:szCs w:val="28"/>
        </w:rPr>
        <w:t>рефернс</w:t>
      </w:r>
      <w:proofErr w:type="spellEnd"/>
      <w:r w:rsidR="00075F5B" w:rsidRPr="00075F5B">
        <w:rPr>
          <w:rFonts w:ascii="Times New Roman" w:hAnsi="Times New Roman" w:cs="Times New Roman"/>
          <w:spacing w:val="8"/>
          <w:sz w:val="28"/>
          <w:szCs w:val="28"/>
        </w:rPr>
        <w:t>-центры)</w:t>
      </w:r>
      <w:r w:rsidRPr="00075F5B">
        <w:rPr>
          <w:rFonts w:ascii="Times New Roman" w:hAnsi="Times New Roman" w:cs="Times New Roman"/>
          <w:spacing w:val="8"/>
          <w:sz w:val="28"/>
          <w:szCs w:val="28"/>
        </w:rPr>
        <w:t>, функционирующими на базе медицинских организаций</w:t>
      </w:r>
      <w:r w:rsidR="00075F5B" w:rsidRPr="00075F5B">
        <w:rPr>
          <w:rFonts w:ascii="Times New Roman" w:hAnsi="Times New Roman" w:cs="Times New Roman"/>
          <w:spacing w:val="8"/>
          <w:sz w:val="28"/>
          <w:szCs w:val="28"/>
        </w:rPr>
        <w:t>,</w:t>
      </w:r>
      <w:r w:rsidRPr="00075F5B">
        <w:rPr>
          <w:rFonts w:ascii="Times New Roman" w:hAnsi="Times New Roman" w:cs="Times New Roman"/>
          <w:spacing w:val="8"/>
          <w:sz w:val="28"/>
          <w:szCs w:val="28"/>
        </w:rPr>
        <w:t xml:space="preserve"> подведомственных Министерству здравоохранения Российской Фе</w:t>
      </w:r>
      <w:r w:rsidR="00075F5B">
        <w:rPr>
          <w:rFonts w:ascii="Times New Roman" w:hAnsi="Times New Roman" w:cs="Times New Roman"/>
          <w:spacing w:val="8"/>
          <w:sz w:val="28"/>
          <w:szCs w:val="28"/>
        </w:rPr>
        <w:t>-</w:t>
      </w:r>
      <w:proofErr w:type="spellStart"/>
      <w:r>
        <w:rPr>
          <w:rFonts w:ascii="Times New Roman" w:hAnsi="Times New Roman" w:cs="Times New Roman"/>
          <w:sz w:val="28"/>
          <w:szCs w:val="28"/>
        </w:rPr>
        <w:lastRenderedPageBreak/>
        <w:t>дерации</w:t>
      </w:r>
      <w:proofErr w:type="spellEnd"/>
      <w:r>
        <w:rPr>
          <w:rFonts w:ascii="Times New Roman" w:hAnsi="Times New Roman" w:cs="Times New Roman"/>
          <w:sz w:val="28"/>
          <w:szCs w:val="28"/>
        </w:rPr>
        <w:t>. Взаимодействие с референс-центрами осуществляется в порядке</w:t>
      </w:r>
      <w:r w:rsidR="00896B72">
        <w:rPr>
          <w:rFonts w:ascii="Times New Roman" w:hAnsi="Times New Roman" w:cs="Times New Roman"/>
          <w:sz w:val="28"/>
          <w:szCs w:val="28"/>
        </w:rPr>
        <w:t>,</w:t>
      </w:r>
      <w:r>
        <w:rPr>
          <w:rFonts w:ascii="Times New Roman" w:hAnsi="Times New Roman" w:cs="Times New Roman"/>
          <w:sz w:val="28"/>
          <w:szCs w:val="28"/>
        </w:rPr>
        <w:t xml:space="preserve"> утверждаемом Министерством здравоохранения Российской Федерации.</w:t>
      </w:r>
    </w:p>
    <w:p w:rsidR="00FD55AA" w:rsidRPr="00AD0AC9" w:rsidRDefault="00FD55AA" w:rsidP="00B13E2F">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D55AA" w:rsidRPr="00AD0AC9" w:rsidRDefault="00FD55AA" w:rsidP="00B13E2F">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w:t>
      </w:r>
      <w:r w:rsidR="00146B0B">
        <w:rPr>
          <w:rFonts w:ascii="Times New Roman" w:hAnsi="Times New Roman" w:cs="Times New Roman"/>
          <w:sz w:val="28"/>
          <w:szCs w:val="28"/>
        </w:rPr>
        <w:t xml:space="preserve"> </w:t>
      </w:r>
      <w:r w:rsidR="00146B0B" w:rsidRPr="00146B0B">
        <w:rPr>
          <w:rFonts w:ascii="Times New Roman" w:hAnsi="Times New Roman" w:cs="Times New Roman"/>
          <w:sz w:val="28"/>
          <w:szCs w:val="28"/>
        </w:rPr>
        <w:t>их</w:t>
      </w:r>
      <w:r w:rsidRPr="00AD0AC9">
        <w:rPr>
          <w:rFonts w:ascii="Times New Roman" w:hAnsi="Times New Roman" w:cs="Times New Roman"/>
          <w:sz w:val="28"/>
          <w:szCs w:val="28"/>
        </w:rPr>
        <w:t xml:space="preserve">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w:t>
      </w:r>
      <w:r w:rsidR="00153094" w:rsidRPr="00AD0AC9">
        <w:rPr>
          <w:rFonts w:ascii="Times New Roman" w:hAnsi="Times New Roman" w:cs="Times New Roman"/>
          <w:sz w:val="28"/>
          <w:szCs w:val="28"/>
        </w:rPr>
        <w:t xml:space="preserve"> а также</w:t>
      </w:r>
      <w:r w:rsidRPr="00AD0AC9">
        <w:rPr>
          <w:rFonts w:ascii="Times New Roman" w:hAnsi="Times New Roman" w:cs="Times New Roman"/>
          <w:sz w:val="28"/>
          <w:szCs w:val="28"/>
        </w:rPr>
        <w:t xml:space="preserve"> лиц, пострадавших в результате чрезвычайных ситуаций и стихийных бедствий).</w:t>
      </w:r>
    </w:p>
    <w:p w:rsidR="00FD55AA"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Медицинская эвакуация</w:t>
      </w:r>
      <w:r w:rsidR="00127A47">
        <w:rPr>
          <w:rFonts w:ascii="Times New Roman" w:hAnsi="Times New Roman" w:cs="Times New Roman"/>
          <w:sz w:val="28"/>
          <w:szCs w:val="28"/>
        </w:rPr>
        <w:t>, в том числе между субъектами Российской Федерации,</w:t>
      </w:r>
      <w:r w:rsidRPr="00AD0AC9">
        <w:rPr>
          <w:rFonts w:ascii="Times New Roman" w:hAnsi="Times New Roman" w:cs="Times New Roman"/>
          <w:sz w:val="28"/>
          <w:szCs w:val="28"/>
        </w:rPr>
        <w:t xml:space="preserve">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F646B" w:rsidRDefault="004F646B" w:rsidP="004F646B">
      <w:pPr>
        <w:autoSpaceDE w:val="0"/>
        <w:autoSpaceDN w:val="0"/>
        <w:adjustRightInd w:val="0"/>
        <w:spacing w:line="312" w:lineRule="auto"/>
        <w:ind w:firstLine="709"/>
        <w:jc w:val="both"/>
      </w:pPr>
      <w:r>
        <w:t>2.5</w:t>
      </w:r>
      <w:r w:rsidRPr="004F646B">
        <w:t>.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27A47" w:rsidRPr="004F646B" w:rsidRDefault="00127A47" w:rsidP="004F646B">
      <w:pPr>
        <w:autoSpaceDE w:val="0"/>
        <w:autoSpaceDN w:val="0"/>
        <w:adjustRightInd w:val="0"/>
        <w:spacing w:line="312" w:lineRule="auto"/>
        <w:ind w:firstLine="709"/>
        <w:jc w:val="both"/>
      </w:pPr>
      <w:r>
        <w:t xml:space="preserve">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 </w:t>
      </w:r>
    </w:p>
    <w:p w:rsidR="004F646B" w:rsidRPr="004F646B" w:rsidRDefault="004F646B" w:rsidP="004F646B">
      <w:pPr>
        <w:autoSpaceDE w:val="0"/>
        <w:autoSpaceDN w:val="0"/>
        <w:adjustRightInd w:val="0"/>
        <w:spacing w:line="312" w:lineRule="auto"/>
        <w:ind w:firstLine="709"/>
        <w:jc w:val="both"/>
      </w:pPr>
      <w:r w:rsidRPr="004F646B">
        <w:lastRenderedPageBreak/>
        <w:t xml:space="preserve">При наличии показаний для получения медицинской реабилитации </w:t>
      </w:r>
      <w:r w:rsidRPr="004F646B">
        <w:br/>
        <w:t>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оказания первичной медико-санитарной помощи, организует ему прохождение медицинской реабилитации на дому.</w:t>
      </w:r>
    </w:p>
    <w:p w:rsidR="004F646B" w:rsidRPr="004F646B" w:rsidRDefault="004F646B" w:rsidP="004F646B">
      <w:pPr>
        <w:autoSpaceDE w:val="0"/>
        <w:autoSpaceDN w:val="0"/>
        <w:adjustRightInd w:val="0"/>
        <w:spacing w:line="312" w:lineRule="auto"/>
        <w:ind w:firstLine="709"/>
        <w:jc w:val="both"/>
      </w:pPr>
      <w:r w:rsidRPr="004F646B">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функции органов и систем, в соответствии с клиническими рекомендациями по соответствующему заболеванию.</w:t>
      </w:r>
    </w:p>
    <w:p w:rsidR="004F646B" w:rsidRPr="004F646B" w:rsidRDefault="004F646B" w:rsidP="004F646B">
      <w:pPr>
        <w:autoSpaceDE w:val="0"/>
        <w:autoSpaceDN w:val="0"/>
        <w:adjustRightInd w:val="0"/>
        <w:spacing w:line="312" w:lineRule="auto"/>
        <w:ind w:firstLine="709"/>
        <w:jc w:val="both"/>
      </w:pPr>
      <w:r w:rsidRPr="004F646B">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4F646B" w:rsidRPr="004F646B" w:rsidRDefault="004F646B" w:rsidP="004F646B">
      <w:pPr>
        <w:autoSpaceDE w:val="0"/>
        <w:autoSpaceDN w:val="0"/>
        <w:adjustRightInd w:val="0"/>
        <w:spacing w:line="312" w:lineRule="auto"/>
        <w:ind w:firstLine="709"/>
        <w:jc w:val="both"/>
      </w:pPr>
      <w:r w:rsidRPr="004F646B">
        <w:t>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F646B" w:rsidRPr="004F646B" w:rsidRDefault="004F646B" w:rsidP="004F646B">
      <w:pPr>
        <w:autoSpaceDE w:val="0"/>
        <w:autoSpaceDN w:val="0"/>
        <w:adjustRightInd w:val="0"/>
        <w:spacing w:line="312" w:lineRule="auto"/>
        <w:ind w:firstLine="709"/>
        <w:jc w:val="both"/>
      </w:pPr>
      <w:r w:rsidRPr="004F646B">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F646B" w:rsidRDefault="004F646B" w:rsidP="004F646B">
      <w:pPr>
        <w:autoSpaceDE w:val="0"/>
        <w:autoSpaceDN w:val="0"/>
        <w:adjustRightInd w:val="0"/>
        <w:spacing w:line="312" w:lineRule="auto"/>
        <w:ind w:firstLine="709"/>
        <w:jc w:val="both"/>
      </w:pPr>
      <w:r w:rsidRPr="004F646B">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w:t>
      </w:r>
      <w:r w:rsidRPr="004F646B">
        <w:lastRenderedPageBreak/>
        <w:t xml:space="preserve">делений в соответствии с назначенными врачом по медицинской реабилитации мероприятиями по медицинской реабилитации. </w:t>
      </w:r>
    </w:p>
    <w:p w:rsidR="00687FF8" w:rsidRPr="004F646B" w:rsidRDefault="00687FF8" w:rsidP="00687FF8">
      <w:pPr>
        <w:autoSpaceDE w:val="0"/>
        <w:autoSpaceDN w:val="0"/>
        <w:adjustRightInd w:val="0"/>
        <w:spacing w:line="312" w:lineRule="auto"/>
        <w:ind w:firstLine="709"/>
        <w:jc w:val="both"/>
      </w:pPr>
      <w:r>
        <w:t>Медицинская реабилитация включает в том числе продолжительную медицинскую реабилитацию (длительностью 30 суток и более) для следующих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w:t>
      </w:r>
      <w:r w:rsidR="00C34736">
        <w:t>спублики и Украины с 24.02.2022</w:t>
      </w:r>
      <w:r>
        <w:t>, на территориях Запорожской области и Херсонской области с 30</w:t>
      </w:r>
      <w:r w:rsidR="00C34736">
        <w:t>.09.2022</w:t>
      </w:r>
      <w:r>
        <w:t xml:space="preserve">, уволенным с военной службы (службы, работы). </w:t>
      </w:r>
    </w:p>
    <w:p w:rsidR="004F646B" w:rsidRPr="004F646B" w:rsidRDefault="004F646B" w:rsidP="004F646B">
      <w:pPr>
        <w:autoSpaceDE w:val="0"/>
        <w:autoSpaceDN w:val="0"/>
        <w:adjustRightInd w:val="0"/>
        <w:spacing w:line="312" w:lineRule="auto"/>
        <w:ind w:firstLine="709"/>
        <w:jc w:val="both"/>
      </w:pPr>
      <w:r w:rsidRPr="004F646B">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w:t>
      </w:r>
      <w:r w:rsidR="00C34736">
        <w:t xml:space="preserve">другой медицинской </w:t>
      </w:r>
      <w:r w:rsidRPr="004F646B">
        <w:t xml:space="preserve">организации (включая федеральные медицинские организации и медицинские организации, не участвующие в Территориальной программе </w:t>
      </w:r>
      <w:r w:rsidR="00EE4C89">
        <w:t>ОМС</w:t>
      </w:r>
      <w:r w:rsidRPr="004F646B">
        <w:t>, являющейся частью Территориальной программы</w:t>
      </w:r>
      <w:r w:rsidR="00EE4C89">
        <w:t>,</w:t>
      </w:r>
      <w:r w:rsidRPr="004F646B">
        <w:t xml:space="preserve"> в том числе с использованием дистанционных (телемедицинских) технологий</w:t>
      </w:r>
      <w:r w:rsidR="00C34736">
        <w:t>)</w:t>
      </w:r>
      <w:r w:rsidRPr="004F646B">
        <w:t xml:space="preserve"> с последующим внесением соответствующей информации о проведении и результатах такой консультации в медицинскую документацию пациента.</w:t>
      </w:r>
      <w:r w:rsidR="00047BB2">
        <w:t xml:space="preserve"> </w:t>
      </w:r>
    </w:p>
    <w:p w:rsidR="004F4A9E" w:rsidRDefault="004F646B" w:rsidP="004F4A9E">
      <w:pPr>
        <w:pStyle w:val="ConsPlusNormal"/>
        <w:spacing w:line="360" w:lineRule="auto"/>
        <w:ind w:firstLine="709"/>
        <w:jc w:val="both"/>
        <w:rPr>
          <w:rFonts w:ascii="Times New Roman" w:hAnsi="Times New Roman" w:cs="Times New Roman"/>
          <w:sz w:val="28"/>
          <w:szCs w:val="28"/>
        </w:rPr>
      </w:pPr>
      <w:r w:rsidRPr="004F646B">
        <w:rPr>
          <w:rFonts w:ascii="Times New Roman" w:hAnsi="Times New Roman" w:cs="Times New Roman"/>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r w:rsidR="004F4A9E">
        <w:rPr>
          <w:rFonts w:ascii="Times New Roman" w:hAnsi="Times New Roman" w:cs="Times New Roman"/>
          <w:sz w:val="28"/>
          <w:szCs w:val="28"/>
        </w:rPr>
        <w:t>.</w:t>
      </w:r>
      <w:r w:rsidR="004F4A9E">
        <w:rPr>
          <w:rFonts w:ascii="Times New Roman" w:hAnsi="Times New Roman" w:cs="Times New Roman"/>
          <w:sz w:val="28"/>
          <w:szCs w:val="28"/>
        </w:rPr>
        <w:br/>
      </w:r>
      <w:r w:rsidR="004F4A9E">
        <w:rPr>
          <w:rFonts w:ascii="Times New Roman" w:hAnsi="Times New Roman" w:cs="Times New Roman"/>
          <w:sz w:val="28"/>
          <w:szCs w:val="28"/>
        </w:rPr>
        <w:tab/>
        <w:t xml:space="preserve">Оказание медицинской помощи в Кировской области по профилю </w:t>
      </w:r>
      <w:r w:rsidR="00C34736">
        <w:rPr>
          <w:rFonts w:ascii="Times New Roman" w:hAnsi="Times New Roman" w:cs="Times New Roman"/>
          <w:sz w:val="28"/>
          <w:szCs w:val="28"/>
        </w:rPr>
        <w:t>«</w:t>
      </w:r>
      <w:r w:rsidR="004F4A9E">
        <w:rPr>
          <w:rFonts w:ascii="Times New Roman" w:hAnsi="Times New Roman" w:cs="Times New Roman"/>
          <w:sz w:val="28"/>
          <w:szCs w:val="28"/>
        </w:rPr>
        <w:t>медицинская реабилитация</w:t>
      </w:r>
      <w:r w:rsidR="00C34736">
        <w:rPr>
          <w:rFonts w:ascii="Times New Roman" w:hAnsi="Times New Roman" w:cs="Times New Roman"/>
          <w:sz w:val="28"/>
          <w:szCs w:val="28"/>
        </w:rPr>
        <w:t>»</w:t>
      </w:r>
      <w:r w:rsidR="004F4A9E">
        <w:rPr>
          <w:rFonts w:ascii="Times New Roman" w:hAnsi="Times New Roman" w:cs="Times New Roman"/>
          <w:sz w:val="28"/>
          <w:szCs w:val="28"/>
        </w:rPr>
        <w:t xml:space="preserve"> осуществляется в следующем порядке.</w:t>
      </w:r>
    </w:p>
    <w:p w:rsidR="004F4A9E" w:rsidRPr="004F4A9E" w:rsidRDefault="004F4A9E" w:rsidP="004F4A9E">
      <w:pPr>
        <w:pStyle w:val="ConsPlusNormal"/>
        <w:spacing w:line="360"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В регионе функционирует трехэт</w:t>
      </w:r>
      <w:r>
        <w:rPr>
          <w:rFonts w:ascii="Times New Roman" w:hAnsi="Times New Roman" w:cs="Times New Roman"/>
          <w:sz w:val="28"/>
          <w:szCs w:val="28"/>
        </w:rPr>
        <w:t>апная система организации оказа</w:t>
      </w:r>
      <w:r w:rsidRPr="004F4A9E">
        <w:rPr>
          <w:rFonts w:ascii="Times New Roman" w:hAnsi="Times New Roman" w:cs="Times New Roman"/>
          <w:sz w:val="28"/>
          <w:szCs w:val="28"/>
        </w:rPr>
        <w:t xml:space="preserve">ния медицинской реабилитации. </w:t>
      </w:r>
    </w:p>
    <w:p w:rsidR="004F4A9E" w:rsidRPr="004F4A9E" w:rsidRDefault="004F4A9E" w:rsidP="004F4A9E">
      <w:pPr>
        <w:pStyle w:val="ConsPlusNormal"/>
        <w:spacing w:line="360"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 xml:space="preserve">Первый этап медицинской реабилитации по кардиологическому и неврологическому профилям осуществляется в региональном сосудистом </w:t>
      </w:r>
      <w:r w:rsidRPr="004F4A9E">
        <w:rPr>
          <w:rFonts w:ascii="Times New Roman" w:hAnsi="Times New Roman" w:cs="Times New Roman"/>
          <w:sz w:val="28"/>
          <w:szCs w:val="28"/>
        </w:rPr>
        <w:lastRenderedPageBreak/>
        <w:t>центре</w:t>
      </w:r>
      <w:r w:rsidR="00BC1C76">
        <w:rPr>
          <w:rFonts w:ascii="Times New Roman" w:hAnsi="Times New Roman" w:cs="Times New Roman"/>
          <w:sz w:val="28"/>
          <w:szCs w:val="28"/>
        </w:rPr>
        <w:t xml:space="preserve"> и 6 </w:t>
      </w:r>
      <w:r w:rsidRPr="004F4A9E">
        <w:rPr>
          <w:rFonts w:ascii="Times New Roman" w:hAnsi="Times New Roman" w:cs="Times New Roman"/>
          <w:sz w:val="28"/>
          <w:szCs w:val="28"/>
        </w:rPr>
        <w:t>первичных сосудистых отделениях, по тр</w:t>
      </w:r>
      <w:r w:rsidR="00BC1C76">
        <w:rPr>
          <w:rFonts w:ascii="Times New Roman" w:hAnsi="Times New Roman" w:cs="Times New Roman"/>
          <w:sz w:val="28"/>
          <w:szCs w:val="28"/>
        </w:rPr>
        <w:t>авматологическому, нейрохирурги</w:t>
      </w:r>
      <w:r w:rsidRPr="004F4A9E">
        <w:rPr>
          <w:rFonts w:ascii="Times New Roman" w:hAnsi="Times New Roman" w:cs="Times New Roman"/>
          <w:sz w:val="28"/>
          <w:szCs w:val="28"/>
        </w:rPr>
        <w:t>ческому профилям – в Кировском об</w:t>
      </w:r>
      <w:r>
        <w:rPr>
          <w:rFonts w:ascii="Times New Roman" w:hAnsi="Times New Roman" w:cs="Times New Roman"/>
          <w:sz w:val="28"/>
          <w:szCs w:val="28"/>
        </w:rPr>
        <w:t>ластном государственном клиниче</w:t>
      </w:r>
      <w:r w:rsidRPr="004F4A9E">
        <w:rPr>
          <w:rFonts w:ascii="Times New Roman" w:hAnsi="Times New Roman" w:cs="Times New Roman"/>
          <w:sz w:val="28"/>
          <w:szCs w:val="28"/>
        </w:rPr>
        <w:t>ском бюджетном учреждении здравоохранения «Центр травматологии, ортопедии и нейрохирургии»</w:t>
      </w:r>
      <w:r w:rsidR="00BC1C76">
        <w:rPr>
          <w:rFonts w:ascii="Times New Roman" w:hAnsi="Times New Roman" w:cs="Times New Roman"/>
          <w:sz w:val="28"/>
          <w:szCs w:val="28"/>
        </w:rPr>
        <w:t xml:space="preserve"> и по онкологическому профилю – </w:t>
      </w:r>
      <w:r w:rsidR="00C34736">
        <w:rPr>
          <w:rFonts w:ascii="Times New Roman" w:hAnsi="Times New Roman" w:cs="Times New Roman"/>
          <w:sz w:val="28"/>
          <w:szCs w:val="28"/>
        </w:rPr>
        <w:t xml:space="preserve">в </w:t>
      </w:r>
      <w:r w:rsidR="008121AD" w:rsidRPr="008121AD">
        <w:rPr>
          <w:rFonts w:ascii="Times New Roman" w:hAnsi="Times New Roman" w:cs="Times New Roman"/>
          <w:sz w:val="28"/>
          <w:szCs w:val="28"/>
        </w:rPr>
        <w:t>Кировском областном государстве</w:t>
      </w:r>
      <w:r w:rsidR="008121AD">
        <w:rPr>
          <w:rFonts w:ascii="Times New Roman" w:hAnsi="Times New Roman" w:cs="Times New Roman"/>
          <w:sz w:val="28"/>
          <w:szCs w:val="28"/>
        </w:rPr>
        <w:t>нном клиническом бюджетном учре</w:t>
      </w:r>
      <w:r w:rsidR="008121AD" w:rsidRPr="008121AD">
        <w:rPr>
          <w:rFonts w:ascii="Times New Roman" w:hAnsi="Times New Roman" w:cs="Times New Roman"/>
          <w:sz w:val="28"/>
          <w:szCs w:val="28"/>
        </w:rPr>
        <w:t>ждении здравоохранения</w:t>
      </w:r>
      <w:r w:rsidR="00BC1C76">
        <w:rPr>
          <w:rFonts w:ascii="Times New Roman" w:hAnsi="Times New Roman" w:cs="Times New Roman"/>
          <w:sz w:val="28"/>
          <w:szCs w:val="28"/>
        </w:rPr>
        <w:t xml:space="preserve"> «Центр онкологии и медицинской радиологии»</w:t>
      </w:r>
      <w:r w:rsidRPr="004F4A9E">
        <w:rPr>
          <w:rFonts w:ascii="Times New Roman" w:hAnsi="Times New Roman" w:cs="Times New Roman"/>
          <w:sz w:val="28"/>
          <w:szCs w:val="28"/>
        </w:rPr>
        <w:t>.</w:t>
      </w:r>
    </w:p>
    <w:p w:rsidR="004F4A9E" w:rsidRPr="004F4A9E" w:rsidRDefault="004F4A9E" w:rsidP="00586603">
      <w:pPr>
        <w:pStyle w:val="ConsPlusNormal"/>
        <w:spacing w:line="372"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 xml:space="preserve">Второй этап медицинской реабилитации в регионе осуществляется в условиях круглосуточных стационаров отделений медицинской </w:t>
      </w:r>
      <w:proofErr w:type="spellStart"/>
      <w:proofErr w:type="gramStart"/>
      <w:r w:rsidRPr="004F4A9E">
        <w:rPr>
          <w:rFonts w:ascii="Times New Roman" w:hAnsi="Times New Roman" w:cs="Times New Roman"/>
          <w:sz w:val="28"/>
          <w:szCs w:val="28"/>
        </w:rPr>
        <w:t>реабили-тации</w:t>
      </w:r>
      <w:proofErr w:type="spellEnd"/>
      <w:proofErr w:type="gramEnd"/>
      <w:r w:rsidRPr="004F4A9E">
        <w:rPr>
          <w:rFonts w:ascii="Times New Roman" w:hAnsi="Times New Roman" w:cs="Times New Roman"/>
          <w:sz w:val="28"/>
          <w:szCs w:val="28"/>
        </w:rPr>
        <w:t xml:space="preserve"> </w:t>
      </w:r>
      <w:r w:rsidR="001314F2">
        <w:rPr>
          <w:rFonts w:ascii="Times New Roman" w:hAnsi="Times New Roman" w:cs="Times New Roman"/>
          <w:sz w:val="28"/>
          <w:szCs w:val="28"/>
        </w:rPr>
        <w:t>7</w:t>
      </w:r>
      <w:r w:rsidRPr="004F4A9E">
        <w:rPr>
          <w:rFonts w:ascii="Times New Roman" w:hAnsi="Times New Roman" w:cs="Times New Roman"/>
          <w:sz w:val="28"/>
          <w:szCs w:val="28"/>
        </w:rPr>
        <w:t xml:space="preserve"> медицинских организаций различных форм собственности, в</w:t>
      </w:r>
      <w:r>
        <w:rPr>
          <w:rFonts w:ascii="Times New Roman" w:hAnsi="Times New Roman" w:cs="Times New Roman"/>
          <w:sz w:val="28"/>
          <w:szCs w:val="28"/>
        </w:rPr>
        <w:t xml:space="preserve"> том числе </w:t>
      </w:r>
      <w:r w:rsidRPr="004F4A9E">
        <w:rPr>
          <w:rFonts w:ascii="Times New Roman" w:hAnsi="Times New Roman" w:cs="Times New Roman"/>
          <w:sz w:val="28"/>
          <w:szCs w:val="28"/>
        </w:rPr>
        <w:t xml:space="preserve">в </w:t>
      </w:r>
      <w:r w:rsidR="001314F2">
        <w:rPr>
          <w:rFonts w:ascii="Times New Roman" w:hAnsi="Times New Roman" w:cs="Times New Roman"/>
          <w:sz w:val="28"/>
          <w:szCs w:val="28"/>
        </w:rPr>
        <w:t>5</w:t>
      </w:r>
      <w:r w:rsidRPr="004F4A9E">
        <w:rPr>
          <w:rFonts w:ascii="Times New Roman" w:hAnsi="Times New Roman" w:cs="Times New Roman"/>
          <w:sz w:val="28"/>
          <w:szCs w:val="28"/>
        </w:rPr>
        <w:t xml:space="preserve"> медицинских организациях, подве</w:t>
      </w:r>
      <w:r w:rsidR="006059EB">
        <w:rPr>
          <w:rFonts w:ascii="Times New Roman" w:hAnsi="Times New Roman" w:cs="Times New Roman"/>
          <w:sz w:val="28"/>
          <w:szCs w:val="28"/>
        </w:rPr>
        <w:t>домственных министерству здраво</w:t>
      </w:r>
      <w:r w:rsidRPr="004F4A9E">
        <w:rPr>
          <w:rFonts w:ascii="Times New Roman" w:hAnsi="Times New Roman" w:cs="Times New Roman"/>
          <w:sz w:val="28"/>
          <w:szCs w:val="28"/>
        </w:rPr>
        <w:t xml:space="preserve">охранения Кировской области. </w:t>
      </w:r>
    </w:p>
    <w:p w:rsidR="004F646B" w:rsidRDefault="004F4A9E" w:rsidP="00586603">
      <w:pPr>
        <w:pStyle w:val="ConsPlusNormal"/>
        <w:spacing w:line="372"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Третий этап медицинской реабилитации осуществляется в дневных стационарах 3 медицинских организаций</w:t>
      </w:r>
      <w:r w:rsidR="00256254">
        <w:rPr>
          <w:rFonts w:ascii="Times New Roman" w:hAnsi="Times New Roman" w:cs="Times New Roman"/>
          <w:sz w:val="28"/>
          <w:szCs w:val="28"/>
        </w:rPr>
        <w:t xml:space="preserve"> и в </w:t>
      </w:r>
      <w:r w:rsidR="00255D41">
        <w:rPr>
          <w:rFonts w:ascii="Times New Roman" w:hAnsi="Times New Roman" w:cs="Times New Roman"/>
          <w:sz w:val="28"/>
          <w:szCs w:val="28"/>
        </w:rPr>
        <w:t>7</w:t>
      </w:r>
      <w:r w:rsidR="00256254">
        <w:rPr>
          <w:rFonts w:ascii="Times New Roman" w:hAnsi="Times New Roman" w:cs="Times New Roman"/>
          <w:sz w:val="28"/>
          <w:szCs w:val="28"/>
        </w:rPr>
        <w:t xml:space="preserve"> ам</w:t>
      </w:r>
      <w:r w:rsidRPr="004F4A9E">
        <w:rPr>
          <w:rFonts w:ascii="Times New Roman" w:hAnsi="Times New Roman" w:cs="Times New Roman"/>
          <w:sz w:val="28"/>
          <w:szCs w:val="28"/>
        </w:rPr>
        <w:t>булаторных отделениях медицинской реабилитации, подведомственных министерству здравоохранения Кировской области.</w:t>
      </w:r>
    </w:p>
    <w:p w:rsidR="00896B72" w:rsidRDefault="00896B72" w:rsidP="00864CB8">
      <w:pPr>
        <w:pStyle w:val="ConsPlusNormal"/>
        <w:spacing w:line="360"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 xml:space="preserve">Для определения индивидуальной маршрутизации </w:t>
      </w:r>
      <w:r>
        <w:rPr>
          <w:rFonts w:ascii="Times New Roman" w:hAnsi="Times New Roman" w:cs="Times New Roman"/>
          <w:sz w:val="28"/>
          <w:szCs w:val="28"/>
        </w:rPr>
        <w:t xml:space="preserve">взрослого </w:t>
      </w:r>
      <w:r w:rsidRPr="00896B72">
        <w:rPr>
          <w:rFonts w:ascii="Times New Roman" w:hAnsi="Times New Roman" w:cs="Times New Roman"/>
          <w:sz w:val="28"/>
          <w:szCs w:val="28"/>
        </w:rPr>
        <w:t>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w:t>
      </w:r>
      <w:r>
        <w:rPr>
          <w:rFonts w:ascii="Times New Roman" w:hAnsi="Times New Roman" w:cs="Times New Roman"/>
          <w:sz w:val="28"/>
          <w:szCs w:val="28"/>
        </w:rPr>
        <w:t>а</w:t>
      </w:r>
      <w:r w:rsidRPr="00896B72">
        <w:rPr>
          <w:rFonts w:ascii="Times New Roman" w:hAnsi="Times New Roman" w:cs="Times New Roman"/>
          <w:sz w:val="28"/>
          <w:szCs w:val="28"/>
        </w:rPr>
        <w:t xml:space="preserve"> реабилитационной маршрутизации в соответствии с приложением </w:t>
      </w:r>
      <w:r>
        <w:rPr>
          <w:rFonts w:ascii="Times New Roman" w:hAnsi="Times New Roman" w:cs="Times New Roman"/>
          <w:sz w:val="28"/>
          <w:szCs w:val="28"/>
        </w:rPr>
        <w:t>№</w:t>
      </w:r>
      <w:r w:rsidRPr="00896B72">
        <w:rPr>
          <w:rFonts w:ascii="Times New Roman" w:hAnsi="Times New Roman" w:cs="Times New Roman"/>
          <w:sz w:val="28"/>
          <w:szCs w:val="28"/>
        </w:rPr>
        <w:t xml:space="preserve"> 1</w:t>
      </w:r>
      <w:r>
        <w:rPr>
          <w:rFonts w:ascii="Times New Roman" w:hAnsi="Times New Roman" w:cs="Times New Roman"/>
          <w:sz w:val="28"/>
          <w:szCs w:val="28"/>
        </w:rPr>
        <w:t xml:space="preserve"> к Порядку </w:t>
      </w:r>
      <w:r w:rsidRPr="00896B72">
        <w:rPr>
          <w:rFonts w:ascii="Times New Roman" w:hAnsi="Times New Roman" w:cs="Times New Roman"/>
          <w:sz w:val="28"/>
          <w:szCs w:val="28"/>
        </w:rPr>
        <w:t>организации медицинской реабилитации взрослых</w:t>
      </w:r>
      <w:r>
        <w:rPr>
          <w:rFonts w:ascii="Times New Roman" w:hAnsi="Times New Roman" w:cs="Times New Roman"/>
          <w:sz w:val="28"/>
          <w:szCs w:val="28"/>
        </w:rPr>
        <w:t>, утвержденному</w:t>
      </w:r>
      <w:r w:rsidRPr="00896B72">
        <w:t xml:space="preserve"> </w:t>
      </w:r>
      <w:r>
        <w:rPr>
          <w:rFonts w:ascii="Times New Roman" w:hAnsi="Times New Roman" w:cs="Times New Roman"/>
          <w:sz w:val="28"/>
          <w:szCs w:val="28"/>
        </w:rPr>
        <w:t>п</w:t>
      </w:r>
      <w:r w:rsidRPr="00896B72">
        <w:rPr>
          <w:rFonts w:ascii="Times New Roman" w:hAnsi="Times New Roman" w:cs="Times New Roman"/>
          <w:sz w:val="28"/>
          <w:szCs w:val="28"/>
        </w:rPr>
        <w:t>риказ</w:t>
      </w:r>
      <w:r>
        <w:rPr>
          <w:rFonts w:ascii="Times New Roman" w:hAnsi="Times New Roman" w:cs="Times New Roman"/>
          <w:sz w:val="28"/>
          <w:szCs w:val="28"/>
        </w:rPr>
        <w:t>ом</w:t>
      </w:r>
      <w:r w:rsidRPr="00896B72">
        <w:rPr>
          <w:rFonts w:ascii="Times New Roman" w:hAnsi="Times New Roman" w:cs="Times New Roman"/>
          <w:sz w:val="28"/>
          <w:szCs w:val="28"/>
        </w:rPr>
        <w:t xml:space="preserve"> Мин</w:t>
      </w:r>
      <w:r>
        <w:rPr>
          <w:rFonts w:ascii="Times New Roman" w:hAnsi="Times New Roman" w:cs="Times New Roman"/>
          <w:sz w:val="28"/>
          <w:szCs w:val="28"/>
        </w:rPr>
        <w:t>истерства здравоохранения</w:t>
      </w:r>
      <w:r w:rsidRPr="00896B72">
        <w:rPr>
          <w:rFonts w:ascii="Times New Roman" w:hAnsi="Times New Roman" w:cs="Times New Roman"/>
          <w:sz w:val="28"/>
          <w:szCs w:val="28"/>
        </w:rPr>
        <w:t xml:space="preserve"> Росси</w:t>
      </w:r>
      <w:r>
        <w:rPr>
          <w:rFonts w:ascii="Times New Roman" w:hAnsi="Times New Roman" w:cs="Times New Roman"/>
          <w:sz w:val="28"/>
          <w:szCs w:val="28"/>
        </w:rPr>
        <w:t>йской Федерации</w:t>
      </w:r>
      <w:r w:rsidRPr="00896B72">
        <w:rPr>
          <w:rFonts w:ascii="Times New Roman" w:hAnsi="Times New Roman" w:cs="Times New Roman"/>
          <w:sz w:val="28"/>
          <w:szCs w:val="28"/>
        </w:rPr>
        <w:t xml:space="preserve"> </w:t>
      </w:r>
      <w:r>
        <w:rPr>
          <w:rFonts w:ascii="Times New Roman" w:hAnsi="Times New Roman" w:cs="Times New Roman"/>
          <w:sz w:val="28"/>
          <w:szCs w:val="28"/>
        </w:rPr>
        <w:br/>
      </w:r>
      <w:r w:rsidRPr="00896B72">
        <w:rPr>
          <w:rFonts w:ascii="Times New Roman" w:hAnsi="Times New Roman" w:cs="Times New Roman"/>
          <w:sz w:val="28"/>
          <w:szCs w:val="28"/>
        </w:rPr>
        <w:t xml:space="preserve">от 31.07.2020 </w:t>
      </w:r>
      <w:r>
        <w:rPr>
          <w:rFonts w:ascii="Times New Roman" w:hAnsi="Times New Roman" w:cs="Times New Roman"/>
          <w:sz w:val="28"/>
          <w:szCs w:val="28"/>
        </w:rPr>
        <w:t>№</w:t>
      </w:r>
      <w:r w:rsidRPr="00896B72">
        <w:rPr>
          <w:rFonts w:ascii="Times New Roman" w:hAnsi="Times New Roman" w:cs="Times New Roman"/>
          <w:sz w:val="28"/>
          <w:szCs w:val="28"/>
        </w:rPr>
        <w:t xml:space="preserve"> 788н </w:t>
      </w:r>
      <w:r>
        <w:rPr>
          <w:rFonts w:ascii="Times New Roman" w:hAnsi="Times New Roman" w:cs="Times New Roman"/>
          <w:sz w:val="28"/>
          <w:szCs w:val="28"/>
        </w:rPr>
        <w:t>«</w:t>
      </w:r>
      <w:r w:rsidRPr="00896B72">
        <w:rPr>
          <w:rFonts w:ascii="Times New Roman" w:hAnsi="Times New Roman" w:cs="Times New Roman"/>
          <w:sz w:val="28"/>
          <w:szCs w:val="28"/>
        </w:rPr>
        <w:t>Об утверждении Порядка организации ме</w:t>
      </w:r>
      <w:r>
        <w:rPr>
          <w:rFonts w:ascii="Times New Roman" w:hAnsi="Times New Roman" w:cs="Times New Roman"/>
          <w:sz w:val="28"/>
          <w:szCs w:val="28"/>
        </w:rPr>
        <w:t>дицинской реабилитации взрослых».</w:t>
      </w:r>
    </w:p>
    <w:p w:rsidR="00896B72" w:rsidRPr="00896B72" w:rsidRDefault="00896B72" w:rsidP="00864CB8">
      <w:pPr>
        <w:pStyle w:val="ConsPlusNormal"/>
        <w:spacing w:line="360"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Медицинская реабилитация детей осуществляется</w:t>
      </w:r>
      <w:r>
        <w:rPr>
          <w:rFonts w:ascii="Times New Roman" w:hAnsi="Times New Roman" w:cs="Times New Roman"/>
          <w:sz w:val="28"/>
          <w:szCs w:val="28"/>
        </w:rPr>
        <w:t xml:space="preserve"> в соответствии с </w:t>
      </w:r>
      <w:r w:rsidR="009D0E2B">
        <w:rPr>
          <w:rFonts w:ascii="Times New Roman" w:hAnsi="Times New Roman" w:cs="Times New Roman"/>
          <w:sz w:val="28"/>
          <w:szCs w:val="28"/>
        </w:rPr>
        <w:br/>
      </w:r>
      <w:r w:rsidRPr="00896B72">
        <w:rPr>
          <w:rFonts w:ascii="Times New Roman" w:hAnsi="Times New Roman" w:cs="Times New Roman"/>
          <w:sz w:val="28"/>
          <w:szCs w:val="28"/>
        </w:rPr>
        <w:t>Порядк</w:t>
      </w:r>
      <w:r>
        <w:rPr>
          <w:rFonts w:ascii="Times New Roman" w:hAnsi="Times New Roman" w:cs="Times New Roman"/>
          <w:sz w:val="28"/>
          <w:szCs w:val="28"/>
        </w:rPr>
        <w:t>ом</w:t>
      </w:r>
      <w:r w:rsidRPr="00896B72">
        <w:rPr>
          <w:rFonts w:ascii="Times New Roman" w:hAnsi="Times New Roman" w:cs="Times New Roman"/>
          <w:sz w:val="28"/>
          <w:szCs w:val="28"/>
        </w:rPr>
        <w:t xml:space="preserve"> организации медицинской реабилитации детей</w:t>
      </w:r>
      <w:r>
        <w:rPr>
          <w:rFonts w:ascii="Times New Roman" w:hAnsi="Times New Roman" w:cs="Times New Roman"/>
          <w:sz w:val="28"/>
          <w:szCs w:val="28"/>
        </w:rPr>
        <w:t>, утвержденн</w:t>
      </w:r>
      <w:r w:rsidR="00C34736">
        <w:rPr>
          <w:rFonts w:ascii="Times New Roman" w:hAnsi="Times New Roman" w:cs="Times New Roman"/>
          <w:sz w:val="28"/>
          <w:szCs w:val="28"/>
        </w:rPr>
        <w:t>ы</w:t>
      </w:r>
      <w:r>
        <w:rPr>
          <w:rFonts w:ascii="Times New Roman" w:hAnsi="Times New Roman" w:cs="Times New Roman"/>
          <w:sz w:val="28"/>
          <w:szCs w:val="28"/>
        </w:rPr>
        <w:t>м</w:t>
      </w:r>
      <w:r w:rsidRPr="00896B72">
        <w:rPr>
          <w:rFonts w:ascii="Times New Roman" w:hAnsi="Times New Roman" w:cs="Times New Roman"/>
          <w:sz w:val="28"/>
          <w:szCs w:val="28"/>
        </w:rPr>
        <w:t xml:space="preserve"> </w:t>
      </w:r>
      <w:r w:rsidRPr="00586603">
        <w:rPr>
          <w:rFonts w:ascii="Times New Roman" w:hAnsi="Times New Roman" w:cs="Times New Roman"/>
          <w:spacing w:val="-4"/>
          <w:sz w:val="28"/>
          <w:szCs w:val="28"/>
        </w:rPr>
        <w:t xml:space="preserve">приказом Министерства здравоохранения Российской Федерации </w:t>
      </w:r>
      <w:r w:rsidR="00C34736" w:rsidRPr="00586603">
        <w:rPr>
          <w:rFonts w:ascii="Times New Roman" w:hAnsi="Times New Roman" w:cs="Times New Roman"/>
          <w:spacing w:val="-4"/>
          <w:sz w:val="28"/>
          <w:szCs w:val="28"/>
        </w:rPr>
        <w:br/>
      </w:r>
      <w:r w:rsidRPr="00586603">
        <w:rPr>
          <w:rFonts w:ascii="Times New Roman" w:hAnsi="Times New Roman" w:cs="Times New Roman"/>
          <w:spacing w:val="-4"/>
          <w:sz w:val="28"/>
          <w:szCs w:val="28"/>
        </w:rPr>
        <w:t xml:space="preserve">от 23.10.2019 № 878н «Об утверждении Порядка организации медицинской </w:t>
      </w:r>
      <w:r w:rsidR="009D0E2B">
        <w:rPr>
          <w:rFonts w:ascii="Times New Roman" w:hAnsi="Times New Roman" w:cs="Times New Roman"/>
          <w:spacing w:val="-4"/>
          <w:sz w:val="28"/>
          <w:szCs w:val="28"/>
        </w:rPr>
        <w:br/>
      </w:r>
      <w:r w:rsidRPr="00586603">
        <w:rPr>
          <w:rFonts w:ascii="Times New Roman" w:hAnsi="Times New Roman" w:cs="Times New Roman"/>
          <w:spacing w:val="-4"/>
          <w:sz w:val="28"/>
          <w:szCs w:val="28"/>
        </w:rPr>
        <w:t xml:space="preserve">реабилитации детей», в зависимости от сложности проведения медицинской </w:t>
      </w:r>
      <w:r w:rsidR="009D0E2B">
        <w:rPr>
          <w:rFonts w:ascii="Times New Roman" w:hAnsi="Times New Roman" w:cs="Times New Roman"/>
          <w:spacing w:val="-4"/>
          <w:sz w:val="28"/>
          <w:szCs w:val="28"/>
        </w:rPr>
        <w:br/>
      </w:r>
      <w:r w:rsidR="00586603">
        <w:rPr>
          <w:rFonts w:ascii="Times New Roman" w:hAnsi="Times New Roman" w:cs="Times New Roman"/>
          <w:spacing w:val="-4"/>
          <w:sz w:val="28"/>
          <w:szCs w:val="28"/>
        </w:rPr>
        <w:t>ре</w:t>
      </w:r>
      <w:r w:rsidRPr="00896B72">
        <w:rPr>
          <w:rFonts w:ascii="Times New Roman" w:hAnsi="Times New Roman" w:cs="Times New Roman"/>
          <w:sz w:val="28"/>
          <w:szCs w:val="28"/>
        </w:rPr>
        <w:t>абилитации с учетом:</w:t>
      </w:r>
    </w:p>
    <w:p w:rsidR="00896B72" w:rsidRPr="00896B72" w:rsidRDefault="00896B72" w:rsidP="00864CB8">
      <w:pPr>
        <w:pStyle w:val="ConsPlusNormal"/>
        <w:spacing w:line="372"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lastRenderedPageBreak/>
        <w:t xml:space="preserve">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w:t>
      </w:r>
      <w:r w:rsidR="00402FC2">
        <w:rPr>
          <w:rFonts w:ascii="Times New Roman" w:hAnsi="Times New Roman" w:cs="Times New Roman"/>
          <w:sz w:val="28"/>
          <w:szCs w:val="28"/>
        </w:rPr>
        <w:t>–</w:t>
      </w:r>
      <w:r w:rsidRPr="00896B72">
        <w:rPr>
          <w:rFonts w:ascii="Times New Roman" w:hAnsi="Times New Roman" w:cs="Times New Roman"/>
          <w:sz w:val="28"/>
          <w:szCs w:val="28"/>
        </w:rPr>
        <w:t xml:space="preserve"> состояние крайне тяжелое,</w:t>
      </w:r>
      <w:r w:rsidR="00402FC2">
        <w:rPr>
          <w:rFonts w:ascii="Times New Roman" w:hAnsi="Times New Roman" w:cs="Times New Roman"/>
          <w:sz w:val="28"/>
          <w:szCs w:val="28"/>
        </w:rPr>
        <w:t xml:space="preserve"> тяжелое, среднетяжелое, легкое</w:t>
      </w:r>
      <w:r w:rsidRPr="00896B72">
        <w:rPr>
          <w:rFonts w:ascii="Times New Roman" w:hAnsi="Times New Roman" w:cs="Times New Roman"/>
          <w:sz w:val="28"/>
          <w:szCs w:val="28"/>
        </w:rPr>
        <w:t>;</w:t>
      </w:r>
    </w:p>
    <w:p w:rsidR="00896B72" w:rsidRPr="00896B72" w:rsidRDefault="00896B72" w:rsidP="00864CB8">
      <w:pPr>
        <w:pStyle w:val="ConsPlusNormal"/>
        <w:spacing w:line="372"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 xml:space="preserve">течения (формы) заболевания </w:t>
      </w:r>
      <w:r w:rsidR="00402FC2">
        <w:rPr>
          <w:rFonts w:ascii="Times New Roman" w:hAnsi="Times New Roman" w:cs="Times New Roman"/>
          <w:sz w:val="28"/>
          <w:szCs w:val="28"/>
        </w:rPr>
        <w:t>–</w:t>
      </w:r>
      <w:r w:rsidRPr="00896B72">
        <w:rPr>
          <w:rFonts w:ascii="Times New Roman" w:hAnsi="Times New Roman" w:cs="Times New Roman"/>
          <w:sz w:val="28"/>
          <w:szCs w:val="28"/>
        </w:rPr>
        <w:t xml:space="preserve"> острое, подострое, хроническое;</w:t>
      </w:r>
    </w:p>
    <w:p w:rsidR="00896B72" w:rsidRPr="00896B72" w:rsidRDefault="00896B72" w:rsidP="00864CB8">
      <w:pPr>
        <w:pStyle w:val="ConsPlusNormal"/>
        <w:spacing w:line="372"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 xml:space="preserve">стадии (периода) течения заболевания </w:t>
      </w:r>
      <w:r w:rsidR="00402FC2">
        <w:rPr>
          <w:rFonts w:ascii="Times New Roman" w:hAnsi="Times New Roman" w:cs="Times New Roman"/>
          <w:sz w:val="28"/>
          <w:szCs w:val="28"/>
        </w:rPr>
        <w:t>–</w:t>
      </w:r>
      <w:r w:rsidRPr="00896B72">
        <w:rPr>
          <w:rFonts w:ascii="Times New Roman" w:hAnsi="Times New Roman" w:cs="Times New Roman"/>
          <w:sz w:val="28"/>
          <w:szCs w:val="28"/>
        </w:rPr>
        <w:t xml:space="preserve"> разгар клинических проявлений, рецидив, ремиссия;</w:t>
      </w:r>
    </w:p>
    <w:p w:rsidR="00896B72" w:rsidRDefault="00896B72" w:rsidP="00864CB8">
      <w:pPr>
        <w:pStyle w:val="ConsPlusNormal"/>
        <w:spacing w:line="372"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наличия осложнений основного заболевания и (или) сопутствующих заболеваний, ухудшающих течение основного заболевания.</w:t>
      </w:r>
    </w:p>
    <w:p w:rsidR="004F4A9E" w:rsidRDefault="004F4A9E" w:rsidP="00864CB8">
      <w:pPr>
        <w:pStyle w:val="ConsPlusNormal"/>
        <w:spacing w:line="372"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Схемы маршрутизации пациентов, ну</w:t>
      </w:r>
      <w:r>
        <w:rPr>
          <w:rFonts w:ascii="Times New Roman" w:hAnsi="Times New Roman" w:cs="Times New Roman"/>
          <w:sz w:val="28"/>
          <w:szCs w:val="28"/>
        </w:rPr>
        <w:t>ждающихся в медицинской реабили</w:t>
      </w:r>
      <w:r w:rsidRPr="004F4A9E">
        <w:rPr>
          <w:rFonts w:ascii="Times New Roman" w:hAnsi="Times New Roman" w:cs="Times New Roman"/>
          <w:sz w:val="28"/>
          <w:szCs w:val="28"/>
        </w:rPr>
        <w:t>тации, разрабатываются и утверждаются министерством здравоохранения Кировской области.</w:t>
      </w:r>
    </w:p>
    <w:p w:rsidR="00FD55AA" w:rsidRDefault="004F646B" w:rsidP="00864CB8">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FD55AA" w:rsidRPr="00AD0AC9">
        <w:rPr>
          <w:rFonts w:ascii="Times New Roman" w:hAnsi="Times New Roman" w:cs="Times New Roman"/>
          <w:sz w:val="28"/>
          <w:szCs w:val="28"/>
        </w:rPr>
        <w:t>. Паллиативная медицинская помощь оказывается бесплатно в амбулаторных условиях, в том числе на дому</w:t>
      </w:r>
      <w:r w:rsidR="002F523E">
        <w:rPr>
          <w:rFonts w:ascii="Times New Roman" w:hAnsi="Times New Roman" w:cs="Times New Roman"/>
          <w:sz w:val="28"/>
          <w:szCs w:val="28"/>
        </w:rPr>
        <w:t>,</w:t>
      </w:r>
      <w:r w:rsidR="00FD55AA" w:rsidRPr="00AD0AC9">
        <w:rPr>
          <w:rFonts w:ascii="Times New Roman" w:hAnsi="Times New Roman" w:cs="Times New Roman"/>
          <w:sz w:val="28"/>
          <w:szCs w:val="28"/>
        </w:rPr>
        <w:t xml:space="preserve"> и</w:t>
      </w:r>
      <w:r w:rsidR="006C1CEB" w:rsidRPr="00AD0AC9">
        <w:rPr>
          <w:rFonts w:ascii="Times New Roman" w:hAnsi="Times New Roman" w:cs="Times New Roman"/>
          <w:sz w:val="28"/>
          <w:szCs w:val="28"/>
        </w:rPr>
        <w:t xml:space="preserve"> в</w:t>
      </w:r>
      <w:r w:rsidR="00FD55AA" w:rsidRPr="00AD0AC9">
        <w:rPr>
          <w:rFonts w:ascii="Times New Roman" w:hAnsi="Times New Roman" w:cs="Times New Roman"/>
          <w:sz w:val="28"/>
          <w:szCs w:val="28"/>
        </w:rPr>
        <w:t xml:space="preserve"> стационарных условиях медицинскими работниками, прошедшими обучение по оказанию такой помощи.</w:t>
      </w:r>
    </w:p>
    <w:p w:rsidR="00E80741" w:rsidRPr="00AD0AC9" w:rsidRDefault="00E80741" w:rsidP="00864CB8">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Ветеранам боевых действий паллиативная медицинская помощь оказывается во внеочередном порядке. </w:t>
      </w:r>
    </w:p>
    <w:p w:rsidR="00FD55AA" w:rsidRPr="00AD0AC9" w:rsidRDefault="00FD55AA" w:rsidP="00864CB8">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w:t>
      </w:r>
      <w:r w:rsidR="008C3687" w:rsidRPr="00AD0AC9">
        <w:rPr>
          <w:rFonts w:ascii="Times New Roman" w:hAnsi="Times New Roman" w:cs="Times New Roman"/>
          <w:sz w:val="28"/>
          <w:szCs w:val="28"/>
        </w:rPr>
        <w:t xml:space="preserve">№ </w:t>
      </w:r>
      <w:r w:rsidRPr="00AD0AC9">
        <w:rPr>
          <w:rFonts w:ascii="Times New Roman" w:hAnsi="Times New Roman" w:cs="Times New Roman"/>
          <w:sz w:val="28"/>
          <w:szCs w:val="28"/>
        </w:rPr>
        <w:t>323-ФЗ</w:t>
      </w:r>
      <w:r w:rsidR="00693985">
        <w:rPr>
          <w:rFonts w:ascii="Times New Roman" w:hAnsi="Times New Roman" w:cs="Times New Roman"/>
          <w:sz w:val="28"/>
          <w:szCs w:val="28"/>
        </w:rPr>
        <w:t>,</w:t>
      </w:r>
      <w:r w:rsidRPr="00AD0AC9">
        <w:rPr>
          <w:rFonts w:ascii="Times New Roman" w:hAnsi="Times New Roman" w:cs="Times New Roman"/>
          <w:sz w:val="28"/>
          <w:szCs w:val="28"/>
        </w:rPr>
        <w:t xml:space="preserve">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Медицинская организация, к которой пациент прикреплен для получе</w:t>
      </w:r>
      <w:r w:rsidRPr="00AD0AC9">
        <w:rPr>
          <w:rFonts w:ascii="Times New Roman" w:hAnsi="Times New Roman" w:cs="Times New Roman"/>
          <w:sz w:val="28"/>
          <w:szCs w:val="28"/>
        </w:rPr>
        <w:lastRenderedPageBreak/>
        <w:t xml:space="preserve">ния первичной медико-санитарной помощи, организует оказание </w:t>
      </w:r>
      <w:r w:rsidR="00455177">
        <w:rPr>
          <w:rFonts w:ascii="Times New Roman" w:hAnsi="Times New Roman" w:cs="Times New Roman"/>
          <w:sz w:val="28"/>
          <w:szCs w:val="28"/>
        </w:rPr>
        <w:t>пациенту</w:t>
      </w:r>
      <w:r w:rsidRPr="00AD0AC9">
        <w:rPr>
          <w:rFonts w:ascii="Times New Roman" w:hAnsi="Times New Roman" w:cs="Times New Roman"/>
          <w:sz w:val="28"/>
          <w:szCs w:val="28"/>
        </w:rPr>
        <w:t xml:space="preserve"> первичной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w:t>
      </w:r>
      <w:r w:rsidR="006E1D3B" w:rsidRPr="00AD0AC9">
        <w:rPr>
          <w:rFonts w:ascii="Times New Roman" w:hAnsi="Times New Roman" w:cs="Times New Roman"/>
          <w:sz w:val="28"/>
          <w:szCs w:val="28"/>
        </w:rPr>
        <w:t>во</w:t>
      </w:r>
      <w:r w:rsidRPr="00AD0AC9">
        <w:rPr>
          <w:rFonts w:ascii="Times New Roman" w:hAnsi="Times New Roman" w:cs="Times New Roman"/>
          <w:sz w:val="28"/>
          <w:szCs w:val="28"/>
        </w:rPr>
        <w:t xml:space="preserve"> взаимодействии с выездными патронажными бригадами медицинских организаций, оказывающих паллиативную медицинскую помощь, и с медицинскими организациями, оказывающими паллиативную специализированную медицинскую помощь.</w:t>
      </w:r>
    </w:p>
    <w:p w:rsidR="00455177"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w:t>
      </w:r>
      <w:r w:rsidR="000F5C05" w:rsidRPr="00AD0AC9">
        <w:rPr>
          <w:rFonts w:ascii="Times New Roman" w:hAnsi="Times New Roman" w:cs="Times New Roman"/>
          <w:sz w:val="28"/>
          <w:szCs w:val="28"/>
        </w:rPr>
        <w:t>о пациенте</w:t>
      </w:r>
      <w:r w:rsidRPr="00AD0AC9">
        <w:rPr>
          <w:rFonts w:ascii="Times New Roman" w:hAnsi="Times New Roman" w:cs="Times New Roman"/>
          <w:sz w:val="28"/>
          <w:szCs w:val="28"/>
        </w:rPr>
        <w:t xml:space="preserve">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r w:rsidR="00154434">
        <w:rPr>
          <w:rFonts w:ascii="Times New Roman" w:hAnsi="Times New Roman" w:cs="Times New Roman"/>
          <w:sz w:val="28"/>
          <w:szCs w:val="28"/>
        </w:rPr>
        <w:t xml:space="preserve"> </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За счет бюджетных ассигнований областного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w:t>
      </w:r>
      <w:r w:rsidR="00455177">
        <w:rPr>
          <w:rFonts w:ascii="Times New Roman" w:hAnsi="Times New Roman" w:cs="Times New Roman"/>
          <w:sz w:val="28"/>
          <w:szCs w:val="28"/>
        </w:rPr>
        <w:t xml:space="preserve">их </w:t>
      </w:r>
      <w:r w:rsidRPr="00AD0AC9">
        <w:rPr>
          <w:rFonts w:ascii="Times New Roman" w:hAnsi="Times New Roman" w:cs="Times New Roman"/>
          <w:sz w:val="28"/>
          <w:szCs w:val="28"/>
        </w:rPr>
        <w:t xml:space="preserve">на дому </w:t>
      </w:r>
      <w:r w:rsidR="00B41D49">
        <w:rPr>
          <w:rFonts w:ascii="Times New Roman" w:hAnsi="Times New Roman" w:cs="Times New Roman"/>
          <w:sz w:val="28"/>
          <w:szCs w:val="28"/>
        </w:rPr>
        <w:t>в соответствии с перечнем медицинских изделий, предназначенных для поддержания функций органов и систем организма человека, предоставляемых для использования на дому</w:t>
      </w:r>
      <w:r w:rsidR="00533FDE" w:rsidRPr="00533FDE">
        <w:rPr>
          <w:rFonts w:ascii="Times New Roman" w:hAnsi="Times New Roman" w:cs="Times New Roman"/>
          <w:sz w:val="28"/>
          <w:szCs w:val="28"/>
        </w:rPr>
        <w:t xml:space="preserve"> (далее – перечень медицинских изд</w:t>
      </w:r>
      <w:r w:rsidR="00533FDE">
        <w:rPr>
          <w:rFonts w:ascii="Times New Roman" w:hAnsi="Times New Roman" w:cs="Times New Roman"/>
          <w:sz w:val="28"/>
          <w:szCs w:val="28"/>
        </w:rPr>
        <w:t>елий для использования на дому)</w:t>
      </w:r>
      <w:r w:rsidRPr="00AD0AC9">
        <w:rPr>
          <w:rFonts w:ascii="Times New Roman" w:hAnsi="Times New Roman" w:cs="Times New Roman"/>
          <w:sz w:val="28"/>
          <w:szCs w:val="28"/>
        </w:rPr>
        <w:t>, утвержд</w:t>
      </w:r>
      <w:r w:rsidR="005C30CE" w:rsidRPr="00AD0AC9">
        <w:rPr>
          <w:rFonts w:ascii="Times New Roman" w:hAnsi="Times New Roman" w:cs="Times New Roman"/>
          <w:sz w:val="28"/>
          <w:szCs w:val="28"/>
        </w:rPr>
        <w:t>енн</w:t>
      </w:r>
      <w:r w:rsidR="00B41D49">
        <w:rPr>
          <w:rFonts w:ascii="Times New Roman" w:hAnsi="Times New Roman" w:cs="Times New Roman"/>
          <w:sz w:val="28"/>
          <w:szCs w:val="28"/>
        </w:rPr>
        <w:t xml:space="preserve">ым </w:t>
      </w:r>
      <w:r w:rsidR="005D35AF" w:rsidRPr="00AD0AC9">
        <w:rPr>
          <w:rFonts w:ascii="Times New Roman" w:hAnsi="Times New Roman" w:cs="Times New Roman"/>
          <w:sz w:val="28"/>
          <w:szCs w:val="28"/>
        </w:rPr>
        <w:t xml:space="preserve"> </w:t>
      </w:r>
      <w:r w:rsidR="00B41D49">
        <w:rPr>
          <w:rFonts w:ascii="Times New Roman" w:hAnsi="Times New Roman" w:cs="Times New Roman"/>
          <w:sz w:val="28"/>
          <w:szCs w:val="28"/>
        </w:rPr>
        <w:t>п</w:t>
      </w:r>
      <w:r w:rsidR="00B41D49" w:rsidRPr="00B41D49">
        <w:rPr>
          <w:rFonts w:ascii="Times New Roman" w:hAnsi="Times New Roman" w:cs="Times New Roman"/>
          <w:sz w:val="28"/>
          <w:szCs w:val="28"/>
        </w:rPr>
        <w:t>риказ</w:t>
      </w:r>
      <w:r w:rsidR="00B41D49">
        <w:rPr>
          <w:rFonts w:ascii="Times New Roman" w:hAnsi="Times New Roman" w:cs="Times New Roman"/>
          <w:sz w:val="28"/>
          <w:szCs w:val="28"/>
        </w:rPr>
        <w:t>ом</w:t>
      </w:r>
      <w:r w:rsidR="00B41D49" w:rsidRPr="00B41D49">
        <w:rPr>
          <w:rFonts w:ascii="Times New Roman" w:hAnsi="Times New Roman" w:cs="Times New Roman"/>
          <w:sz w:val="28"/>
          <w:szCs w:val="28"/>
        </w:rPr>
        <w:t xml:space="preserve"> Мин</w:t>
      </w:r>
      <w:r w:rsidR="00B41D49">
        <w:rPr>
          <w:rFonts w:ascii="Times New Roman" w:hAnsi="Times New Roman" w:cs="Times New Roman"/>
          <w:sz w:val="28"/>
          <w:szCs w:val="28"/>
        </w:rPr>
        <w:t>истерства здравоохранения Российской Федерации</w:t>
      </w:r>
      <w:r w:rsidR="00B41D49" w:rsidRPr="00B41D49">
        <w:rPr>
          <w:rFonts w:ascii="Times New Roman" w:hAnsi="Times New Roman" w:cs="Times New Roman"/>
          <w:sz w:val="28"/>
          <w:szCs w:val="28"/>
        </w:rPr>
        <w:t xml:space="preserve"> </w:t>
      </w:r>
      <w:r w:rsidR="00707C19">
        <w:rPr>
          <w:rFonts w:ascii="Times New Roman" w:hAnsi="Times New Roman" w:cs="Times New Roman"/>
          <w:sz w:val="28"/>
          <w:szCs w:val="28"/>
        </w:rPr>
        <w:br/>
      </w:r>
      <w:r w:rsidR="00B41D49" w:rsidRPr="00B41D49">
        <w:rPr>
          <w:rFonts w:ascii="Times New Roman" w:hAnsi="Times New Roman" w:cs="Times New Roman"/>
          <w:sz w:val="28"/>
          <w:szCs w:val="28"/>
        </w:rPr>
        <w:t xml:space="preserve">от 31.05.2019 </w:t>
      </w:r>
      <w:r w:rsidR="00B41D49">
        <w:rPr>
          <w:rFonts w:ascii="Times New Roman" w:hAnsi="Times New Roman" w:cs="Times New Roman"/>
          <w:sz w:val="28"/>
          <w:szCs w:val="28"/>
        </w:rPr>
        <w:t>№</w:t>
      </w:r>
      <w:r w:rsidR="00B41D49" w:rsidRPr="00B41D49">
        <w:rPr>
          <w:rFonts w:ascii="Times New Roman" w:hAnsi="Times New Roman" w:cs="Times New Roman"/>
          <w:sz w:val="28"/>
          <w:szCs w:val="28"/>
        </w:rPr>
        <w:t xml:space="preserve"> 348н </w:t>
      </w:r>
      <w:r w:rsidR="00B41D49">
        <w:rPr>
          <w:rFonts w:ascii="Times New Roman" w:hAnsi="Times New Roman" w:cs="Times New Roman"/>
          <w:sz w:val="28"/>
          <w:szCs w:val="28"/>
        </w:rPr>
        <w:t>«</w:t>
      </w:r>
      <w:r w:rsidR="00B41D49" w:rsidRPr="00B41D49">
        <w:rPr>
          <w:rFonts w:ascii="Times New Roman" w:hAnsi="Times New Roman" w:cs="Times New Roman"/>
          <w:sz w:val="28"/>
          <w:szCs w:val="28"/>
        </w:rPr>
        <w:t>Об утверждении перечня медицинских изделий, пред</w:t>
      </w:r>
      <w:r w:rsidR="00B41D49" w:rsidRPr="00B41D49">
        <w:rPr>
          <w:rFonts w:ascii="Times New Roman" w:hAnsi="Times New Roman" w:cs="Times New Roman"/>
          <w:sz w:val="28"/>
          <w:szCs w:val="28"/>
        </w:rPr>
        <w:lastRenderedPageBreak/>
        <w:t>назначенных для поддержания функций органов и систем организма человека, предоставл</w:t>
      </w:r>
      <w:r w:rsidR="00B41D49">
        <w:rPr>
          <w:rFonts w:ascii="Times New Roman" w:hAnsi="Times New Roman" w:cs="Times New Roman"/>
          <w:sz w:val="28"/>
          <w:szCs w:val="28"/>
        </w:rPr>
        <w:t>яемых для использования на дому»</w:t>
      </w:r>
      <w:r w:rsidR="00533FDE">
        <w:rPr>
          <w:rFonts w:ascii="Times New Roman" w:hAnsi="Times New Roman" w:cs="Times New Roman"/>
          <w:sz w:val="28"/>
          <w:szCs w:val="28"/>
        </w:rPr>
        <w:t>,</w:t>
      </w:r>
      <w:r w:rsidR="00455177">
        <w:rPr>
          <w:rFonts w:ascii="Times New Roman" w:hAnsi="Times New Roman" w:cs="Times New Roman"/>
          <w:sz w:val="28"/>
          <w:szCs w:val="28"/>
        </w:rPr>
        <w:t xml:space="preserve"> а также</w:t>
      </w:r>
      <w:r w:rsidRPr="00AD0AC9">
        <w:rPr>
          <w:rFonts w:ascii="Times New Roman" w:hAnsi="Times New Roman" w:cs="Times New Roman"/>
          <w:sz w:val="28"/>
          <w:szCs w:val="28"/>
        </w:rPr>
        <w:t xml:space="preserve"> необходимыми </w:t>
      </w:r>
      <w:proofErr w:type="spellStart"/>
      <w:r w:rsidRPr="00AD0AC9">
        <w:rPr>
          <w:rFonts w:ascii="Times New Roman" w:hAnsi="Times New Roman" w:cs="Times New Roman"/>
          <w:sz w:val="28"/>
          <w:szCs w:val="28"/>
        </w:rPr>
        <w:t>лекар</w:t>
      </w:r>
      <w:r w:rsidR="00533FDE">
        <w:rPr>
          <w:rFonts w:ascii="Times New Roman" w:hAnsi="Times New Roman" w:cs="Times New Roman"/>
          <w:sz w:val="28"/>
          <w:szCs w:val="28"/>
        </w:rPr>
        <w:t>-</w:t>
      </w:r>
      <w:r w:rsidRPr="00AD0AC9">
        <w:rPr>
          <w:rFonts w:ascii="Times New Roman" w:hAnsi="Times New Roman" w:cs="Times New Roman"/>
          <w:sz w:val="28"/>
          <w:szCs w:val="28"/>
        </w:rPr>
        <w:t>ственными</w:t>
      </w:r>
      <w:proofErr w:type="spellEnd"/>
      <w:r w:rsidRPr="00AD0AC9">
        <w:rPr>
          <w:rFonts w:ascii="Times New Roman" w:hAnsi="Times New Roman" w:cs="Times New Roman"/>
          <w:sz w:val="28"/>
          <w:szCs w:val="28"/>
        </w:rPr>
        <w:t xml:space="preserve"> препаратами, в том числе наркотическими лекарственными препаратами и психотропными лекарственными препаратами</w:t>
      </w:r>
      <w:r w:rsidR="00B7530C" w:rsidRPr="00AD0AC9">
        <w:rPr>
          <w:rFonts w:ascii="Times New Roman" w:hAnsi="Times New Roman" w:cs="Times New Roman"/>
          <w:sz w:val="28"/>
          <w:szCs w:val="28"/>
        </w:rPr>
        <w:t>, используемыми при посещениях</w:t>
      </w:r>
      <w:r w:rsidR="00455177">
        <w:rPr>
          <w:rFonts w:ascii="Times New Roman" w:hAnsi="Times New Roman" w:cs="Times New Roman"/>
          <w:sz w:val="28"/>
          <w:szCs w:val="28"/>
        </w:rPr>
        <w:t xml:space="preserve"> пациентов</w:t>
      </w:r>
      <w:r w:rsidR="00B7530C" w:rsidRPr="00AD0AC9">
        <w:rPr>
          <w:rFonts w:ascii="Times New Roman" w:hAnsi="Times New Roman" w:cs="Times New Roman"/>
          <w:sz w:val="28"/>
          <w:szCs w:val="28"/>
        </w:rPr>
        <w:t xml:space="preserve"> на дому</w:t>
      </w:r>
      <w:r w:rsidRPr="00AD0AC9">
        <w:rPr>
          <w:rFonts w:ascii="Times New Roman" w:hAnsi="Times New Roman" w:cs="Times New Roman"/>
          <w:sz w:val="28"/>
          <w:szCs w:val="28"/>
        </w:rPr>
        <w:t>.</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w:t>
      </w:r>
      <w:r w:rsidR="00BE6927" w:rsidRPr="00AD0AC9">
        <w:rPr>
          <w:rFonts w:ascii="Times New Roman" w:hAnsi="Times New Roman" w:cs="Times New Roman"/>
          <w:sz w:val="28"/>
          <w:szCs w:val="28"/>
        </w:rPr>
        <w:t xml:space="preserve">в данных препаратах </w:t>
      </w:r>
      <w:r w:rsidRPr="00AD0AC9">
        <w:rPr>
          <w:rFonts w:ascii="Times New Roman" w:hAnsi="Times New Roman" w:cs="Times New Roman"/>
          <w:sz w:val="28"/>
          <w:szCs w:val="28"/>
        </w:rPr>
        <w:t xml:space="preserve">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w:t>
      </w:r>
      <w:r w:rsidR="00455177" w:rsidRPr="00AD0AC9">
        <w:rPr>
          <w:rFonts w:ascii="Times New Roman" w:hAnsi="Times New Roman" w:cs="Times New Roman"/>
          <w:sz w:val="28"/>
          <w:szCs w:val="28"/>
        </w:rPr>
        <w:t>лекарственных препаратов</w:t>
      </w:r>
      <w:r w:rsidR="00455177">
        <w:rPr>
          <w:rFonts w:ascii="Times New Roman" w:hAnsi="Times New Roman" w:cs="Times New Roman"/>
          <w:sz w:val="28"/>
          <w:szCs w:val="28"/>
        </w:rPr>
        <w:t>,</w:t>
      </w:r>
      <w:r w:rsidR="00455177" w:rsidRPr="00AD0AC9">
        <w:rPr>
          <w:rFonts w:ascii="Times New Roman" w:hAnsi="Times New Roman" w:cs="Times New Roman"/>
          <w:sz w:val="28"/>
          <w:szCs w:val="28"/>
        </w:rPr>
        <w:t xml:space="preserve"> </w:t>
      </w:r>
      <w:r w:rsidRPr="00AD0AC9">
        <w:rPr>
          <w:rFonts w:ascii="Times New Roman" w:hAnsi="Times New Roman" w:cs="Times New Roman"/>
          <w:sz w:val="28"/>
          <w:szCs w:val="28"/>
        </w:rPr>
        <w:t xml:space="preserve">применяемых </w:t>
      </w:r>
      <w:r w:rsidR="00B41D49">
        <w:rPr>
          <w:rFonts w:ascii="Times New Roman" w:hAnsi="Times New Roman" w:cs="Times New Roman"/>
          <w:sz w:val="28"/>
          <w:szCs w:val="28"/>
        </w:rPr>
        <w:t>для лечения</w:t>
      </w:r>
      <w:r w:rsidRPr="00AD0AC9">
        <w:rPr>
          <w:rFonts w:ascii="Times New Roman" w:hAnsi="Times New Roman" w:cs="Times New Roman"/>
          <w:sz w:val="28"/>
          <w:szCs w:val="28"/>
        </w:rPr>
        <w:t xml:space="preserve"> детей.</w:t>
      </w:r>
    </w:p>
    <w:p w:rsidR="00FD55AA" w:rsidRPr="001E326A" w:rsidRDefault="00A972BC" w:rsidP="001E326A">
      <w:pPr>
        <w:pStyle w:val="ConsPlusNormal"/>
        <w:spacing w:line="348" w:lineRule="auto"/>
        <w:jc w:val="both"/>
        <w:rPr>
          <w:rFonts w:ascii="Times New Roman" w:hAnsi="Times New Roman" w:cs="Times New Roman"/>
          <w:sz w:val="28"/>
          <w:szCs w:val="28"/>
        </w:rPr>
      </w:pPr>
      <w:r w:rsidRPr="00AD0AC9">
        <w:rPr>
          <w:rFonts w:ascii="Times New Roman" w:hAnsi="Times New Roman" w:cs="Times New Roman"/>
          <w:color w:val="E36C0A" w:themeColor="accent6" w:themeShade="BF"/>
          <w:sz w:val="28"/>
          <w:szCs w:val="28"/>
        </w:rPr>
        <w:tab/>
      </w:r>
      <w:r w:rsidR="004F3AF4" w:rsidRPr="004F3AF4">
        <w:rPr>
          <w:rFonts w:ascii="Times New Roman" w:hAnsi="Times New Roman" w:cs="Times New Roman"/>
          <w:sz w:val="28"/>
          <w:szCs w:val="28"/>
        </w:rPr>
        <w:t>Мероприятия по развитию системы паллиативной медицинской помощи в Кировской области осуществляются в рамках программы «Развитие системы оказания паллиативной медицинской помощи в Кировской области» на 2022 – 2024 годы, утвержденной постановлением Правительства Кировской области от 30.12.2022 № 787-П «Об утверждении программы «Развитие системы оказания паллиативной медицинской помощи в Кировской области» на 2022 – 2024 годы и признании утратившими силу некоторых постановлений Правительства Кировской области</w:t>
      </w:r>
      <w:r w:rsidR="004F3AF4">
        <w:rPr>
          <w:rFonts w:ascii="Times New Roman" w:hAnsi="Times New Roman" w:cs="Times New Roman"/>
          <w:sz w:val="28"/>
          <w:szCs w:val="28"/>
        </w:rPr>
        <w:t>».</w:t>
      </w:r>
    </w:p>
    <w:p w:rsidR="00144769" w:rsidRDefault="00B54E1B" w:rsidP="008364EB">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144769" w:rsidRPr="00144769">
        <w:rPr>
          <w:rFonts w:ascii="Times New Roman" w:hAnsi="Times New Roman" w:cs="Times New Roman"/>
          <w:sz w:val="28"/>
          <w:szCs w:val="28"/>
        </w:rPr>
        <w:t>В целях оказания медицинской помощи</w:t>
      </w:r>
      <w:r w:rsidR="00144769">
        <w:rPr>
          <w:rFonts w:ascii="Times New Roman" w:hAnsi="Times New Roman" w:cs="Times New Roman"/>
          <w:sz w:val="28"/>
          <w:szCs w:val="28"/>
        </w:rPr>
        <w:t xml:space="preserve"> гражданам, находящимся в стаци</w:t>
      </w:r>
      <w:r w:rsidR="00144769" w:rsidRPr="00144769">
        <w:rPr>
          <w:rFonts w:ascii="Times New Roman" w:hAnsi="Times New Roman" w:cs="Times New Roman"/>
          <w:sz w:val="28"/>
          <w:szCs w:val="28"/>
        </w:rPr>
        <w:t>онарных организациях социального о</w:t>
      </w:r>
      <w:r w:rsidR="00144769">
        <w:rPr>
          <w:rFonts w:ascii="Times New Roman" w:hAnsi="Times New Roman" w:cs="Times New Roman"/>
          <w:sz w:val="28"/>
          <w:szCs w:val="28"/>
        </w:rPr>
        <w:t>бслуживания, министерством здра</w:t>
      </w:r>
      <w:r w:rsidR="00144769" w:rsidRPr="00144769">
        <w:rPr>
          <w:rFonts w:ascii="Times New Roman" w:hAnsi="Times New Roman" w:cs="Times New Roman"/>
          <w:sz w:val="28"/>
          <w:szCs w:val="28"/>
        </w:rPr>
        <w:t>воохранения Кировской области органи</w:t>
      </w:r>
      <w:r w:rsidR="00144769">
        <w:rPr>
          <w:rFonts w:ascii="Times New Roman" w:hAnsi="Times New Roman" w:cs="Times New Roman"/>
          <w:sz w:val="28"/>
          <w:szCs w:val="28"/>
        </w:rPr>
        <w:t>зуется взаимодействие между ста</w:t>
      </w:r>
      <w:r w:rsidR="00144769" w:rsidRPr="00144769">
        <w:rPr>
          <w:rFonts w:ascii="Times New Roman" w:hAnsi="Times New Roman" w:cs="Times New Roman"/>
          <w:sz w:val="28"/>
          <w:szCs w:val="28"/>
        </w:rPr>
        <w:t>ционарными организациями социального обслуживания и близлежащими медицинскими организациями в порядк</w:t>
      </w:r>
      <w:r w:rsidR="00144769">
        <w:rPr>
          <w:rFonts w:ascii="Times New Roman" w:hAnsi="Times New Roman" w:cs="Times New Roman"/>
          <w:sz w:val="28"/>
          <w:szCs w:val="28"/>
        </w:rPr>
        <w:t>е, предусмотренном постановлени</w:t>
      </w:r>
      <w:r w:rsidR="00144769" w:rsidRPr="00144769">
        <w:rPr>
          <w:rFonts w:ascii="Times New Roman" w:hAnsi="Times New Roman" w:cs="Times New Roman"/>
          <w:sz w:val="28"/>
          <w:szCs w:val="28"/>
        </w:rPr>
        <w:t xml:space="preserve">ем Правительства Кировской области от 12.12.2014 № 15/203 «О </w:t>
      </w:r>
      <w:proofErr w:type="spellStart"/>
      <w:r w:rsidR="00144769" w:rsidRPr="00144769">
        <w:rPr>
          <w:rFonts w:ascii="Times New Roman" w:hAnsi="Times New Roman" w:cs="Times New Roman"/>
          <w:sz w:val="28"/>
          <w:szCs w:val="28"/>
        </w:rPr>
        <w:t>межве-домственном</w:t>
      </w:r>
      <w:proofErr w:type="spellEnd"/>
      <w:r w:rsidR="00144769" w:rsidRPr="00144769">
        <w:rPr>
          <w:rFonts w:ascii="Times New Roman" w:hAnsi="Times New Roman" w:cs="Times New Roman"/>
          <w:sz w:val="28"/>
          <w:szCs w:val="28"/>
        </w:rPr>
        <w:t xml:space="preserve"> взаимодействии органов государственной власти Кировской области при предоставлении социальных услуг и социального </w:t>
      </w:r>
      <w:proofErr w:type="spellStart"/>
      <w:r w:rsidR="00144769" w:rsidRPr="00144769">
        <w:rPr>
          <w:rFonts w:ascii="Times New Roman" w:hAnsi="Times New Roman" w:cs="Times New Roman"/>
          <w:sz w:val="28"/>
          <w:szCs w:val="28"/>
        </w:rPr>
        <w:t>сопровож-</w:t>
      </w:r>
      <w:r w:rsidR="00144769" w:rsidRPr="00144769">
        <w:rPr>
          <w:rFonts w:ascii="Times New Roman" w:hAnsi="Times New Roman" w:cs="Times New Roman"/>
          <w:sz w:val="28"/>
          <w:szCs w:val="28"/>
        </w:rPr>
        <w:lastRenderedPageBreak/>
        <w:t>дения</w:t>
      </w:r>
      <w:proofErr w:type="spellEnd"/>
      <w:r w:rsidR="00144769" w:rsidRPr="00144769">
        <w:rPr>
          <w:rFonts w:ascii="Times New Roman" w:hAnsi="Times New Roman" w:cs="Times New Roman"/>
          <w:sz w:val="28"/>
          <w:szCs w:val="28"/>
        </w:rPr>
        <w:t>».</w:t>
      </w:r>
    </w:p>
    <w:p w:rsidR="00FD55AA" w:rsidRPr="00AD0AC9" w:rsidRDefault="00B70C21" w:rsidP="008364EB">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 отношении лиц</w:t>
      </w:r>
      <w:r w:rsidR="00FD55AA" w:rsidRPr="00AD0AC9">
        <w:rPr>
          <w:rFonts w:ascii="Times New Roman" w:hAnsi="Times New Roman" w:cs="Times New Roman"/>
          <w:sz w:val="28"/>
          <w:szCs w:val="28"/>
        </w:rPr>
        <w:t>, находящи</w:t>
      </w:r>
      <w:r w:rsidRPr="00AD0AC9">
        <w:rPr>
          <w:rFonts w:ascii="Times New Roman" w:hAnsi="Times New Roman" w:cs="Times New Roman"/>
          <w:sz w:val="28"/>
          <w:szCs w:val="28"/>
        </w:rPr>
        <w:t>х</w:t>
      </w:r>
      <w:r w:rsidR="00FD55AA" w:rsidRPr="00AD0AC9">
        <w:rPr>
          <w:rFonts w:ascii="Times New Roman" w:hAnsi="Times New Roman" w:cs="Times New Roman"/>
          <w:sz w:val="28"/>
          <w:szCs w:val="28"/>
        </w:rPr>
        <w:t xml:space="preserve">ся в стационарных организациях социального обслуживания, в рамках </w:t>
      </w:r>
      <w:r w:rsidR="00F07339" w:rsidRPr="00F07339">
        <w:rPr>
          <w:rFonts w:ascii="Times New Roman" w:hAnsi="Times New Roman" w:cs="Times New Roman"/>
          <w:sz w:val="28"/>
          <w:szCs w:val="28"/>
        </w:rPr>
        <w:t>Территориальной программы ОМС</w:t>
      </w:r>
      <w:r w:rsidR="00FD55AA" w:rsidRPr="00AD0AC9">
        <w:rPr>
          <w:rFonts w:ascii="Times New Roman" w:hAnsi="Times New Roman" w:cs="Times New Roman"/>
          <w:sz w:val="28"/>
          <w:szCs w:val="28"/>
        </w:rPr>
        <w:t xml:space="preserve"> проводится диспансеризация, при наличии</w:t>
      </w:r>
      <w:r w:rsidR="00504713">
        <w:rPr>
          <w:rFonts w:ascii="Times New Roman" w:hAnsi="Times New Roman" w:cs="Times New Roman"/>
          <w:sz w:val="28"/>
          <w:szCs w:val="28"/>
        </w:rPr>
        <w:t xml:space="preserve"> у указанных лиц</w:t>
      </w:r>
      <w:r w:rsidR="00FD55AA" w:rsidRPr="00AD0AC9">
        <w:rPr>
          <w:rFonts w:ascii="Times New Roman" w:hAnsi="Times New Roman" w:cs="Times New Roman"/>
          <w:sz w:val="28"/>
          <w:szCs w:val="28"/>
        </w:rPr>
        <w:t xml:space="preserve"> хронических заболеваний </w:t>
      </w:r>
      <w:r w:rsidR="008C3687" w:rsidRPr="00AD0AC9">
        <w:rPr>
          <w:rFonts w:ascii="Times New Roman" w:hAnsi="Times New Roman" w:cs="Times New Roman"/>
          <w:sz w:val="28"/>
          <w:szCs w:val="28"/>
        </w:rPr>
        <w:t>–</w:t>
      </w:r>
      <w:r w:rsidR="00FD55AA" w:rsidRPr="00AD0AC9">
        <w:rPr>
          <w:rFonts w:ascii="Times New Roman" w:hAnsi="Times New Roman" w:cs="Times New Roman"/>
          <w:sz w:val="28"/>
          <w:szCs w:val="28"/>
        </w:rPr>
        <w:t xml:space="preserve"> диспансерное наблюдение с привлечением</w:t>
      </w:r>
      <w:r w:rsidR="00504713">
        <w:rPr>
          <w:rFonts w:ascii="Times New Roman" w:hAnsi="Times New Roman" w:cs="Times New Roman"/>
          <w:sz w:val="28"/>
          <w:szCs w:val="28"/>
        </w:rPr>
        <w:t xml:space="preserve"> специалистов</w:t>
      </w:r>
      <w:r w:rsidR="00FD55AA" w:rsidRPr="00AD0AC9">
        <w:rPr>
          <w:rFonts w:ascii="Times New Roman" w:hAnsi="Times New Roman" w:cs="Times New Roman"/>
          <w:sz w:val="28"/>
          <w:szCs w:val="28"/>
        </w:rPr>
        <w:t xml:space="preserve"> близлежащих медицинских организаций в соответствии с порядками, установленными Министерством здравоохранения Российской Федерации.</w:t>
      </w:r>
      <w:r w:rsidR="00F07339">
        <w:rPr>
          <w:rFonts w:ascii="Times New Roman" w:hAnsi="Times New Roman" w:cs="Times New Roman"/>
          <w:sz w:val="28"/>
          <w:szCs w:val="28"/>
        </w:rPr>
        <w:t xml:space="preserve"> </w:t>
      </w:r>
    </w:p>
    <w:p w:rsidR="00FD55AA" w:rsidRPr="00AD0AC9" w:rsidRDefault="00FD55AA" w:rsidP="00740C7B">
      <w:pPr>
        <w:pStyle w:val="ConsPlusNormal"/>
        <w:spacing w:line="34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w:t>
      </w:r>
      <w:r w:rsidR="006A2D06">
        <w:rPr>
          <w:rFonts w:ascii="Times New Roman" w:hAnsi="Times New Roman" w:cs="Times New Roman"/>
          <w:sz w:val="28"/>
          <w:szCs w:val="28"/>
        </w:rPr>
        <w:t xml:space="preserve"> </w:t>
      </w:r>
      <w:r w:rsidRPr="00AD0AC9">
        <w:rPr>
          <w:rFonts w:ascii="Times New Roman" w:hAnsi="Times New Roman" w:cs="Times New Roman"/>
          <w:sz w:val="28"/>
          <w:szCs w:val="28"/>
        </w:rPr>
        <w:t>Территориальной программой.</w:t>
      </w:r>
    </w:p>
    <w:p w:rsidR="00FD55AA" w:rsidRPr="00AD0AC9" w:rsidRDefault="007955C9" w:rsidP="00740C7B">
      <w:pPr>
        <w:pStyle w:val="ConsPlusNormal"/>
        <w:spacing w:line="343"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7955C9">
        <w:rPr>
          <w:rFonts w:ascii="Times New Roman" w:hAnsi="Times New Roman" w:cs="Times New Roman"/>
          <w:sz w:val="28"/>
          <w:szCs w:val="28"/>
        </w:rPr>
        <w:t>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r w:rsidR="00C72145">
        <w:rPr>
          <w:rFonts w:ascii="Times New Roman" w:hAnsi="Times New Roman" w:cs="Times New Roman"/>
          <w:sz w:val="28"/>
          <w:szCs w:val="28"/>
        </w:rPr>
        <w:t>,</w:t>
      </w:r>
      <w:r>
        <w:rPr>
          <w:rFonts w:ascii="Times New Roman" w:hAnsi="Times New Roman" w:cs="Times New Roman"/>
          <w:sz w:val="28"/>
          <w:szCs w:val="28"/>
        </w:rPr>
        <w:t xml:space="preserve"> за</w:t>
      </w:r>
      <w:r w:rsidRPr="007955C9">
        <w:rPr>
          <w:rFonts w:ascii="Times New Roman" w:hAnsi="Times New Roman" w:cs="Times New Roman"/>
          <w:sz w:val="28"/>
          <w:szCs w:val="28"/>
        </w:rPr>
        <w:t xml:space="preserve"> счет бюджетных ассигнований областного бюджета</w:t>
      </w:r>
      <w:r w:rsidRPr="007955C9">
        <w:t xml:space="preserve"> </w:t>
      </w:r>
      <w:r w:rsidRPr="007955C9">
        <w:rPr>
          <w:rFonts w:ascii="Times New Roman" w:hAnsi="Times New Roman" w:cs="Times New Roman"/>
          <w:sz w:val="28"/>
          <w:szCs w:val="28"/>
        </w:rPr>
        <w:t>проводится диспансерное наблюдение</w:t>
      </w:r>
      <w:r>
        <w:rPr>
          <w:rFonts w:ascii="Times New Roman" w:hAnsi="Times New Roman" w:cs="Times New Roman"/>
          <w:sz w:val="28"/>
          <w:szCs w:val="28"/>
        </w:rPr>
        <w:t xml:space="preserve"> </w:t>
      </w:r>
      <w:r w:rsidR="00FD55AA" w:rsidRPr="00AD0AC9">
        <w:rPr>
          <w:rFonts w:ascii="Times New Roman" w:hAnsi="Times New Roman" w:cs="Times New Roman"/>
          <w:sz w:val="28"/>
          <w:szCs w:val="28"/>
        </w:rPr>
        <w:t xml:space="preserve">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w:t>
      </w:r>
      <w:r>
        <w:rPr>
          <w:rFonts w:ascii="Times New Roman" w:hAnsi="Times New Roman" w:cs="Times New Roman"/>
          <w:sz w:val="28"/>
          <w:szCs w:val="28"/>
        </w:rPr>
        <w:t>иц в отдельных жилых помещениях.</w:t>
      </w:r>
      <w:r w:rsidR="00FD55AA" w:rsidRPr="00AD0AC9">
        <w:rPr>
          <w:rFonts w:ascii="Times New Roman" w:hAnsi="Times New Roman" w:cs="Times New Roman"/>
          <w:sz w:val="28"/>
          <w:szCs w:val="28"/>
        </w:rPr>
        <w:t xml:space="preserve"> </w:t>
      </w:r>
    </w:p>
    <w:p w:rsidR="00AC12F4" w:rsidRPr="00AD0AC9" w:rsidRDefault="00B54E1B" w:rsidP="00740C7B">
      <w:pPr>
        <w:pStyle w:val="ConsPlusNormal"/>
        <w:spacing w:line="34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FD55AA" w:rsidRPr="00AD0AC9">
        <w:rPr>
          <w:rFonts w:ascii="Times New Roman" w:hAnsi="Times New Roman" w:cs="Times New Roman"/>
          <w:sz w:val="28"/>
          <w:szCs w:val="28"/>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w:t>
      </w:r>
      <w:r w:rsidR="00635E3C" w:rsidRPr="00AD0AC9">
        <w:rPr>
          <w:rFonts w:ascii="Times New Roman" w:hAnsi="Times New Roman" w:cs="Times New Roman"/>
          <w:sz w:val="28"/>
          <w:szCs w:val="28"/>
        </w:rPr>
        <w:t>помощи, в том числе по профилю «</w:t>
      </w:r>
      <w:r w:rsidR="00FD55AA" w:rsidRPr="00AD0AC9">
        <w:rPr>
          <w:rFonts w:ascii="Times New Roman" w:hAnsi="Times New Roman" w:cs="Times New Roman"/>
          <w:sz w:val="28"/>
          <w:szCs w:val="28"/>
        </w:rPr>
        <w:t>психи</w:t>
      </w:r>
      <w:r w:rsidR="00635E3C" w:rsidRPr="00AD0AC9">
        <w:rPr>
          <w:rFonts w:ascii="Times New Roman" w:hAnsi="Times New Roman" w:cs="Times New Roman"/>
          <w:sz w:val="28"/>
          <w:szCs w:val="28"/>
        </w:rPr>
        <w:t>атрия»</w:t>
      </w:r>
      <w:r w:rsidR="00FD55AA" w:rsidRPr="00AD0AC9">
        <w:rPr>
          <w:rFonts w:ascii="Times New Roman" w:hAnsi="Times New Roman" w:cs="Times New Roman"/>
          <w:sz w:val="28"/>
          <w:szCs w:val="28"/>
        </w:rPr>
        <w:t>, осуществляется во взаимодействии медицинских работников</w:t>
      </w:r>
      <w:r w:rsidR="00C72145" w:rsidRPr="00C72145">
        <w:t xml:space="preserve"> </w:t>
      </w:r>
      <w:r w:rsidR="00C72145">
        <w:rPr>
          <w:rFonts w:ascii="Times New Roman" w:hAnsi="Times New Roman" w:cs="Times New Roman"/>
          <w:sz w:val="28"/>
          <w:szCs w:val="28"/>
        </w:rPr>
        <w:t>м</w:t>
      </w:r>
      <w:r w:rsidR="00C72145" w:rsidRPr="00C72145">
        <w:rPr>
          <w:rFonts w:ascii="Times New Roman" w:hAnsi="Times New Roman" w:cs="Times New Roman"/>
          <w:sz w:val="28"/>
          <w:szCs w:val="28"/>
        </w:rPr>
        <w:t>едицински</w:t>
      </w:r>
      <w:r w:rsidR="00C72145">
        <w:rPr>
          <w:rFonts w:ascii="Times New Roman" w:hAnsi="Times New Roman" w:cs="Times New Roman"/>
          <w:sz w:val="28"/>
          <w:szCs w:val="28"/>
        </w:rPr>
        <w:t xml:space="preserve">х </w:t>
      </w:r>
      <w:r w:rsidR="00C72145" w:rsidRPr="00C72145">
        <w:rPr>
          <w:rFonts w:ascii="Times New Roman" w:hAnsi="Times New Roman" w:cs="Times New Roman"/>
          <w:sz w:val="28"/>
          <w:szCs w:val="28"/>
        </w:rPr>
        <w:t>организаци</w:t>
      </w:r>
      <w:r w:rsidR="00C72145">
        <w:rPr>
          <w:rFonts w:ascii="Times New Roman" w:hAnsi="Times New Roman" w:cs="Times New Roman"/>
          <w:sz w:val="28"/>
          <w:szCs w:val="28"/>
        </w:rPr>
        <w:t>й</w:t>
      </w:r>
      <w:r w:rsidR="00C72145" w:rsidRPr="00C72145">
        <w:rPr>
          <w:rFonts w:ascii="Times New Roman" w:hAnsi="Times New Roman" w:cs="Times New Roman"/>
          <w:sz w:val="28"/>
          <w:szCs w:val="28"/>
        </w:rPr>
        <w:t>, оказывающи</w:t>
      </w:r>
      <w:r w:rsidR="00C72145">
        <w:rPr>
          <w:rFonts w:ascii="Times New Roman" w:hAnsi="Times New Roman" w:cs="Times New Roman"/>
          <w:sz w:val="28"/>
          <w:szCs w:val="28"/>
        </w:rPr>
        <w:t>х</w:t>
      </w:r>
      <w:r w:rsidR="00C72145" w:rsidRPr="00C72145">
        <w:rPr>
          <w:rFonts w:ascii="Times New Roman" w:hAnsi="Times New Roman" w:cs="Times New Roman"/>
          <w:sz w:val="28"/>
          <w:szCs w:val="28"/>
        </w:rPr>
        <w:t xml:space="preserve"> первичную медико-санитарную помощь</w:t>
      </w:r>
      <w:r w:rsidR="00FD55AA" w:rsidRPr="00AD0AC9">
        <w:rPr>
          <w:rFonts w:ascii="Times New Roman" w:hAnsi="Times New Roman" w:cs="Times New Roman"/>
          <w:sz w:val="28"/>
          <w:szCs w:val="28"/>
        </w:rPr>
        <w:t xml:space="preserve">,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w:t>
      </w:r>
      <w:r w:rsidR="00FD55AA" w:rsidRPr="00AD0AC9">
        <w:rPr>
          <w:rFonts w:ascii="Times New Roman" w:hAnsi="Times New Roman" w:cs="Times New Roman"/>
          <w:sz w:val="28"/>
          <w:szCs w:val="28"/>
        </w:rPr>
        <w:lastRenderedPageBreak/>
        <w:t>при психических расстройствах и расстройствах поведения, в порядке, установленном Министерством здравоохранения Российской Федерации.</w:t>
      </w:r>
    </w:p>
    <w:p w:rsidR="00FD55AA" w:rsidRPr="00AD0AC9" w:rsidRDefault="00AC12F4" w:rsidP="00740C7B">
      <w:pPr>
        <w:pStyle w:val="ConsPlusNormal"/>
        <w:spacing w:line="343" w:lineRule="auto"/>
        <w:jc w:val="both"/>
        <w:rPr>
          <w:rFonts w:ascii="Times New Roman" w:hAnsi="Times New Roman" w:cs="Times New Roman"/>
          <w:sz w:val="28"/>
          <w:szCs w:val="28"/>
        </w:rPr>
      </w:pPr>
      <w:r w:rsidRPr="00AD0AC9">
        <w:rPr>
          <w:rFonts w:ascii="Times New Roman" w:hAnsi="Times New Roman" w:cs="Times New Roman"/>
          <w:sz w:val="28"/>
          <w:szCs w:val="28"/>
        </w:rPr>
        <w:tab/>
      </w:r>
      <w:r w:rsidR="00FD55AA" w:rsidRPr="00AD0AC9">
        <w:rPr>
          <w:rFonts w:ascii="Times New Roman" w:hAnsi="Times New Roman" w:cs="Times New Roman"/>
          <w:sz w:val="28"/>
          <w:szCs w:val="28"/>
        </w:rPr>
        <w:t xml:space="preserve">При организации медицинскими </w:t>
      </w:r>
      <w:r w:rsidR="006A2D06">
        <w:rPr>
          <w:rFonts w:ascii="Times New Roman" w:hAnsi="Times New Roman" w:cs="Times New Roman"/>
          <w:sz w:val="28"/>
          <w:szCs w:val="28"/>
        </w:rPr>
        <w:t>организациями</w:t>
      </w:r>
      <w:r w:rsidR="00FD55AA" w:rsidRPr="00AD0AC9">
        <w:rPr>
          <w:rFonts w:ascii="Times New Roman" w:hAnsi="Times New Roman" w:cs="Times New Roman"/>
          <w:sz w:val="28"/>
          <w:szCs w:val="28"/>
        </w:rPr>
        <w:t>,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в том числе доставка</w:t>
      </w:r>
      <w:r w:rsidR="00C72145">
        <w:rPr>
          <w:rFonts w:ascii="Times New Roman" w:hAnsi="Times New Roman" w:cs="Times New Roman"/>
          <w:sz w:val="28"/>
          <w:szCs w:val="28"/>
        </w:rPr>
        <w:t xml:space="preserve"> </w:t>
      </w:r>
      <w:r w:rsidR="00B41D49">
        <w:rPr>
          <w:rFonts w:ascii="Times New Roman" w:hAnsi="Times New Roman" w:cs="Times New Roman"/>
          <w:sz w:val="28"/>
          <w:szCs w:val="28"/>
        </w:rPr>
        <w:t>лекарств</w:t>
      </w:r>
      <w:r w:rsidR="00740C7B">
        <w:rPr>
          <w:rFonts w:ascii="Times New Roman" w:hAnsi="Times New Roman" w:cs="Times New Roman"/>
          <w:sz w:val="28"/>
          <w:szCs w:val="28"/>
        </w:rPr>
        <w:t>ен</w:t>
      </w:r>
      <w:r w:rsidR="00B55450">
        <w:rPr>
          <w:rFonts w:ascii="Times New Roman" w:hAnsi="Times New Roman" w:cs="Times New Roman"/>
          <w:sz w:val="28"/>
          <w:szCs w:val="28"/>
        </w:rPr>
        <w:t>ных препаратов</w:t>
      </w:r>
      <w:r w:rsidR="00FD55AA" w:rsidRPr="00AD0AC9">
        <w:rPr>
          <w:rFonts w:ascii="Times New Roman" w:hAnsi="Times New Roman" w:cs="Times New Roman"/>
          <w:sz w:val="28"/>
          <w:szCs w:val="28"/>
        </w:rPr>
        <w:t xml:space="preserve"> по месту жительства</w:t>
      </w:r>
      <w:r w:rsidR="00740C7B">
        <w:rPr>
          <w:rFonts w:ascii="Times New Roman" w:hAnsi="Times New Roman" w:cs="Times New Roman"/>
          <w:sz w:val="28"/>
          <w:szCs w:val="28"/>
        </w:rPr>
        <w:t xml:space="preserve"> </w:t>
      </w:r>
      <w:r w:rsidR="00740C7B" w:rsidRPr="00740C7B">
        <w:rPr>
          <w:rFonts w:ascii="Times New Roman" w:hAnsi="Times New Roman" w:cs="Times New Roman"/>
          <w:sz w:val="28"/>
          <w:szCs w:val="28"/>
        </w:rPr>
        <w:t>таких пациентов</w:t>
      </w:r>
      <w:r w:rsidR="00FD55AA" w:rsidRPr="00AD0AC9">
        <w:rPr>
          <w:rFonts w:ascii="Times New Roman" w:hAnsi="Times New Roman" w:cs="Times New Roman"/>
          <w:sz w:val="28"/>
          <w:szCs w:val="28"/>
        </w:rPr>
        <w:t>.</w:t>
      </w:r>
      <w:r w:rsidR="00740C7B">
        <w:rPr>
          <w:rFonts w:ascii="Times New Roman" w:hAnsi="Times New Roman" w:cs="Times New Roman"/>
          <w:sz w:val="28"/>
          <w:szCs w:val="28"/>
        </w:rPr>
        <w:t xml:space="preserve"> </w:t>
      </w:r>
    </w:p>
    <w:p w:rsidR="00FD55AA" w:rsidRPr="00AD0AC9" w:rsidRDefault="004F646B" w:rsidP="00740C7B">
      <w:pPr>
        <w:pStyle w:val="ConsPlusNormal"/>
        <w:spacing w:line="343"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4E1B">
        <w:rPr>
          <w:rFonts w:ascii="Times New Roman" w:hAnsi="Times New Roman" w:cs="Times New Roman"/>
          <w:sz w:val="28"/>
          <w:szCs w:val="28"/>
        </w:rPr>
        <w:t>9</w:t>
      </w:r>
      <w:r w:rsidR="00FD55AA" w:rsidRPr="00AD0AC9">
        <w:rPr>
          <w:rFonts w:ascii="Times New Roman" w:hAnsi="Times New Roman" w:cs="Times New Roman"/>
          <w:sz w:val="28"/>
          <w:szCs w:val="28"/>
        </w:rPr>
        <w:t>. Медицинская помощь оказывается:</w:t>
      </w:r>
    </w:p>
    <w:p w:rsidR="00FD55AA" w:rsidRPr="00AD0AC9" w:rsidRDefault="00FC02E5" w:rsidP="00740C7B">
      <w:pPr>
        <w:pStyle w:val="ConsPlusNormal"/>
        <w:spacing w:line="34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w:t>
      </w:r>
      <w:r w:rsidR="00FD55AA" w:rsidRPr="00AD0AC9">
        <w:rPr>
          <w:rFonts w:ascii="Times New Roman" w:hAnsi="Times New Roman" w:cs="Times New Roman"/>
          <w:sz w:val="28"/>
          <w:szCs w:val="28"/>
        </w:rPr>
        <w:t xml:space="preserve">экстренной </w:t>
      </w:r>
      <w:r w:rsidRPr="00AD0AC9">
        <w:rPr>
          <w:rFonts w:ascii="Times New Roman" w:hAnsi="Times New Roman" w:cs="Times New Roman"/>
          <w:sz w:val="28"/>
          <w:szCs w:val="28"/>
        </w:rPr>
        <w:t xml:space="preserve">форме </w:t>
      </w:r>
      <w:r w:rsidR="00FD55AA" w:rsidRPr="00AD0AC9">
        <w:rPr>
          <w:rFonts w:ascii="Times New Roman" w:hAnsi="Times New Roman" w:cs="Times New Roman"/>
          <w:sz w:val="28"/>
          <w:szCs w:val="28"/>
        </w:rPr>
        <w:t>при внезапных острых заболеваниях, состояниях, обострении хронических заболеваний, представляющих угрозу жизни паци</w:t>
      </w:r>
      <w:r w:rsidRPr="00AD0AC9">
        <w:rPr>
          <w:rFonts w:ascii="Times New Roman" w:hAnsi="Times New Roman" w:cs="Times New Roman"/>
          <w:sz w:val="28"/>
          <w:szCs w:val="28"/>
        </w:rPr>
        <w:t>ента</w:t>
      </w:r>
      <w:r w:rsidR="00FD55AA" w:rsidRPr="00AD0AC9">
        <w:rPr>
          <w:rFonts w:ascii="Times New Roman" w:hAnsi="Times New Roman" w:cs="Times New Roman"/>
          <w:sz w:val="28"/>
          <w:szCs w:val="28"/>
        </w:rPr>
        <w:t>;</w:t>
      </w:r>
    </w:p>
    <w:p w:rsidR="00FD55AA" w:rsidRPr="00AD0AC9" w:rsidRDefault="00FC02E5" w:rsidP="00740C7B">
      <w:pPr>
        <w:pStyle w:val="ConsPlusNormal"/>
        <w:spacing w:line="34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w:t>
      </w:r>
      <w:r w:rsidR="00FD55AA" w:rsidRPr="00AD0AC9">
        <w:rPr>
          <w:rFonts w:ascii="Times New Roman" w:hAnsi="Times New Roman" w:cs="Times New Roman"/>
          <w:sz w:val="28"/>
          <w:szCs w:val="28"/>
        </w:rPr>
        <w:t>неотложной</w:t>
      </w:r>
      <w:r w:rsidRPr="00AD0AC9">
        <w:rPr>
          <w:rFonts w:ascii="Times New Roman" w:hAnsi="Times New Roman" w:cs="Times New Roman"/>
          <w:sz w:val="28"/>
          <w:szCs w:val="28"/>
        </w:rPr>
        <w:t xml:space="preserve"> форме</w:t>
      </w:r>
      <w:r w:rsidR="00FD55AA" w:rsidRPr="00AD0AC9">
        <w:rPr>
          <w:rFonts w:ascii="Times New Roman" w:hAnsi="Times New Roman" w:cs="Times New Roman"/>
          <w:sz w:val="28"/>
          <w:szCs w:val="28"/>
        </w:rPr>
        <w:t xml:space="preserve"> при внезапных острых заболеваниях, состояниях, обострении хронических заболеваний без явных признаков угрозы жизни па</w:t>
      </w:r>
      <w:r w:rsidRPr="00AD0AC9">
        <w:rPr>
          <w:rFonts w:ascii="Times New Roman" w:hAnsi="Times New Roman" w:cs="Times New Roman"/>
          <w:sz w:val="28"/>
          <w:szCs w:val="28"/>
        </w:rPr>
        <w:t>циента</w:t>
      </w:r>
      <w:r w:rsidR="00FD55AA" w:rsidRPr="00AD0AC9">
        <w:rPr>
          <w:rFonts w:ascii="Times New Roman" w:hAnsi="Times New Roman" w:cs="Times New Roman"/>
          <w:sz w:val="28"/>
          <w:szCs w:val="28"/>
        </w:rPr>
        <w:t>;</w:t>
      </w:r>
    </w:p>
    <w:p w:rsidR="00FD55AA" w:rsidRDefault="00FC02E5" w:rsidP="00740C7B">
      <w:pPr>
        <w:pStyle w:val="ConsPlusNormal"/>
        <w:spacing w:line="34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w:t>
      </w:r>
      <w:r w:rsidR="00FD55AA" w:rsidRPr="00AD0AC9">
        <w:rPr>
          <w:rFonts w:ascii="Times New Roman" w:hAnsi="Times New Roman" w:cs="Times New Roman"/>
          <w:sz w:val="28"/>
          <w:szCs w:val="28"/>
        </w:rPr>
        <w:t>плановой</w:t>
      </w:r>
      <w:r w:rsidRPr="00AD0AC9">
        <w:rPr>
          <w:rFonts w:ascii="Times New Roman" w:hAnsi="Times New Roman" w:cs="Times New Roman"/>
          <w:sz w:val="28"/>
          <w:szCs w:val="28"/>
        </w:rPr>
        <w:t xml:space="preserve"> форме</w:t>
      </w:r>
      <w:r w:rsidR="00FD55AA" w:rsidRPr="00AD0AC9">
        <w:rPr>
          <w:rFonts w:ascii="Times New Roman" w:hAnsi="Times New Roman" w:cs="Times New Roman"/>
          <w:sz w:val="28"/>
          <w:szCs w:val="28"/>
        </w:rPr>
        <w:t xml:space="preserve">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w:t>
      </w:r>
      <w:r w:rsidR="00C72145">
        <w:rPr>
          <w:rFonts w:ascii="Times New Roman" w:hAnsi="Times New Roman" w:cs="Times New Roman"/>
          <w:sz w:val="28"/>
          <w:szCs w:val="28"/>
        </w:rPr>
        <w:t>я</w:t>
      </w:r>
      <w:r w:rsidR="00FD55AA" w:rsidRPr="00AD0AC9">
        <w:rPr>
          <w:rFonts w:ascii="Times New Roman" w:hAnsi="Times New Roman" w:cs="Times New Roman"/>
          <w:sz w:val="28"/>
          <w:szCs w:val="28"/>
        </w:rPr>
        <w:t xml:space="preserve"> состояния пациента, угроз</w:t>
      </w:r>
      <w:r w:rsidR="00C72145">
        <w:rPr>
          <w:rFonts w:ascii="Times New Roman" w:hAnsi="Times New Roman" w:cs="Times New Roman"/>
          <w:sz w:val="28"/>
          <w:szCs w:val="28"/>
        </w:rPr>
        <w:t>ы</w:t>
      </w:r>
      <w:r w:rsidR="00FD55AA" w:rsidRPr="00AD0AC9">
        <w:rPr>
          <w:rFonts w:ascii="Times New Roman" w:hAnsi="Times New Roman" w:cs="Times New Roman"/>
          <w:sz w:val="28"/>
          <w:szCs w:val="28"/>
        </w:rPr>
        <w:t xml:space="preserve"> его жизни и здоро</w:t>
      </w:r>
      <w:r w:rsidRPr="00AD0AC9">
        <w:rPr>
          <w:rFonts w:ascii="Times New Roman" w:hAnsi="Times New Roman" w:cs="Times New Roman"/>
          <w:sz w:val="28"/>
          <w:szCs w:val="28"/>
        </w:rPr>
        <w:t>вью</w:t>
      </w:r>
      <w:r w:rsidR="00FD55AA" w:rsidRPr="00AD0AC9">
        <w:rPr>
          <w:rFonts w:ascii="Times New Roman" w:hAnsi="Times New Roman" w:cs="Times New Roman"/>
          <w:sz w:val="28"/>
          <w:szCs w:val="28"/>
        </w:rPr>
        <w:t>.</w:t>
      </w:r>
    </w:p>
    <w:p w:rsidR="00C42761" w:rsidRPr="00AD0AC9" w:rsidRDefault="00C42761" w:rsidP="00740C7B">
      <w:pPr>
        <w:pStyle w:val="ConsPlusNormal"/>
        <w:spacing w:line="343" w:lineRule="auto"/>
        <w:ind w:firstLine="709"/>
        <w:jc w:val="both"/>
        <w:rPr>
          <w:rFonts w:ascii="Times New Roman" w:hAnsi="Times New Roman" w:cs="Times New Roman"/>
          <w:sz w:val="28"/>
          <w:szCs w:val="28"/>
        </w:rPr>
      </w:pPr>
      <w:r w:rsidRPr="00C42761">
        <w:rPr>
          <w:rFonts w:ascii="Times New Roman" w:hAnsi="Times New Roman" w:cs="Times New Roman"/>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 д.) любым доступным способом с привлечением органов местного самоуправления</w:t>
      </w:r>
      <w:r w:rsidR="00460F90">
        <w:rPr>
          <w:rFonts w:ascii="Times New Roman" w:hAnsi="Times New Roman" w:cs="Times New Roman"/>
          <w:sz w:val="28"/>
          <w:szCs w:val="28"/>
        </w:rPr>
        <w:t>.</w:t>
      </w:r>
    </w:p>
    <w:p w:rsidR="00FD55AA" w:rsidRPr="00AD0AC9" w:rsidRDefault="00FD55AA" w:rsidP="00460F90">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При оказании в рамках</w:t>
      </w:r>
      <w:r w:rsidR="00D35EB2" w:rsidRPr="00AD0AC9">
        <w:rPr>
          <w:rFonts w:ascii="Times New Roman" w:hAnsi="Times New Roman" w:cs="Times New Roman"/>
          <w:sz w:val="28"/>
          <w:szCs w:val="28"/>
        </w:rPr>
        <w:t xml:space="preserve"> реализации</w:t>
      </w:r>
      <w:r w:rsidRPr="00AD0AC9">
        <w:rPr>
          <w:rFonts w:ascii="Times New Roman" w:hAnsi="Times New Roman" w:cs="Times New Roman"/>
          <w:sz w:val="28"/>
          <w:szCs w:val="28"/>
        </w:rPr>
        <w:t xml:space="preserve"> Территориальной программы первичной медико-санитарной помощи в условиях дневного </w:t>
      </w:r>
      <w:r w:rsidR="005857D4" w:rsidRPr="00AD0AC9">
        <w:rPr>
          <w:rFonts w:ascii="Times New Roman" w:hAnsi="Times New Roman" w:cs="Times New Roman"/>
          <w:sz w:val="28"/>
          <w:szCs w:val="28"/>
        </w:rPr>
        <w:t xml:space="preserve">стационара </w:t>
      </w:r>
      <w:r w:rsidR="003622DE">
        <w:rPr>
          <w:rFonts w:ascii="Times New Roman" w:hAnsi="Times New Roman" w:cs="Times New Roman"/>
          <w:sz w:val="28"/>
          <w:szCs w:val="28"/>
        </w:rPr>
        <w:br/>
      </w:r>
      <w:r w:rsidR="00AC7F47">
        <w:rPr>
          <w:rFonts w:ascii="Times New Roman" w:hAnsi="Times New Roman" w:cs="Times New Roman"/>
          <w:sz w:val="28"/>
          <w:szCs w:val="28"/>
        </w:rPr>
        <w:t>и в неотложной форме,</w:t>
      </w:r>
      <w:r w:rsidRPr="00AD0AC9">
        <w:rPr>
          <w:rFonts w:ascii="Times New Roman" w:hAnsi="Times New Roman" w:cs="Times New Roman"/>
          <w:sz w:val="28"/>
          <w:szCs w:val="28"/>
        </w:rPr>
        <w:t xml:space="preserve"> специализированной</w:t>
      </w:r>
      <w:r w:rsidR="00AC7F47">
        <w:rPr>
          <w:rFonts w:ascii="Times New Roman" w:hAnsi="Times New Roman" w:cs="Times New Roman"/>
          <w:sz w:val="28"/>
          <w:szCs w:val="28"/>
        </w:rPr>
        <w:t>,</w:t>
      </w:r>
      <w:r w:rsidRPr="00AD0AC9">
        <w:rPr>
          <w:rFonts w:ascii="Times New Roman" w:hAnsi="Times New Roman" w:cs="Times New Roman"/>
          <w:sz w:val="28"/>
          <w:szCs w:val="28"/>
        </w:rPr>
        <w:t xml:space="preserve"> </w:t>
      </w:r>
      <w:r w:rsidR="00AC7F47" w:rsidRPr="00AC7F47">
        <w:rPr>
          <w:rFonts w:ascii="Times New Roman" w:hAnsi="Times New Roman" w:cs="Times New Roman"/>
          <w:sz w:val="28"/>
          <w:szCs w:val="28"/>
        </w:rPr>
        <w:t xml:space="preserve">в том числе высокотехнологичной </w:t>
      </w:r>
      <w:r w:rsidRPr="00AD0AC9">
        <w:rPr>
          <w:rFonts w:ascii="Times New Roman" w:hAnsi="Times New Roman" w:cs="Times New Roman"/>
          <w:sz w:val="28"/>
          <w:szCs w:val="28"/>
        </w:rPr>
        <w:t>медицинской помощи, скорой, в том числе скорой специал</w:t>
      </w:r>
      <w:r w:rsidR="005857D4" w:rsidRPr="00AD0AC9">
        <w:rPr>
          <w:rFonts w:ascii="Times New Roman" w:hAnsi="Times New Roman" w:cs="Times New Roman"/>
          <w:sz w:val="28"/>
          <w:szCs w:val="28"/>
        </w:rPr>
        <w:t>изирован</w:t>
      </w:r>
      <w:r w:rsidR="00AC7F47">
        <w:rPr>
          <w:rFonts w:ascii="Times New Roman" w:hAnsi="Times New Roman" w:cs="Times New Roman"/>
          <w:sz w:val="28"/>
          <w:szCs w:val="28"/>
        </w:rPr>
        <w:t>ной, медицинской помощи,</w:t>
      </w:r>
      <w:r w:rsidRPr="00AD0AC9">
        <w:rPr>
          <w:rFonts w:ascii="Times New Roman" w:hAnsi="Times New Roman" w:cs="Times New Roman"/>
          <w:sz w:val="28"/>
          <w:szCs w:val="28"/>
        </w:rPr>
        <w:t xml:space="preserve"> паллиативной медицинской помощи в стационарных условиях</w:t>
      </w:r>
      <w:r w:rsidR="00D35EB2" w:rsidRPr="00AD0AC9">
        <w:rPr>
          <w:rFonts w:ascii="Times New Roman" w:hAnsi="Times New Roman" w:cs="Times New Roman"/>
          <w:sz w:val="28"/>
          <w:szCs w:val="28"/>
        </w:rPr>
        <w:t>, условиях дневного стационара</w:t>
      </w:r>
      <w:r w:rsidRPr="00AD0AC9">
        <w:rPr>
          <w:rFonts w:ascii="Times New Roman" w:hAnsi="Times New Roman" w:cs="Times New Roman"/>
          <w:sz w:val="28"/>
          <w:szCs w:val="28"/>
        </w:rPr>
        <w:t xml:space="preserve">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w:t>
      </w:r>
      <w:r w:rsidR="00460F90">
        <w:rPr>
          <w:rFonts w:ascii="Times New Roman" w:hAnsi="Times New Roman" w:cs="Times New Roman"/>
          <w:sz w:val="28"/>
          <w:szCs w:val="28"/>
        </w:rPr>
        <w:t>аемые</w:t>
      </w:r>
      <w:r w:rsidRPr="00AD0AC9">
        <w:rPr>
          <w:rFonts w:ascii="Times New Roman" w:hAnsi="Times New Roman" w:cs="Times New Roman"/>
          <w:sz w:val="28"/>
          <w:szCs w:val="28"/>
        </w:rPr>
        <w:t xml:space="preserve">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w:t>
      </w:r>
      <w:r w:rsidR="00740C7B">
        <w:rPr>
          <w:rFonts w:ascii="Times New Roman" w:hAnsi="Times New Roman" w:cs="Times New Roman"/>
          <w:sz w:val="28"/>
          <w:szCs w:val="28"/>
        </w:rPr>
        <w:t>,</w:t>
      </w:r>
      <w:r w:rsidR="00AC7F47" w:rsidRPr="00AC7F47">
        <w:t xml:space="preserve"> </w:t>
      </w:r>
      <w:r w:rsidR="00AC7F47" w:rsidRPr="00AC7F47">
        <w:rPr>
          <w:rFonts w:ascii="Times New Roman" w:hAnsi="Times New Roman" w:cs="Times New Roman"/>
          <w:sz w:val="28"/>
          <w:szCs w:val="28"/>
        </w:rPr>
        <w:t>соответственно</w:t>
      </w:r>
      <w:r w:rsidRPr="00AD0AC9">
        <w:rPr>
          <w:rFonts w:ascii="Times New Roman" w:hAnsi="Times New Roman" w:cs="Times New Roman"/>
          <w:sz w:val="28"/>
          <w:szCs w:val="28"/>
        </w:rPr>
        <w:t>, а также</w:t>
      </w:r>
      <w:r w:rsidR="00AC7F47" w:rsidRPr="00AC7F47">
        <w:t xml:space="preserve"> </w:t>
      </w:r>
      <w:r w:rsidR="00AC7F47">
        <w:br/>
      </w:r>
      <w:r w:rsidR="00AC7F47" w:rsidRPr="00AC7F47">
        <w:rPr>
          <w:rFonts w:ascii="Times New Roman" w:hAnsi="Times New Roman" w:cs="Times New Roman"/>
          <w:sz w:val="28"/>
          <w:szCs w:val="28"/>
        </w:rPr>
        <w:t>при оказании паллиативной медицинской помощи</w:t>
      </w:r>
      <w:r w:rsidRPr="00AD0AC9">
        <w:rPr>
          <w:rFonts w:ascii="Times New Roman" w:hAnsi="Times New Roman" w:cs="Times New Roman"/>
          <w:sz w:val="28"/>
          <w:szCs w:val="28"/>
        </w:rPr>
        <w:t xml:space="preserve"> медицинскими изделиями, </w:t>
      </w:r>
      <w:r w:rsidR="00AC7F47">
        <w:rPr>
          <w:rFonts w:ascii="Times New Roman" w:hAnsi="Times New Roman" w:cs="Times New Roman"/>
          <w:sz w:val="28"/>
          <w:szCs w:val="28"/>
        </w:rPr>
        <w:t>включенными в</w:t>
      </w:r>
      <w:r w:rsidRPr="00AD0AC9">
        <w:rPr>
          <w:rFonts w:ascii="Times New Roman" w:hAnsi="Times New Roman" w:cs="Times New Roman"/>
          <w:sz w:val="28"/>
          <w:szCs w:val="28"/>
        </w:rPr>
        <w:t xml:space="preserve"> </w:t>
      </w:r>
      <w:r w:rsidR="00740C7B" w:rsidRPr="00740C7B">
        <w:rPr>
          <w:rFonts w:ascii="Times New Roman" w:hAnsi="Times New Roman" w:cs="Times New Roman"/>
          <w:sz w:val="28"/>
          <w:szCs w:val="28"/>
        </w:rPr>
        <w:t>перечень медицинских изделий для использования на дому</w:t>
      </w:r>
      <w:r w:rsidR="00740C7B">
        <w:rPr>
          <w:rFonts w:ascii="Times New Roman" w:hAnsi="Times New Roman" w:cs="Times New Roman"/>
          <w:sz w:val="28"/>
          <w:szCs w:val="28"/>
        </w:rPr>
        <w:t>.</w:t>
      </w:r>
    </w:p>
    <w:p w:rsidR="00350EC0" w:rsidRPr="00AD0AC9" w:rsidRDefault="00350EC0" w:rsidP="00460F90">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Pr="00AD0AC9">
        <w:rPr>
          <w:rFonts w:ascii="Times New Roman" w:hAnsi="Times New Roman" w:cs="Times New Roman"/>
          <w:sz w:val="28"/>
          <w:szCs w:val="28"/>
        </w:rPr>
        <w:t xml:space="preserve">. Обеспечение граждан в рамках оказания паллиативной медицинской помощи </w:t>
      </w:r>
      <w:r w:rsidR="00AC7F47" w:rsidRPr="00AC7F47">
        <w:rPr>
          <w:rFonts w:ascii="Times New Roman" w:hAnsi="Times New Roman" w:cs="Times New Roman"/>
          <w:sz w:val="28"/>
          <w:szCs w:val="28"/>
        </w:rPr>
        <w:t xml:space="preserve">медицинскими изделиями, предназначенными для поддержания функций органов и систем организма человека </w:t>
      </w:r>
      <w:r w:rsidRPr="00AD0AC9">
        <w:rPr>
          <w:rFonts w:ascii="Times New Roman" w:hAnsi="Times New Roman" w:cs="Times New Roman"/>
          <w:sz w:val="28"/>
          <w:szCs w:val="28"/>
        </w:rPr>
        <w:t>для использования на дому</w:t>
      </w:r>
      <w:r w:rsidR="00740C7B">
        <w:rPr>
          <w:rFonts w:ascii="Times New Roman" w:hAnsi="Times New Roman" w:cs="Times New Roman"/>
          <w:sz w:val="28"/>
          <w:szCs w:val="28"/>
        </w:rPr>
        <w:t xml:space="preserve"> </w:t>
      </w:r>
      <w:r w:rsidR="00740C7B" w:rsidRPr="00740C7B">
        <w:rPr>
          <w:rFonts w:ascii="Times New Roman" w:hAnsi="Times New Roman" w:cs="Times New Roman"/>
          <w:sz w:val="28"/>
          <w:szCs w:val="28"/>
        </w:rPr>
        <w:t>(далее – медицинские изделия)</w:t>
      </w:r>
      <w:r w:rsidRPr="00AD0AC9">
        <w:rPr>
          <w:rFonts w:ascii="Times New Roman" w:hAnsi="Times New Roman" w:cs="Times New Roman"/>
          <w:sz w:val="28"/>
          <w:szCs w:val="28"/>
        </w:rPr>
        <w:t xml:space="preserve">, а также лекарственными препаратами </w:t>
      </w:r>
      <w:r w:rsidR="003622DE">
        <w:rPr>
          <w:rFonts w:ascii="Times New Roman" w:hAnsi="Times New Roman" w:cs="Times New Roman"/>
          <w:sz w:val="28"/>
          <w:szCs w:val="28"/>
        </w:rPr>
        <w:t>для обезболивания, в том числе наркотичес</w:t>
      </w:r>
      <w:r w:rsidR="006F5679">
        <w:rPr>
          <w:rFonts w:ascii="Times New Roman" w:hAnsi="Times New Roman" w:cs="Times New Roman"/>
          <w:sz w:val="28"/>
          <w:szCs w:val="28"/>
        </w:rPr>
        <w:t xml:space="preserve">кими лекарственными препаратами </w:t>
      </w:r>
      <w:r w:rsidR="00AC7F47">
        <w:rPr>
          <w:rFonts w:ascii="Times New Roman" w:hAnsi="Times New Roman" w:cs="Times New Roman"/>
          <w:sz w:val="28"/>
          <w:szCs w:val="28"/>
        </w:rPr>
        <w:br/>
      </w:r>
      <w:r w:rsidR="006F5679">
        <w:rPr>
          <w:rFonts w:ascii="Times New Roman" w:hAnsi="Times New Roman" w:cs="Times New Roman"/>
          <w:sz w:val="28"/>
          <w:szCs w:val="28"/>
        </w:rPr>
        <w:t>и</w:t>
      </w:r>
      <w:r w:rsidR="003622DE">
        <w:rPr>
          <w:rFonts w:ascii="Times New Roman" w:hAnsi="Times New Roman" w:cs="Times New Roman"/>
          <w:sz w:val="28"/>
          <w:szCs w:val="28"/>
        </w:rPr>
        <w:t xml:space="preserve"> </w:t>
      </w:r>
      <w:r w:rsidRPr="00AD0AC9">
        <w:rPr>
          <w:rFonts w:ascii="Times New Roman" w:hAnsi="Times New Roman" w:cs="Times New Roman"/>
          <w:sz w:val="28"/>
          <w:szCs w:val="28"/>
        </w:rPr>
        <w:t>психотропными лекарственными препаратами</w:t>
      </w:r>
      <w:r w:rsidR="00AC7F47">
        <w:rPr>
          <w:rFonts w:ascii="Times New Roman" w:hAnsi="Times New Roman" w:cs="Times New Roman"/>
          <w:sz w:val="28"/>
          <w:szCs w:val="28"/>
        </w:rPr>
        <w:t>,</w:t>
      </w:r>
      <w:r w:rsidRPr="00AD0AC9">
        <w:rPr>
          <w:rFonts w:ascii="Times New Roman" w:hAnsi="Times New Roman" w:cs="Times New Roman"/>
          <w:sz w:val="28"/>
          <w:szCs w:val="28"/>
        </w:rPr>
        <w:t xml:space="preserve"> при посещениях </w:t>
      </w:r>
      <w:r w:rsidR="00AC7F47">
        <w:rPr>
          <w:rFonts w:ascii="Times New Roman" w:hAnsi="Times New Roman" w:cs="Times New Roman"/>
          <w:sz w:val="28"/>
          <w:szCs w:val="28"/>
        </w:rPr>
        <w:t xml:space="preserve">граждан </w:t>
      </w:r>
      <w:r w:rsidR="00AC7F47">
        <w:rPr>
          <w:rFonts w:ascii="Times New Roman" w:hAnsi="Times New Roman" w:cs="Times New Roman"/>
          <w:sz w:val="28"/>
          <w:szCs w:val="28"/>
        </w:rPr>
        <w:br/>
      </w:r>
      <w:r w:rsidRPr="00AD0AC9">
        <w:rPr>
          <w:rFonts w:ascii="Times New Roman" w:hAnsi="Times New Roman" w:cs="Times New Roman"/>
          <w:sz w:val="28"/>
          <w:szCs w:val="28"/>
        </w:rPr>
        <w:t>на дому осуществляется в следующем порядке:</w:t>
      </w:r>
    </w:p>
    <w:p w:rsidR="003622DE" w:rsidRDefault="00350EC0" w:rsidP="00460F90">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Pr="00AD0AC9">
        <w:rPr>
          <w:rFonts w:ascii="Times New Roman" w:hAnsi="Times New Roman" w:cs="Times New Roman"/>
          <w:sz w:val="28"/>
          <w:szCs w:val="28"/>
        </w:rPr>
        <w:t>.</w:t>
      </w:r>
      <w:r w:rsidR="003622DE">
        <w:rPr>
          <w:rFonts w:ascii="Times New Roman" w:hAnsi="Times New Roman" w:cs="Times New Roman"/>
          <w:sz w:val="28"/>
          <w:szCs w:val="28"/>
        </w:rPr>
        <w:t>1</w:t>
      </w:r>
      <w:r w:rsidRPr="00AD0AC9">
        <w:rPr>
          <w:rFonts w:ascii="Times New Roman" w:hAnsi="Times New Roman" w:cs="Times New Roman"/>
          <w:sz w:val="28"/>
          <w:szCs w:val="28"/>
        </w:rPr>
        <w:t xml:space="preserve">. </w:t>
      </w:r>
      <w:r w:rsidR="00AC7F47">
        <w:rPr>
          <w:rFonts w:ascii="Times New Roman" w:hAnsi="Times New Roman" w:cs="Times New Roman"/>
          <w:sz w:val="28"/>
          <w:szCs w:val="28"/>
        </w:rPr>
        <w:t>М</w:t>
      </w:r>
      <w:r w:rsidR="00AC7F47" w:rsidRPr="00AC7F47">
        <w:rPr>
          <w:rFonts w:ascii="Times New Roman" w:hAnsi="Times New Roman" w:cs="Times New Roman"/>
          <w:sz w:val="28"/>
          <w:szCs w:val="28"/>
        </w:rPr>
        <w:t xml:space="preserve">едицинские изделия </w:t>
      </w:r>
      <w:r w:rsidR="00AC7F47">
        <w:rPr>
          <w:rFonts w:ascii="Times New Roman" w:hAnsi="Times New Roman" w:cs="Times New Roman"/>
          <w:sz w:val="28"/>
          <w:szCs w:val="28"/>
        </w:rPr>
        <w:t>п</w:t>
      </w:r>
      <w:r w:rsidRPr="00AD0AC9">
        <w:rPr>
          <w:rFonts w:ascii="Times New Roman" w:hAnsi="Times New Roman" w:cs="Times New Roman"/>
          <w:sz w:val="28"/>
          <w:szCs w:val="28"/>
        </w:rPr>
        <w:t>ри оказании паллиативной медицинской помощи</w:t>
      </w:r>
      <w:r w:rsidR="00AC7F47">
        <w:rPr>
          <w:rFonts w:ascii="Times New Roman" w:hAnsi="Times New Roman" w:cs="Times New Roman"/>
          <w:sz w:val="28"/>
          <w:szCs w:val="28"/>
        </w:rPr>
        <w:t xml:space="preserve"> пациентам</w:t>
      </w:r>
      <w:r w:rsidRPr="00AD0AC9">
        <w:rPr>
          <w:rFonts w:ascii="Times New Roman" w:hAnsi="Times New Roman" w:cs="Times New Roman"/>
          <w:sz w:val="28"/>
          <w:szCs w:val="28"/>
        </w:rPr>
        <w:t xml:space="preserve"> в амбулаторных условиях предоставляются в соответствии с перечнем</w:t>
      </w:r>
      <w:r w:rsidR="002112EF" w:rsidRPr="00AD0AC9">
        <w:rPr>
          <w:rFonts w:ascii="Times New Roman" w:hAnsi="Times New Roman" w:cs="Times New Roman"/>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w:t>
      </w:r>
      <w:r w:rsidRPr="00AD0AC9">
        <w:rPr>
          <w:rFonts w:ascii="Times New Roman" w:hAnsi="Times New Roman" w:cs="Times New Roman"/>
          <w:sz w:val="28"/>
          <w:szCs w:val="28"/>
        </w:rPr>
        <w:t>, утвержденным приказом Министерства здравоохранения Российской Федерации от 31.05.2019 № 348н  «Об утверждении перечня медицинских изделий, предназначенных для поддержания функций органов и систем организма человека, предоставля</w:t>
      </w:r>
      <w:r w:rsidR="003622DE">
        <w:rPr>
          <w:rFonts w:ascii="Times New Roman" w:hAnsi="Times New Roman" w:cs="Times New Roman"/>
          <w:sz w:val="28"/>
          <w:szCs w:val="28"/>
        </w:rPr>
        <w:t>емых для использования на дому».</w:t>
      </w:r>
    </w:p>
    <w:p w:rsidR="00350EC0" w:rsidRPr="006F5679" w:rsidRDefault="004F646B" w:rsidP="00566A51">
      <w:pPr>
        <w:pStyle w:val="ConsPlusNormal"/>
        <w:spacing w:line="324"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3622DE">
        <w:rPr>
          <w:rFonts w:ascii="Times New Roman" w:hAnsi="Times New Roman" w:cs="Times New Roman"/>
          <w:sz w:val="28"/>
          <w:szCs w:val="28"/>
        </w:rPr>
        <w:t xml:space="preserve">.2. </w:t>
      </w:r>
      <w:r w:rsidR="003622DE" w:rsidRPr="006F5679">
        <w:rPr>
          <w:rFonts w:ascii="Times New Roman" w:hAnsi="Times New Roman" w:cs="Times New Roman"/>
          <w:sz w:val="28"/>
          <w:szCs w:val="28"/>
        </w:rPr>
        <w:t xml:space="preserve">Передача медицинской организацией пациенту (его законному </w:t>
      </w:r>
      <w:r w:rsidR="003622DE" w:rsidRPr="006F5679">
        <w:rPr>
          <w:rFonts w:ascii="Times New Roman" w:hAnsi="Times New Roman" w:cs="Times New Roman"/>
          <w:sz w:val="28"/>
          <w:szCs w:val="28"/>
        </w:rPr>
        <w:lastRenderedPageBreak/>
        <w:t>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r w:rsidR="006F5679" w:rsidRPr="006F5679">
        <w:rPr>
          <w:rFonts w:ascii="Times New Roman" w:hAnsi="Times New Roman" w:cs="Times New Roman"/>
          <w:sz w:val="28"/>
          <w:szCs w:val="28"/>
        </w:rPr>
        <w:t xml:space="preserve"> осуществляется</w:t>
      </w:r>
      <w:r w:rsidR="00350EC0" w:rsidRPr="006F5679">
        <w:rPr>
          <w:rFonts w:ascii="Times New Roman" w:hAnsi="Times New Roman" w:cs="Times New Roman"/>
          <w:sz w:val="28"/>
          <w:szCs w:val="28"/>
        </w:rPr>
        <w:t xml:space="preserve"> в </w:t>
      </w:r>
      <w:r w:rsidR="003E2DC7" w:rsidRPr="006F5679">
        <w:rPr>
          <w:rFonts w:ascii="Times New Roman" w:hAnsi="Times New Roman" w:cs="Times New Roman"/>
          <w:sz w:val="28"/>
          <w:szCs w:val="28"/>
        </w:rPr>
        <w:t xml:space="preserve">соответствии </w:t>
      </w:r>
      <w:r w:rsidR="003E2DC7" w:rsidRPr="00AD0AC9">
        <w:rPr>
          <w:rFonts w:ascii="Times New Roman" w:hAnsi="Times New Roman" w:cs="Times New Roman"/>
          <w:sz w:val="28"/>
          <w:szCs w:val="28"/>
        </w:rPr>
        <w:t>с Порядком</w:t>
      </w:r>
      <w:r w:rsidR="00F40BF1" w:rsidRPr="00AD0AC9">
        <w:rPr>
          <w:rFonts w:ascii="Times New Roman" w:hAnsi="Times New Roman" w:cs="Times New Roman"/>
          <w:sz w:val="28"/>
          <w:szCs w:val="28"/>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r w:rsidR="00AC7F47">
        <w:rPr>
          <w:rFonts w:ascii="Times New Roman" w:hAnsi="Times New Roman" w:cs="Times New Roman"/>
          <w:sz w:val="28"/>
          <w:szCs w:val="28"/>
        </w:rPr>
        <w:t xml:space="preserve"> (далее – </w:t>
      </w:r>
      <w:r w:rsidR="00740C7B">
        <w:rPr>
          <w:rFonts w:ascii="Times New Roman" w:hAnsi="Times New Roman" w:cs="Times New Roman"/>
          <w:sz w:val="28"/>
          <w:szCs w:val="28"/>
        </w:rPr>
        <w:t>П</w:t>
      </w:r>
      <w:r w:rsidR="00AC7F47">
        <w:rPr>
          <w:rFonts w:ascii="Times New Roman" w:hAnsi="Times New Roman" w:cs="Times New Roman"/>
          <w:sz w:val="28"/>
          <w:szCs w:val="28"/>
        </w:rPr>
        <w:t>орядок передачи медицинских изделий)</w:t>
      </w:r>
      <w:r w:rsidR="003E2DC7" w:rsidRPr="00AD0AC9">
        <w:rPr>
          <w:rFonts w:ascii="Times New Roman" w:hAnsi="Times New Roman" w:cs="Times New Roman"/>
          <w:sz w:val="28"/>
          <w:szCs w:val="28"/>
        </w:rPr>
        <w:t>, утвержденным</w:t>
      </w:r>
      <w:r w:rsidR="00350EC0" w:rsidRPr="00AD0AC9">
        <w:rPr>
          <w:rFonts w:ascii="Times New Roman" w:hAnsi="Times New Roman" w:cs="Times New Roman"/>
          <w:sz w:val="28"/>
          <w:szCs w:val="28"/>
        </w:rPr>
        <w:t xml:space="preserve"> приказом Министерства здравоохранения Российской Федерации от 10.07.2019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r w:rsidR="00AC7F47">
        <w:rPr>
          <w:rFonts w:ascii="Times New Roman" w:hAnsi="Times New Roman" w:cs="Times New Roman"/>
          <w:sz w:val="28"/>
          <w:szCs w:val="28"/>
        </w:rPr>
        <w:t>.</w:t>
      </w:r>
    </w:p>
    <w:p w:rsidR="00350EC0" w:rsidRPr="00AD0AC9" w:rsidRDefault="004F646B" w:rsidP="00566A51">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.3</w:t>
      </w:r>
      <w:r w:rsidR="00460F90">
        <w:rPr>
          <w:rFonts w:ascii="Times New Roman" w:hAnsi="Times New Roman" w:cs="Times New Roman"/>
          <w:sz w:val="28"/>
          <w:szCs w:val="28"/>
        </w:rPr>
        <w:t>.</w:t>
      </w:r>
      <w:r w:rsidR="006F5679">
        <w:rPr>
          <w:rFonts w:ascii="Times New Roman" w:hAnsi="Times New Roman" w:cs="Times New Roman"/>
          <w:sz w:val="28"/>
          <w:szCs w:val="28"/>
        </w:rPr>
        <w:t xml:space="preserve"> </w:t>
      </w:r>
      <w:r w:rsidR="00350EC0" w:rsidRPr="00AD0AC9">
        <w:rPr>
          <w:rFonts w:ascii="Times New Roman" w:hAnsi="Times New Roman" w:cs="Times New Roman"/>
          <w:sz w:val="28"/>
          <w:szCs w:val="28"/>
        </w:rPr>
        <w:t xml:space="preserve">Решение о </w:t>
      </w:r>
      <w:r w:rsidR="006F5679">
        <w:rPr>
          <w:rFonts w:ascii="Times New Roman" w:hAnsi="Times New Roman" w:cs="Times New Roman"/>
          <w:sz w:val="28"/>
          <w:szCs w:val="28"/>
        </w:rPr>
        <w:t>назначении</w:t>
      </w:r>
      <w:r w:rsidR="00350EC0" w:rsidRPr="00AD0AC9">
        <w:rPr>
          <w:rFonts w:ascii="Times New Roman" w:hAnsi="Times New Roman" w:cs="Times New Roman"/>
          <w:sz w:val="28"/>
          <w:szCs w:val="28"/>
        </w:rPr>
        <w:t xml:space="preserve"> пациенту </w:t>
      </w:r>
      <w:r w:rsidR="006F5679">
        <w:rPr>
          <w:rFonts w:ascii="Times New Roman" w:hAnsi="Times New Roman" w:cs="Times New Roman"/>
          <w:sz w:val="28"/>
          <w:szCs w:val="28"/>
        </w:rPr>
        <w:t>лекарственных препаратов</w:t>
      </w:r>
      <w:r w:rsidR="00350EC0" w:rsidRPr="00AD0AC9">
        <w:rPr>
          <w:rFonts w:ascii="Times New Roman" w:hAnsi="Times New Roman" w:cs="Times New Roman"/>
          <w:sz w:val="28"/>
          <w:szCs w:val="28"/>
        </w:rPr>
        <w:t xml:space="preserve"> </w:t>
      </w:r>
      <w:r w:rsidR="006F5679">
        <w:rPr>
          <w:rFonts w:ascii="Times New Roman" w:hAnsi="Times New Roman" w:cs="Times New Roman"/>
          <w:sz w:val="28"/>
          <w:szCs w:val="28"/>
        </w:rPr>
        <w:t>для обезболивания, в том числе наркотических лекарственных препаратов</w:t>
      </w:r>
      <w:r w:rsidR="00AC7F47">
        <w:rPr>
          <w:rFonts w:ascii="Times New Roman" w:hAnsi="Times New Roman" w:cs="Times New Roman"/>
          <w:sz w:val="28"/>
          <w:szCs w:val="28"/>
        </w:rPr>
        <w:t>,</w:t>
      </w:r>
      <w:r w:rsidR="006F5679" w:rsidRPr="00AD0AC9">
        <w:rPr>
          <w:rFonts w:ascii="Times New Roman" w:hAnsi="Times New Roman" w:cs="Times New Roman"/>
          <w:sz w:val="28"/>
          <w:szCs w:val="28"/>
        </w:rPr>
        <w:t xml:space="preserve"> </w:t>
      </w:r>
      <w:r w:rsidR="00350EC0" w:rsidRPr="00AD0AC9">
        <w:rPr>
          <w:rFonts w:ascii="Times New Roman" w:hAnsi="Times New Roman" w:cs="Times New Roman"/>
          <w:sz w:val="28"/>
          <w:szCs w:val="28"/>
        </w:rPr>
        <w:t xml:space="preserve">принимается врачебной комиссией медицинской организации, в которой пациент получает паллиативную помощь, в соответствии с приказом Министерства здравоохранения и социального развития Российской Федерации </w:t>
      </w:r>
      <w:r w:rsidR="00460F90">
        <w:rPr>
          <w:rFonts w:ascii="Times New Roman" w:hAnsi="Times New Roman" w:cs="Times New Roman"/>
          <w:sz w:val="28"/>
          <w:szCs w:val="28"/>
        </w:rPr>
        <w:br/>
      </w:r>
      <w:r w:rsidR="00350EC0" w:rsidRPr="00AD0AC9">
        <w:rPr>
          <w:rFonts w:ascii="Times New Roman" w:hAnsi="Times New Roman" w:cs="Times New Roman"/>
          <w:sz w:val="28"/>
          <w:szCs w:val="28"/>
        </w:rPr>
        <w:t>от 05.05.2012 № 502н «Об утверждении порядка создания и деятельности врачебной комиссии медицинской организации».</w:t>
      </w:r>
    </w:p>
    <w:p w:rsidR="00350EC0" w:rsidRPr="00AD0AC9" w:rsidRDefault="00350EC0" w:rsidP="00566A51">
      <w:pPr>
        <w:pStyle w:val="ConsPlusNormal"/>
        <w:spacing w:line="324"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4F646B">
        <w:rPr>
          <w:rFonts w:ascii="Times New Roman" w:hAnsi="Times New Roman" w:cs="Times New Roman"/>
          <w:sz w:val="28"/>
          <w:szCs w:val="28"/>
        </w:rPr>
        <w:t>.</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.4</w:t>
      </w:r>
      <w:r w:rsidRPr="00AD0AC9">
        <w:rPr>
          <w:rFonts w:ascii="Times New Roman" w:hAnsi="Times New Roman" w:cs="Times New Roman"/>
          <w:sz w:val="28"/>
          <w:szCs w:val="28"/>
        </w:rPr>
        <w:t xml:space="preserve">. Наблюдение за пациентом </w:t>
      </w:r>
      <w:r w:rsidR="00AC7F47" w:rsidRPr="00AC7F47">
        <w:rPr>
          <w:rFonts w:ascii="Times New Roman" w:hAnsi="Times New Roman" w:cs="Times New Roman"/>
          <w:sz w:val="28"/>
          <w:szCs w:val="28"/>
        </w:rPr>
        <w:t xml:space="preserve">на дому </w:t>
      </w:r>
      <w:r w:rsidRPr="00AD0AC9">
        <w:rPr>
          <w:rFonts w:ascii="Times New Roman" w:hAnsi="Times New Roman" w:cs="Times New Roman"/>
          <w:sz w:val="28"/>
          <w:szCs w:val="28"/>
        </w:rPr>
        <w:t>осуществляется</w:t>
      </w:r>
      <w:r w:rsidR="006F5679">
        <w:rPr>
          <w:rFonts w:ascii="Times New Roman" w:hAnsi="Times New Roman" w:cs="Times New Roman"/>
          <w:sz w:val="28"/>
          <w:szCs w:val="28"/>
        </w:rPr>
        <w:t xml:space="preserve"> </w:t>
      </w:r>
      <w:r w:rsidRPr="00AD0AC9">
        <w:rPr>
          <w:rFonts w:ascii="Times New Roman" w:hAnsi="Times New Roman" w:cs="Times New Roman"/>
          <w:sz w:val="28"/>
          <w:szCs w:val="28"/>
        </w:rPr>
        <w:t>медицинской организацией, оказывающей первичную медико-санитарную помощь, на основе взаимодействия врачей-терапевтов участковых, врачей общей практики (семейных врачей), врачей по паллиативной медицинской помощи, иных врачей-специалистов и медицинских работников.</w:t>
      </w:r>
      <w:r w:rsidR="00FD6AA3">
        <w:rPr>
          <w:rFonts w:ascii="Times New Roman" w:hAnsi="Times New Roman" w:cs="Times New Roman"/>
          <w:sz w:val="28"/>
          <w:szCs w:val="28"/>
        </w:rPr>
        <w:t xml:space="preserve"> </w:t>
      </w:r>
    </w:p>
    <w:p w:rsidR="00350EC0" w:rsidRPr="00AD0AC9" w:rsidRDefault="00350EC0" w:rsidP="00566A51">
      <w:pPr>
        <w:pStyle w:val="ConsPlusNormal"/>
        <w:spacing w:line="324"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.5</w:t>
      </w:r>
      <w:r w:rsidRPr="00AD0AC9">
        <w:rPr>
          <w:rFonts w:ascii="Times New Roman" w:hAnsi="Times New Roman" w:cs="Times New Roman"/>
          <w:sz w:val="28"/>
          <w:szCs w:val="28"/>
        </w:rPr>
        <w:t>.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разработанным его лечащим врачом, общим состоянием пациента.</w:t>
      </w:r>
    </w:p>
    <w:p w:rsidR="00350EC0" w:rsidRPr="00AD0AC9" w:rsidRDefault="004F646B"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 xml:space="preserve">.6. </w:t>
      </w:r>
      <w:r w:rsidR="00350EC0" w:rsidRPr="00AD0AC9">
        <w:rPr>
          <w:rFonts w:ascii="Times New Roman" w:hAnsi="Times New Roman" w:cs="Times New Roman"/>
          <w:sz w:val="28"/>
          <w:szCs w:val="28"/>
        </w:rPr>
        <w:t>Принятие решения о плановой</w:t>
      </w:r>
      <w:r w:rsidR="00FD6AA3">
        <w:rPr>
          <w:rFonts w:ascii="Times New Roman" w:hAnsi="Times New Roman" w:cs="Times New Roman"/>
          <w:sz w:val="28"/>
          <w:szCs w:val="28"/>
        </w:rPr>
        <w:t xml:space="preserve"> или</w:t>
      </w:r>
      <w:r w:rsidR="00350EC0" w:rsidRPr="00AD0AC9">
        <w:rPr>
          <w:rFonts w:ascii="Times New Roman" w:hAnsi="Times New Roman" w:cs="Times New Roman"/>
          <w:sz w:val="28"/>
          <w:szCs w:val="28"/>
        </w:rPr>
        <w:t xml:space="preserve"> внеплановой замене меди</w:t>
      </w:r>
      <w:r w:rsidR="00350EC0" w:rsidRPr="00AD0AC9">
        <w:rPr>
          <w:rFonts w:ascii="Times New Roman" w:hAnsi="Times New Roman" w:cs="Times New Roman"/>
          <w:sz w:val="28"/>
          <w:szCs w:val="28"/>
        </w:rPr>
        <w:lastRenderedPageBreak/>
        <w:t xml:space="preserve">цинских изделий, их ремонте, а также </w:t>
      </w:r>
      <w:r w:rsidR="00FD6AA3">
        <w:rPr>
          <w:rFonts w:ascii="Times New Roman" w:hAnsi="Times New Roman" w:cs="Times New Roman"/>
          <w:sz w:val="28"/>
          <w:szCs w:val="28"/>
        </w:rPr>
        <w:t xml:space="preserve">о </w:t>
      </w:r>
      <w:r w:rsidR="00350EC0" w:rsidRPr="00AD0AC9">
        <w:rPr>
          <w:rFonts w:ascii="Times New Roman" w:hAnsi="Times New Roman" w:cs="Times New Roman"/>
          <w:sz w:val="28"/>
          <w:szCs w:val="28"/>
        </w:rPr>
        <w:t>проведени</w:t>
      </w:r>
      <w:r w:rsidR="00FD6AA3">
        <w:rPr>
          <w:rFonts w:ascii="Times New Roman" w:hAnsi="Times New Roman" w:cs="Times New Roman"/>
          <w:sz w:val="28"/>
          <w:szCs w:val="28"/>
        </w:rPr>
        <w:t>и</w:t>
      </w:r>
      <w:r w:rsidR="00350EC0" w:rsidRPr="00AD0AC9">
        <w:rPr>
          <w:rFonts w:ascii="Times New Roman" w:hAnsi="Times New Roman" w:cs="Times New Roman"/>
          <w:sz w:val="28"/>
          <w:szCs w:val="28"/>
        </w:rPr>
        <w:t xml:space="preserve"> ремонта </w:t>
      </w:r>
      <w:r w:rsidR="00FD6AA3">
        <w:rPr>
          <w:rFonts w:ascii="Times New Roman" w:hAnsi="Times New Roman" w:cs="Times New Roman"/>
          <w:sz w:val="28"/>
          <w:szCs w:val="28"/>
        </w:rPr>
        <w:t xml:space="preserve">медицинских изделий </w:t>
      </w:r>
      <w:r w:rsidR="00350EC0" w:rsidRPr="00AD0AC9">
        <w:rPr>
          <w:rFonts w:ascii="Times New Roman" w:hAnsi="Times New Roman" w:cs="Times New Roman"/>
          <w:sz w:val="28"/>
          <w:szCs w:val="28"/>
        </w:rPr>
        <w:t>осуществляется медицинской организацией, с которой заключен договор</w:t>
      </w:r>
      <w:r w:rsidR="00A30A10">
        <w:rPr>
          <w:rFonts w:ascii="Times New Roman" w:hAnsi="Times New Roman" w:cs="Times New Roman"/>
          <w:sz w:val="28"/>
          <w:szCs w:val="28"/>
        </w:rPr>
        <w:t xml:space="preserve"> в соответствии с </w:t>
      </w:r>
      <w:r w:rsidR="006F5679">
        <w:rPr>
          <w:rFonts w:ascii="Times New Roman" w:hAnsi="Times New Roman" w:cs="Times New Roman"/>
          <w:sz w:val="28"/>
          <w:szCs w:val="28"/>
        </w:rPr>
        <w:t>пункт</w:t>
      </w:r>
      <w:r w:rsidR="00A30A10">
        <w:rPr>
          <w:rFonts w:ascii="Times New Roman" w:hAnsi="Times New Roman" w:cs="Times New Roman"/>
          <w:sz w:val="28"/>
          <w:szCs w:val="28"/>
        </w:rPr>
        <w:t>ом</w:t>
      </w:r>
      <w:r w:rsidR="006F5679">
        <w:rPr>
          <w:rFonts w:ascii="Times New Roman" w:hAnsi="Times New Roman" w:cs="Times New Roman"/>
          <w:sz w:val="28"/>
          <w:szCs w:val="28"/>
        </w:rPr>
        <w:t xml:space="preserve"> 5 </w:t>
      </w:r>
      <w:r w:rsidR="00A30A10">
        <w:rPr>
          <w:rFonts w:ascii="Times New Roman" w:hAnsi="Times New Roman" w:cs="Times New Roman"/>
          <w:sz w:val="28"/>
          <w:szCs w:val="28"/>
        </w:rPr>
        <w:t>П</w:t>
      </w:r>
      <w:r w:rsidR="00FD6AA3">
        <w:rPr>
          <w:rFonts w:ascii="Times New Roman" w:hAnsi="Times New Roman" w:cs="Times New Roman"/>
          <w:sz w:val="28"/>
          <w:szCs w:val="28"/>
        </w:rPr>
        <w:t>орядка передачи медицинских изделий</w:t>
      </w:r>
      <w:r w:rsidR="00350EC0" w:rsidRPr="00AD0AC9">
        <w:rPr>
          <w:rFonts w:ascii="Times New Roman" w:hAnsi="Times New Roman" w:cs="Times New Roman"/>
          <w:sz w:val="28"/>
          <w:szCs w:val="28"/>
        </w:rPr>
        <w:t>.</w:t>
      </w:r>
    </w:p>
    <w:p w:rsidR="00350EC0" w:rsidRPr="00C43B61" w:rsidRDefault="00FD6AA3"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FD6AA3">
        <w:rPr>
          <w:rFonts w:ascii="Times New Roman" w:hAnsi="Times New Roman" w:cs="Times New Roman"/>
          <w:sz w:val="28"/>
          <w:szCs w:val="28"/>
        </w:rPr>
        <w:t xml:space="preserve">едицинские изделия </w:t>
      </w:r>
      <w:r>
        <w:rPr>
          <w:rFonts w:ascii="Times New Roman" w:hAnsi="Times New Roman" w:cs="Times New Roman"/>
          <w:sz w:val="28"/>
          <w:szCs w:val="28"/>
        </w:rPr>
        <w:t>п</w:t>
      </w:r>
      <w:r w:rsidR="00350EC0" w:rsidRPr="00AD0AC9">
        <w:rPr>
          <w:rFonts w:ascii="Times New Roman" w:hAnsi="Times New Roman" w:cs="Times New Roman"/>
          <w:sz w:val="28"/>
          <w:szCs w:val="28"/>
        </w:rPr>
        <w:t xml:space="preserve">осле окончания </w:t>
      </w:r>
      <w:r>
        <w:rPr>
          <w:rFonts w:ascii="Times New Roman" w:hAnsi="Times New Roman" w:cs="Times New Roman"/>
          <w:sz w:val="28"/>
          <w:szCs w:val="28"/>
        </w:rPr>
        <w:t xml:space="preserve">их </w:t>
      </w:r>
      <w:r w:rsidR="00350EC0" w:rsidRPr="00AD0AC9">
        <w:rPr>
          <w:rFonts w:ascii="Times New Roman" w:hAnsi="Times New Roman" w:cs="Times New Roman"/>
          <w:sz w:val="28"/>
          <w:szCs w:val="28"/>
        </w:rPr>
        <w:t xml:space="preserve">эксплуатации в </w:t>
      </w:r>
      <w:r w:rsidR="006F5679">
        <w:rPr>
          <w:rFonts w:ascii="Times New Roman" w:hAnsi="Times New Roman" w:cs="Times New Roman"/>
          <w:sz w:val="28"/>
          <w:szCs w:val="28"/>
        </w:rPr>
        <w:t>течени</w:t>
      </w:r>
      <w:r>
        <w:rPr>
          <w:rFonts w:ascii="Times New Roman" w:hAnsi="Times New Roman" w:cs="Times New Roman"/>
          <w:sz w:val="28"/>
          <w:szCs w:val="28"/>
        </w:rPr>
        <w:t>е</w:t>
      </w:r>
      <w:r w:rsidR="006F5679">
        <w:rPr>
          <w:rFonts w:ascii="Times New Roman" w:hAnsi="Times New Roman" w:cs="Times New Roman"/>
          <w:sz w:val="28"/>
          <w:szCs w:val="28"/>
        </w:rPr>
        <w:t xml:space="preserve"> </w:t>
      </w:r>
      <w:r>
        <w:rPr>
          <w:rFonts w:ascii="Times New Roman" w:hAnsi="Times New Roman" w:cs="Times New Roman"/>
          <w:sz w:val="28"/>
          <w:szCs w:val="28"/>
        </w:rPr>
        <w:br/>
      </w:r>
      <w:r w:rsidR="006F5679">
        <w:rPr>
          <w:rFonts w:ascii="Times New Roman" w:hAnsi="Times New Roman" w:cs="Times New Roman"/>
          <w:sz w:val="28"/>
          <w:szCs w:val="28"/>
        </w:rPr>
        <w:t>5 рабочих дней</w:t>
      </w:r>
      <w:r w:rsidR="0061299E">
        <w:rPr>
          <w:rFonts w:ascii="Times New Roman" w:hAnsi="Times New Roman" w:cs="Times New Roman"/>
          <w:sz w:val="28"/>
          <w:szCs w:val="28"/>
        </w:rPr>
        <w:t xml:space="preserve"> </w:t>
      </w:r>
      <w:r w:rsidR="00350EC0" w:rsidRPr="00AD0AC9">
        <w:rPr>
          <w:rFonts w:ascii="Times New Roman" w:hAnsi="Times New Roman" w:cs="Times New Roman"/>
          <w:sz w:val="28"/>
          <w:szCs w:val="28"/>
        </w:rPr>
        <w:t xml:space="preserve">возвращаются пациентом (его законным представителем) </w:t>
      </w:r>
      <w:r w:rsidR="00A30A10" w:rsidRPr="00A30A10">
        <w:rPr>
          <w:rFonts w:ascii="Times New Roman" w:hAnsi="Times New Roman" w:cs="Times New Roman"/>
          <w:sz w:val="28"/>
          <w:szCs w:val="28"/>
        </w:rPr>
        <w:t>по акту приема-передачи</w:t>
      </w:r>
      <w:r w:rsidR="00A30A10">
        <w:rPr>
          <w:rFonts w:ascii="Times New Roman" w:hAnsi="Times New Roman" w:cs="Times New Roman"/>
          <w:sz w:val="28"/>
          <w:szCs w:val="28"/>
        </w:rPr>
        <w:t xml:space="preserve"> </w:t>
      </w:r>
      <w:r w:rsidR="00350EC0" w:rsidRPr="00AD0AC9">
        <w:rPr>
          <w:rFonts w:ascii="Times New Roman" w:hAnsi="Times New Roman" w:cs="Times New Roman"/>
          <w:sz w:val="28"/>
          <w:szCs w:val="28"/>
        </w:rPr>
        <w:t>в медицинскую организацию, с которой заключен договор</w:t>
      </w:r>
      <w:r w:rsidR="00A30A10">
        <w:rPr>
          <w:rFonts w:ascii="Times New Roman" w:hAnsi="Times New Roman" w:cs="Times New Roman"/>
          <w:sz w:val="28"/>
          <w:szCs w:val="28"/>
        </w:rPr>
        <w:t xml:space="preserve"> в соответствии с </w:t>
      </w:r>
      <w:r w:rsidR="0061299E">
        <w:rPr>
          <w:rFonts w:ascii="Times New Roman" w:hAnsi="Times New Roman" w:cs="Times New Roman"/>
          <w:sz w:val="28"/>
          <w:szCs w:val="28"/>
        </w:rPr>
        <w:t>пункт</w:t>
      </w:r>
      <w:r w:rsidR="00A30A10">
        <w:rPr>
          <w:rFonts w:ascii="Times New Roman" w:hAnsi="Times New Roman" w:cs="Times New Roman"/>
          <w:sz w:val="28"/>
          <w:szCs w:val="28"/>
        </w:rPr>
        <w:t>ом</w:t>
      </w:r>
      <w:r w:rsidR="0061299E">
        <w:rPr>
          <w:rFonts w:ascii="Times New Roman" w:hAnsi="Times New Roman" w:cs="Times New Roman"/>
          <w:sz w:val="28"/>
          <w:szCs w:val="28"/>
        </w:rPr>
        <w:t xml:space="preserve"> 5 </w:t>
      </w:r>
      <w:r w:rsidR="00350EC0" w:rsidRPr="00AD0AC9">
        <w:rPr>
          <w:rFonts w:ascii="Times New Roman" w:hAnsi="Times New Roman" w:cs="Times New Roman"/>
          <w:sz w:val="28"/>
          <w:szCs w:val="28"/>
        </w:rPr>
        <w:t xml:space="preserve"> </w:t>
      </w:r>
      <w:r w:rsidR="00A30A10">
        <w:rPr>
          <w:rFonts w:ascii="Times New Roman" w:hAnsi="Times New Roman" w:cs="Times New Roman"/>
          <w:sz w:val="28"/>
          <w:szCs w:val="28"/>
        </w:rPr>
        <w:t>П</w:t>
      </w:r>
      <w:r w:rsidRPr="00FD6AA3">
        <w:rPr>
          <w:rFonts w:ascii="Times New Roman" w:hAnsi="Times New Roman" w:cs="Times New Roman"/>
          <w:sz w:val="28"/>
          <w:szCs w:val="28"/>
        </w:rPr>
        <w:t>орядка передачи медицинских изделий</w:t>
      </w:r>
      <w:r w:rsidR="0061299E">
        <w:rPr>
          <w:rFonts w:ascii="Times New Roman" w:hAnsi="Times New Roman" w:cs="Times New Roman"/>
          <w:sz w:val="28"/>
          <w:szCs w:val="28"/>
        </w:rPr>
        <w:t>,</w:t>
      </w:r>
      <w:r w:rsidR="0061299E" w:rsidRPr="00AD0AC9">
        <w:rPr>
          <w:rFonts w:ascii="Times New Roman" w:hAnsi="Times New Roman" w:cs="Times New Roman"/>
          <w:sz w:val="28"/>
          <w:szCs w:val="28"/>
        </w:rPr>
        <w:t xml:space="preserve"> </w:t>
      </w:r>
      <w:r w:rsidR="0061299E">
        <w:rPr>
          <w:rFonts w:ascii="Times New Roman" w:hAnsi="Times New Roman" w:cs="Times New Roman"/>
          <w:sz w:val="28"/>
          <w:szCs w:val="28"/>
        </w:rPr>
        <w:t>если возврат соответствующих медицинских изделий после окончания их эксплуатации предусмотрен указанным договором.</w:t>
      </w:r>
    </w:p>
    <w:p w:rsidR="00B45F6A" w:rsidRPr="00C43B61" w:rsidRDefault="00B45F6A" w:rsidP="00CE2F69">
      <w:pPr>
        <w:pStyle w:val="ConsPlusNormal"/>
        <w:spacing w:line="160" w:lineRule="exact"/>
        <w:ind w:firstLine="709"/>
        <w:jc w:val="both"/>
        <w:rPr>
          <w:rFonts w:ascii="Times New Roman" w:hAnsi="Times New Roman" w:cs="Times New Roman"/>
          <w:sz w:val="28"/>
          <w:szCs w:val="28"/>
        </w:rPr>
      </w:pPr>
    </w:p>
    <w:p w:rsidR="00F27D1F" w:rsidRPr="00C43B61" w:rsidRDefault="00F27D1F" w:rsidP="00FD55AA">
      <w:pPr>
        <w:pStyle w:val="ConsPlusNormal"/>
        <w:spacing w:line="410" w:lineRule="exact"/>
        <w:ind w:firstLine="709"/>
        <w:jc w:val="both"/>
        <w:rPr>
          <w:rFonts w:ascii="Times New Roman" w:hAnsi="Times New Roman" w:cs="Times New Roman"/>
          <w:b/>
          <w:sz w:val="28"/>
          <w:szCs w:val="28"/>
        </w:rPr>
      </w:pPr>
      <w:r w:rsidRPr="00C43B61">
        <w:rPr>
          <w:rFonts w:ascii="Times New Roman" w:hAnsi="Times New Roman" w:cs="Times New Roman"/>
          <w:b/>
          <w:sz w:val="28"/>
          <w:szCs w:val="28"/>
        </w:rPr>
        <w:t xml:space="preserve">3. Порядок и условия </w:t>
      </w:r>
      <w:r w:rsidR="007D384E" w:rsidRPr="00C43B61">
        <w:rPr>
          <w:rFonts w:ascii="Times New Roman" w:hAnsi="Times New Roman" w:cs="Times New Roman"/>
          <w:b/>
          <w:sz w:val="28"/>
          <w:szCs w:val="28"/>
        </w:rPr>
        <w:t>оказания</w:t>
      </w:r>
      <w:r w:rsidRPr="00C43B61">
        <w:rPr>
          <w:rFonts w:ascii="Times New Roman" w:hAnsi="Times New Roman" w:cs="Times New Roman"/>
          <w:b/>
          <w:sz w:val="28"/>
          <w:szCs w:val="28"/>
        </w:rPr>
        <w:t xml:space="preserve"> медицинской помощи</w:t>
      </w:r>
    </w:p>
    <w:p w:rsidR="00F27D1F" w:rsidRPr="00C43B61" w:rsidRDefault="00F27D1F" w:rsidP="006E0F2F">
      <w:pPr>
        <w:pStyle w:val="ConsPlusNormal"/>
        <w:jc w:val="both"/>
        <w:rPr>
          <w:rFonts w:ascii="Times New Roman" w:hAnsi="Times New Roman" w:cs="Times New Roman"/>
          <w:sz w:val="28"/>
          <w:szCs w:val="28"/>
        </w:rPr>
      </w:pP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C43B61">
        <w:rPr>
          <w:rFonts w:ascii="Times New Roman" w:hAnsi="Times New Roman" w:cs="Times New Roman"/>
          <w:sz w:val="28"/>
          <w:szCs w:val="28"/>
        </w:rPr>
        <w:t xml:space="preserve">Территориальная программа определяет следующие порядок и условия </w:t>
      </w:r>
      <w:r w:rsidR="00561D7D" w:rsidRPr="00AD0AC9">
        <w:rPr>
          <w:rFonts w:ascii="Times New Roman" w:hAnsi="Times New Roman" w:cs="Times New Roman"/>
          <w:sz w:val="28"/>
          <w:szCs w:val="28"/>
        </w:rPr>
        <w:t>оказания</w:t>
      </w:r>
      <w:r w:rsidRPr="00AD0AC9">
        <w:rPr>
          <w:rFonts w:ascii="Times New Roman" w:hAnsi="Times New Roman" w:cs="Times New Roman"/>
          <w:sz w:val="28"/>
          <w:szCs w:val="28"/>
        </w:rPr>
        <w:t xml:space="preserve"> медицинской помощи: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3.1. Гражданин имеет право на выбор медицинской организации и на выбор врача, в том числе врача общей практики (семейного врача) и лечащего врача (с учетом</w:t>
      </w:r>
      <w:r w:rsidR="002D02A1">
        <w:rPr>
          <w:rFonts w:ascii="Times New Roman" w:hAnsi="Times New Roman" w:cs="Times New Roman"/>
          <w:sz w:val="28"/>
          <w:szCs w:val="28"/>
        </w:rPr>
        <w:t xml:space="preserve"> согласия врача), при оказании гражданину</w:t>
      </w:r>
      <w:r w:rsidRPr="00AD0AC9">
        <w:rPr>
          <w:rFonts w:ascii="Times New Roman" w:hAnsi="Times New Roman" w:cs="Times New Roman"/>
          <w:sz w:val="28"/>
          <w:szCs w:val="28"/>
        </w:rPr>
        <w:t xml:space="preserve"> медицинской помощи в рамках Территориальной программы.</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Для получения первичной</w:t>
      </w:r>
      <w:r w:rsidR="00127A47">
        <w:rPr>
          <w:rFonts w:ascii="Times New Roman" w:hAnsi="Times New Roman" w:cs="Times New Roman"/>
          <w:sz w:val="28"/>
          <w:szCs w:val="28"/>
        </w:rPr>
        <w:t xml:space="preserve"> врачебной</w:t>
      </w:r>
      <w:r w:rsidRPr="00AD0AC9">
        <w:rPr>
          <w:rFonts w:ascii="Times New Roman" w:hAnsi="Times New Roman" w:cs="Times New Roman"/>
          <w:sz w:val="28"/>
          <w:szCs w:val="28"/>
        </w:rPr>
        <w:t xml:space="preserve"> медико-санитарной помощи гражданин выбирает </w:t>
      </w:r>
      <w:r w:rsidR="00F05238">
        <w:rPr>
          <w:rFonts w:ascii="Times New Roman" w:hAnsi="Times New Roman" w:cs="Times New Roman"/>
          <w:sz w:val="28"/>
          <w:szCs w:val="28"/>
        </w:rPr>
        <w:t xml:space="preserve">одну </w:t>
      </w:r>
      <w:r w:rsidRPr="00AD0AC9">
        <w:rPr>
          <w:rFonts w:ascii="Times New Roman" w:hAnsi="Times New Roman" w:cs="Times New Roman"/>
          <w:sz w:val="28"/>
          <w:szCs w:val="28"/>
        </w:rPr>
        <w:t>медицинскую организацию</w:t>
      </w:r>
      <w:r w:rsidR="00F05238" w:rsidRPr="00F05238">
        <w:t xml:space="preserve"> </w:t>
      </w:r>
      <w:r w:rsidR="00F05238" w:rsidRPr="00F05238">
        <w:rPr>
          <w:rFonts w:ascii="Times New Roman" w:hAnsi="Times New Roman" w:cs="Times New Roman"/>
          <w:sz w:val="28"/>
          <w:szCs w:val="28"/>
        </w:rPr>
        <w:t>и прикрепляется к ней</w:t>
      </w:r>
      <w:r w:rsidRPr="00AD0AC9">
        <w:rPr>
          <w:rFonts w:ascii="Times New Roman" w:hAnsi="Times New Roman" w:cs="Times New Roman"/>
          <w:sz w:val="28"/>
          <w:szCs w:val="28"/>
        </w:rPr>
        <w:t>,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выбранной медицинской организации гражданин осуществляет выбор не чаще чем </w:t>
      </w:r>
      <w:r w:rsidR="00261B37">
        <w:rPr>
          <w:rFonts w:ascii="Times New Roman" w:hAnsi="Times New Roman" w:cs="Times New Roman"/>
          <w:sz w:val="28"/>
          <w:szCs w:val="28"/>
        </w:rPr>
        <w:t>1</w:t>
      </w:r>
      <w:r w:rsidRPr="00AD0AC9">
        <w:rPr>
          <w:rFonts w:ascii="Times New Roman" w:hAnsi="Times New Roman" w:cs="Times New Roman"/>
          <w:sz w:val="28"/>
          <w:szCs w:val="28"/>
        </w:rPr>
        <w:t xml:space="preserve">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Оказание первичной специализированной медико-санитарной помощи </w:t>
      </w:r>
      <w:r w:rsidRPr="00AD0AC9">
        <w:rPr>
          <w:rFonts w:ascii="Times New Roman" w:hAnsi="Times New Roman" w:cs="Times New Roman"/>
          <w:sz w:val="28"/>
          <w:szCs w:val="28"/>
        </w:rPr>
        <w:lastRenderedPageBreak/>
        <w:t xml:space="preserve">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w:t>
      </w:r>
      <w:r w:rsidR="002D02A1">
        <w:rPr>
          <w:rFonts w:ascii="Times New Roman" w:hAnsi="Times New Roman" w:cs="Times New Roman"/>
          <w:sz w:val="28"/>
          <w:szCs w:val="28"/>
        </w:rPr>
        <w:t xml:space="preserve">при самостоятельном обращении </w:t>
      </w:r>
      <w:r w:rsidRPr="00AD0AC9">
        <w:rPr>
          <w:rFonts w:ascii="Times New Roman" w:hAnsi="Times New Roman" w:cs="Times New Roman"/>
          <w:sz w:val="28"/>
          <w:szCs w:val="28"/>
        </w:rPr>
        <w:t>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При выборе медицинской организации и врача гражданин имеет право на получение</w:t>
      </w:r>
      <w:r w:rsidR="0062774D" w:rsidRPr="00AD0AC9">
        <w:rPr>
          <w:rFonts w:ascii="Times New Roman" w:hAnsi="Times New Roman" w:cs="Times New Roman"/>
          <w:sz w:val="28"/>
          <w:szCs w:val="28"/>
        </w:rPr>
        <w:t xml:space="preserve"> в доступной для него форме</w:t>
      </w:r>
      <w:r w:rsidRPr="00AD0AC9">
        <w:rPr>
          <w:rFonts w:ascii="Times New Roman" w:hAnsi="Times New Roman" w:cs="Times New Roman"/>
          <w:sz w:val="28"/>
          <w:szCs w:val="28"/>
        </w:rPr>
        <w:t xml:space="preserve">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r w:rsidR="0062774D" w:rsidRPr="00AD0AC9">
        <w:rPr>
          <w:rFonts w:ascii="Times New Roman" w:hAnsi="Times New Roman" w:cs="Times New Roman"/>
          <w:sz w:val="28"/>
          <w:szCs w:val="28"/>
        </w:rPr>
        <w:t xml:space="preserve"> </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3.2. </w:t>
      </w:r>
      <w:r w:rsidR="0020329F" w:rsidRPr="0020329F">
        <w:rPr>
          <w:rFonts w:ascii="Times New Roman" w:hAnsi="Times New Roman" w:cs="Times New Roman"/>
          <w:sz w:val="28"/>
          <w:szCs w:val="28"/>
        </w:rPr>
        <w:t xml:space="preserve">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w:t>
      </w:r>
      <w:r w:rsidR="001C7FE1">
        <w:rPr>
          <w:rFonts w:ascii="Times New Roman" w:hAnsi="Times New Roman" w:cs="Times New Roman"/>
          <w:sz w:val="28"/>
          <w:szCs w:val="28"/>
        </w:rPr>
        <w:t xml:space="preserve">ветераны боевых действий, </w:t>
      </w:r>
      <w:r w:rsidR="0020329F" w:rsidRPr="0020329F">
        <w:rPr>
          <w:rFonts w:ascii="Times New Roman" w:hAnsi="Times New Roman" w:cs="Times New Roman"/>
          <w:sz w:val="28"/>
          <w:szCs w:val="28"/>
        </w:rPr>
        <w:t>участники специальной военной операции, определенные в соответствии с подпунктом 2.1 пункта 2 постановления Правительства Кировской области от 07.10.2022 № 548-П «О дополнительной социальной поддержке отдельных категорий граждан», члены семей указанных лиц, определенные в соответствии с пунктом 5 статьи 2 Федерального закона от 27.05.1998 №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r w:rsidR="0020329F">
        <w:rPr>
          <w:rFonts w:ascii="Times New Roman" w:hAnsi="Times New Roman" w:cs="Times New Roman"/>
          <w:sz w:val="28"/>
          <w:szCs w:val="28"/>
        </w:rPr>
        <w:t>.</w:t>
      </w:r>
    </w:p>
    <w:p w:rsidR="00D564E5" w:rsidRPr="00AD0AC9" w:rsidRDefault="007F4E40"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D564E5" w:rsidRPr="00AD0AC9">
        <w:rPr>
          <w:rFonts w:ascii="Times New Roman" w:hAnsi="Times New Roman" w:cs="Times New Roman"/>
          <w:sz w:val="28"/>
          <w:szCs w:val="28"/>
        </w:rPr>
        <w:t>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w:t>
      </w:r>
      <w:r w:rsidR="005857D4" w:rsidRPr="00AD0AC9">
        <w:rPr>
          <w:rFonts w:ascii="Times New Roman" w:hAnsi="Times New Roman" w:cs="Times New Roman"/>
          <w:sz w:val="28"/>
          <w:szCs w:val="28"/>
        </w:rPr>
        <w:t>ммуникационной сети «Интернет»</w:t>
      </w:r>
      <w:r w:rsidR="00D564E5" w:rsidRPr="00AD0AC9">
        <w:rPr>
          <w:rFonts w:ascii="Times New Roman" w:hAnsi="Times New Roman" w:cs="Times New Roman"/>
          <w:sz w:val="28"/>
          <w:szCs w:val="28"/>
        </w:rPr>
        <w:t xml:space="preserve"> размещается информация о перечне категорий граждан, имеющих право на внеочередное </w:t>
      </w:r>
      <w:r w:rsidR="00D564E5" w:rsidRPr="00AD0AC9">
        <w:rPr>
          <w:rFonts w:ascii="Times New Roman" w:hAnsi="Times New Roman" w:cs="Times New Roman"/>
          <w:sz w:val="28"/>
          <w:szCs w:val="28"/>
        </w:rPr>
        <w:lastRenderedPageBreak/>
        <w:t>оказание медицинской помощи.</w:t>
      </w:r>
    </w:p>
    <w:p w:rsidR="00D564E5" w:rsidRPr="00AD0AC9" w:rsidRDefault="007F4E40"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D564E5" w:rsidRPr="00AD0AC9">
        <w:rPr>
          <w:rFonts w:ascii="Times New Roman" w:hAnsi="Times New Roman" w:cs="Times New Roman"/>
          <w:sz w:val="28"/>
          <w:szCs w:val="28"/>
        </w:rPr>
        <w:t>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w:t>
      </w:r>
      <w:r>
        <w:rPr>
          <w:rFonts w:ascii="Times New Roman" w:hAnsi="Times New Roman" w:cs="Times New Roman"/>
          <w:sz w:val="28"/>
          <w:szCs w:val="28"/>
        </w:rPr>
        <w:t xml:space="preserve"> и Кировской области.</w:t>
      </w:r>
    </w:p>
    <w:p w:rsidR="00D564E5" w:rsidRPr="00AD0AC9" w:rsidRDefault="007F4E40"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D564E5" w:rsidRPr="00AD0AC9">
        <w:rPr>
          <w:rFonts w:ascii="Times New Roman" w:hAnsi="Times New Roman" w:cs="Times New Roman"/>
          <w:sz w:val="28"/>
          <w:szCs w:val="28"/>
        </w:rPr>
        <w:t>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D564E5" w:rsidRPr="00AD0AC9" w:rsidRDefault="007F4E40"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00D564E5" w:rsidRPr="00AD0AC9">
        <w:rPr>
          <w:rFonts w:ascii="Times New Roman" w:hAnsi="Times New Roman" w:cs="Times New Roman"/>
          <w:sz w:val="28"/>
          <w:szCs w:val="28"/>
        </w:rPr>
        <w:t>Внеочередное оказание медицинской помощи осуществляется в следу</w:t>
      </w:r>
      <w:r w:rsidR="0062774D" w:rsidRPr="00AD0AC9">
        <w:rPr>
          <w:rFonts w:ascii="Times New Roman" w:hAnsi="Times New Roman" w:cs="Times New Roman"/>
          <w:sz w:val="28"/>
          <w:szCs w:val="28"/>
        </w:rPr>
        <w:t>ющем порядке</w:t>
      </w:r>
      <w:r>
        <w:rPr>
          <w:rFonts w:ascii="Times New Roman" w:hAnsi="Times New Roman" w:cs="Times New Roman"/>
          <w:sz w:val="28"/>
          <w:szCs w:val="28"/>
        </w:rPr>
        <w:t>:</w:t>
      </w:r>
    </w:p>
    <w:p w:rsidR="00D564E5" w:rsidRPr="00AD0AC9" w:rsidRDefault="007F4E40"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3.2.4.1. </w:t>
      </w:r>
      <w:r w:rsidR="00D564E5" w:rsidRPr="00AD0AC9">
        <w:rPr>
          <w:rFonts w:ascii="Times New Roman" w:hAnsi="Times New Roman" w:cs="Times New Roman"/>
          <w:sz w:val="28"/>
          <w:szCs w:val="28"/>
        </w:rPr>
        <w:t>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D564E5" w:rsidRPr="00AD0AC9" w:rsidRDefault="007F4E40" w:rsidP="006B4AE0">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3.2.4.2. </w:t>
      </w:r>
      <w:r w:rsidR="00D564E5" w:rsidRPr="00AD0AC9">
        <w:rPr>
          <w:rFonts w:ascii="Times New Roman" w:hAnsi="Times New Roman" w:cs="Times New Roman"/>
          <w:sz w:val="28"/>
          <w:szCs w:val="28"/>
        </w:rPr>
        <w:t>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 такого гражданина.</w:t>
      </w:r>
    </w:p>
    <w:p w:rsidR="00D564E5" w:rsidRPr="00AD0AC9" w:rsidRDefault="007F4E40" w:rsidP="006B4AE0">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3.2.4.3. </w:t>
      </w:r>
      <w:r w:rsidR="00D564E5" w:rsidRPr="007A6680">
        <w:rPr>
          <w:rFonts w:ascii="Times New Roman" w:hAnsi="Times New Roman" w:cs="Times New Roman"/>
          <w:spacing w:val="5"/>
          <w:sz w:val="28"/>
          <w:szCs w:val="28"/>
        </w:rPr>
        <w:t xml:space="preserve">При наличии медицинских (клинических) показаний для проведения </w:t>
      </w:r>
      <w:r w:rsidR="007A6680" w:rsidRPr="007A6680">
        <w:rPr>
          <w:rFonts w:ascii="Times New Roman" w:hAnsi="Times New Roman" w:cs="Times New Roman"/>
          <w:spacing w:val="5"/>
          <w:sz w:val="28"/>
          <w:szCs w:val="28"/>
        </w:rPr>
        <w:t xml:space="preserve">дополнительного медицинского обследования и (или) лабораторных исследований </w:t>
      </w:r>
      <w:r w:rsidR="00D564E5" w:rsidRPr="007A6680">
        <w:rPr>
          <w:rFonts w:ascii="Times New Roman" w:hAnsi="Times New Roman" w:cs="Times New Roman"/>
          <w:spacing w:val="5"/>
          <w:sz w:val="28"/>
          <w:szCs w:val="28"/>
        </w:rPr>
        <w:t>в амбулаторных условиях гражданину, имеющему право на внеочередное оказание медицинской помощи,</w:t>
      </w:r>
      <w:r w:rsidR="002D02A1" w:rsidRPr="007A6680">
        <w:rPr>
          <w:rFonts w:ascii="Times New Roman" w:hAnsi="Times New Roman" w:cs="Times New Roman"/>
          <w:spacing w:val="5"/>
          <w:sz w:val="28"/>
          <w:szCs w:val="28"/>
        </w:rPr>
        <w:t xml:space="preserve"> </w:t>
      </w:r>
      <w:r w:rsidR="00D564E5" w:rsidRPr="007A6680">
        <w:rPr>
          <w:rFonts w:ascii="Times New Roman" w:hAnsi="Times New Roman" w:cs="Times New Roman"/>
          <w:spacing w:val="5"/>
          <w:sz w:val="28"/>
          <w:szCs w:val="28"/>
        </w:rPr>
        <w:t>лечащим врачом организу</w:t>
      </w:r>
      <w:r w:rsidR="007A6680" w:rsidRPr="007A6680">
        <w:rPr>
          <w:rFonts w:ascii="Times New Roman" w:hAnsi="Times New Roman" w:cs="Times New Roman"/>
          <w:spacing w:val="5"/>
          <w:sz w:val="28"/>
          <w:szCs w:val="28"/>
        </w:rPr>
        <w:t>ю</w:t>
      </w:r>
      <w:r w:rsidR="00D564E5" w:rsidRPr="007A6680">
        <w:rPr>
          <w:rFonts w:ascii="Times New Roman" w:hAnsi="Times New Roman" w:cs="Times New Roman"/>
          <w:spacing w:val="5"/>
          <w:sz w:val="28"/>
          <w:szCs w:val="28"/>
        </w:rPr>
        <w:t xml:space="preserve">тся прием </w:t>
      </w:r>
      <w:r w:rsidR="00D564E5" w:rsidRPr="007A6680">
        <w:rPr>
          <w:rFonts w:ascii="Times New Roman" w:hAnsi="Times New Roman" w:cs="Times New Roman"/>
          <w:spacing w:val="4"/>
          <w:sz w:val="28"/>
          <w:szCs w:val="28"/>
        </w:rPr>
        <w:t>такого гражданина во внеочередном порядке</w:t>
      </w:r>
      <w:r w:rsidR="00D564E5" w:rsidRPr="007A6680">
        <w:rPr>
          <w:rFonts w:ascii="Times New Roman" w:hAnsi="Times New Roman" w:cs="Times New Roman"/>
          <w:spacing w:val="5"/>
          <w:sz w:val="28"/>
          <w:szCs w:val="28"/>
        </w:rPr>
        <w:t xml:space="preserve"> необходи</w:t>
      </w:r>
      <w:r w:rsidR="00D564E5" w:rsidRPr="00AD0AC9">
        <w:rPr>
          <w:rFonts w:ascii="Times New Roman" w:hAnsi="Times New Roman" w:cs="Times New Roman"/>
          <w:sz w:val="28"/>
          <w:szCs w:val="28"/>
        </w:rPr>
        <w:lastRenderedPageBreak/>
        <w:t>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D564E5" w:rsidRPr="00AD0AC9" w:rsidRDefault="007F4E40" w:rsidP="006B4AE0">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3.2.4.4. </w:t>
      </w:r>
      <w:r w:rsidR="00D564E5" w:rsidRPr="00AD0AC9">
        <w:rPr>
          <w:rFonts w:ascii="Times New Roman" w:hAnsi="Times New Roman" w:cs="Times New Roman"/>
          <w:sz w:val="28"/>
          <w:szCs w:val="28"/>
        </w:rPr>
        <w:t xml:space="preserve">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w:t>
      </w:r>
      <w:r w:rsidR="002D02A1">
        <w:rPr>
          <w:rFonts w:ascii="Times New Roman" w:hAnsi="Times New Roman" w:cs="Times New Roman"/>
          <w:sz w:val="28"/>
          <w:szCs w:val="28"/>
        </w:rPr>
        <w:t xml:space="preserve">такая </w:t>
      </w:r>
      <w:r w:rsidR="00D564E5" w:rsidRPr="00AD0AC9">
        <w:rPr>
          <w:rFonts w:ascii="Times New Roman" w:hAnsi="Times New Roman" w:cs="Times New Roman"/>
          <w:sz w:val="28"/>
          <w:szCs w:val="28"/>
        </w:rPr>
        <w:t>медицинская организация по согласованию с администрацией медицинской организации, оказывающей необходимый вид медицинской помощи, направляет</w:t>
      </w:r>
      <w:r w:rsidR="002D02A1">
        <w:rPr>
          <w:rFonts w:ascii="Times New Roman" w:hAnsi="Times New Roman" w:cs="Times New Roman"/>
          <w:sz w:val="28"/>
          <w:szCs w:val="28"/>
        </w:rPr>
        <w:t xml:space="preserve"> выше</w:t>
      </w:r>
      <w:r w:rsidR="00D564E5" w:rsidRPr="00AD0AC9">
        <w:rPr>
          <w:rFonts w:ascii="Times New Roman" w:hAnsi="Times New Roman" w:cs="Times New Roman"/>
          <w:sz w:val="28"/>
          <w:szCs w:val="28"/>
        </w:rPr>
        <w:t>указанного гражданина в данную медицинскую организацию.</w:t>
      </w:r>
    </w:p>
    <w:p w:rsidR="00D564E5" w:rsidRPr="00AD0AC9" w:rsidRDefault="00D564E5" w:rsidP="006B4AE0">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3.3.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w:t>
      </w:r>
      <w:r w:rsidR="006B4AE0">
        <w:rPr>
          <w:rFonts w:ascii="Times New Roman" w:hAnsi="Times New Roman" w:cs="Times New Roman"/>
          <w:sz w:val="28"/>
          <w:szCs w:val="28"/>
        </w:rPr>
        <w:t>, по желанию пациента</w:t>
      </w:r>
      <w:r w:rsidRPr="00AD0AC9">
        <w:rPr>
          <w:rFonts w:ascii="Times New Roman" w:hAnsi="Times New Roman" w:cs="Times New Roman"/>
          <w:sz w:val="28"/>
          <w:szCs w:val="28"/>
        </w:rPr>
        <w:t>.</w:t>
      </w:r>
    </w:p>
    <w:p w:rsidR="00D564E5" w:rsidRPr="00AD0AC9" w:rsidRDefault="00D564E5" w:rsidP="006B4AE0">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Назначение и применение лекарственных препаратов, медицинских из</w:t>
      </w:r>
      <w:r w:rsidRPr="00AD0AC9">
        <w:rPr>
          <w:rFonts w:ascii="Times New Roman" w:hAnsi="Times New Roman" w:cs="Times New Roman"/>
          <w:sz w:val="28"/>
          <w:szCs w:val="28"/>
        </w:rPr>
        <w:lastRenderedPageBreak/>
        <w:t>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F4310F" w:rsidRPr="00AD0AC9" w:rsidRDefault="00F4310F" w:rsidP="006B4AE0">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Маршрутизация пациентов в медицинские организации в случае оказания медицинской помощи, в том числе застрахованных</w:t>
      </w:r>
      <w:r w:rsidR="0007363C">
        <w:rPr>
          <w:rFonts w:ascii="Times New Roman" w:hAnsi="Times New Roman" w:cs="Times New Roman"/>
          <w:sz w:val="28"/>
          <w:szCs w:val="28"/>
        </w:rPr>
        <w:t xml:space="preserve"> по обязательному медицинскому страхованию</w:t>
      </w:r>
      <w:r w:rsidRPr="00AD0AC9">
        <w:rPr>
          <w:rFonts w:ascii="Times New Roman" w:hAnsi="Times New Roman" w:cs="Times New Roman"/>
          <w:sz w:val="28"/>
          <w:szCs w:val="28"/>
        </w:rPr>
        <w:t xml:space="preserve"> </w:t>
      </w:r>
      <w:r w:rsidRPr="00144769">
        <w:rPr>
          <w:rFonts w:ascii="Times New Roman" w:hAnsi="Times New Roman" w:cs="Times New Roman"/>
          <w:sz w:val="28"/>
          <w:szCs w:val="28"/>
        </w:rPr>
        <w:t xml:space="preserve">лиц </w:t>
      </w:r>
      <w:r w:rsidR="0007363C" w:rsidRPr="00144769">
        <w:rPr>
          <w:rFonts w:ascii="Times New Roman" w:hAnsi="Times New Roman" w:cs="Times New Roman"/>
          <w:sz w:val="28"/>
          <w:szCs w:val="28"/>
        </w:rPr>
        <w:t xml:space="preserve">(далее – застрахованные лица) </w:t>
      </w:r>
      <w:r w:rsidRPr="00144769">
        <w:rPr>
          <w:rFonts w:ascii="Times New Roman" w:hAnsi="Times New Roman" w:cs="Times New Roman"/>
          <w:sz w:val="28"/>
          <w:szCs w:val="28"/>
        </w:rPr>
        <w:t>при наступлении</w:t>
      </w:r>
      <w:r w:rsidRPr="00AD0AC9">
        <w:rPr>
          <w:rFonts w:ascii="Times New Roman" w:hAnsi="Times New Roman" w:cs="Times New Roman"/>
          <w:sz w:val="28"/>
          <w:szCs w:val="28"/>
        </w:rPr>
        <w:t xml:space="preserve"> страхового случая, осуществляется в соответствии с</w:t>
      </w:r>
      <w:r w:rsidR="007F4E40">
        <w:rPr>
          <w:rFonts w:ascii="Times New Roman" w:hAnsi="Times New Roman" w:cs="Times New Roman"/>
          <w:sz w:val="28"/>
          <w:szCs w:val="28"/>
        </w:rPr>
        <w:t>о схемами маршрутизации, утвержд</w:t>
      </w:r>
      <w:r w:rsidR="00E2196D">
        <w:rPr>
          <w:rFonts w:ascii="Times New Roman" w:hAnsi="Times New Roman" w:cs="Times New Roman"/>
          <w:sz w:val="28"/>
          <w:szCs w:val="28"/>
        </w:rPr>
        <w:t>аемыми</w:t>
      </w:r>
      <w:r w:rsidRPr="00AD0AC9">
        <w:rPr>
          <w:rFonts w:ascii="Times New Roman" w:hAnsi="Times New Roman" w:cs="Times New Roman"/>
          <w:sz w:val="28"/>
          <w:szCs w:val="28"/>
        </w:rPr>
        <w:t xml:space="preserve">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 ресурсов.</w:t>
      </w:r>
    </w:p>
    <w:p w:rsidR="00D564E5" w:rsidRPr="00AD0AC9" w:rsidRDefault="00D564E5" w:rsidP="006B4AE0">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7F4E40">
        <w:rPr>
          <w:rFonts w:ascii="Times New Roman" w:hAnsi="Times New Roman" w:cs="Times New Roman"/>
          <w:sz w:val="28"/>
          <w:szCs w:val="28"/>
        </w:rPr>
        <w:t>4</w:t>
      </w:r>
      <w:r w:rsidRPr="00AD0AC9">
        <w:rPr>
          <w:rFonts w:ascii="Times New Roman" w:hAnsi="Times New Roman" w:cs="Times New Roman"/>
          <w:sz w:val="28"/>
          <w:szCs w:val="28"/>
        </w:rPr>
        <w:t xml:space="preserve">. </w:t>
      </w:r>
      <w:r w:rsidR="00056CFB" w:rsidRPr="00056CFB">
        <w:rPr>
          <w:rFonts w:ascii="Times New Roman" w:hAnsi="Times New Roman" w:cs="Times New Roman"/>
          <w:sz w:val="28"/>
          <w:szCs w:val="28"/>
        </w:rPr>
        <w:t xml:space="preserve">Мероприятия по профилактике заболеваний и формированию здорового образа жизни, в том числе меры по профилактике распространения </w:t>
      </w:r>
      <w:r w:rsidR="00056CFB" w:rsidRPr="00056CFB">
        <w:rPr>
          <w:rFonts w:ascii="Times New Roman" w:hAnsi="Times New Roman" w:cs="Times New Roman"/>
          <w:sz w:val="28"/>
          <w:szCs w:val="28"/>
        </w:rPr>
        <w:br/>
        <w:t>ВИЧ-инфекции и гепатита C, осуществляемые в рамках Территориальной программы, включают в себя</w:t>
      </w:r>
      <w:r w:rsidRPr="00AD0AC9">
        <w:rPr>
          <w:rFonts w:ascii="Times New Roman" w:hAnsi="Times New Roman" w:cs="Times New Roman"/>
          <w:sz w:val="28"/>
          <w:szCs w:val="28"/>
        </w:rPr>
        <w:t>:</w:t>
      </w:r>
    </w:p>
    <w:p w:rsidR="00D564E5" w:rsidRPr="00AD0AC9" w:rsidRDefault="00D564E5" w:rsidP="006B4AE0">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диспансеризацию определенных групп взрослого населения и детей-сирот, детей, оставшихся без попечения родителей;</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проведение профилактических медицинских осмотров взрослого и детского населения (кроме категорий граждан, подлежащих медицинским осмотрам, порядок и условия проведения которых регламентируются законодательством Российской Федерации);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оказание медицинской помощи по коррекции факторов риска хрониче</w:t>
      </w:r>
      <w:r w:rsidRPr="00AD0AC9">
        <w:rPr>
          <w:rFonts w:ascii="Times New Roman" w:hAnsi="Times New Roman" w:cs="Times New Roman"/>
          <w:sz w:val="28"/>
          <w:szCs w:val="28"/>
        </w:rPr>
        <w:lastRenderedPageBreak/>
        <w:t>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реализацию мер, направленных на снижение потребления алкоголя и табака;</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осуществление санитарно-противоэпидемических (профилактических) мероприятий;</w:t>
      </w:r>
    </w:p>
    <w:p w:rsidR="00D52148" w:rsidRDefault="00D52148" w:rsidP="00CB62E8">
      <w:pPr>
        <w:pStyle w:val="ConsPlusNormal"/>
        <w:spacing w:line="348" w:lineRule="auto"/>
        <w:ind w:firstLine="709"/>
        <w:jc w:val="both"/>
        <w:rPr>
          <w:rFonts w:ascii="Times New Roman" w:hAnsi="Times New Roman" w:cs="Times New Roman"/>
          <w:sz w:val="28"/>
          <w:szCs w:val="28"/>
        </w:rPr>
      </w:pPr>
      <w:r w:rsidRPr="00D52148">
        <w:rPr>
          <w:rFonts w:ascii="Times New Roman" w:hAnsi="Times New Roman" w:cs="Times New Roman"/>
          <w:sz w:val="28"/>
          <w:szCs w:val="28"/>
        </w:rPr>
        <w:t>предупреждение и раннее выявление хронических неинфекционных заболеваний, в том числе социально значимых, а также ВИЧ-инфекции и гепатита C и борьбу с ними;</w:t>
      </w:r>
    </w:p>
    <w:p w:rsidR="00D564E5" w:rsidRPr="00AD0AC9" w:rsidRDefault="00D564E5" w:rsidP="00CB62E8">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91613F" w:rsidRPr="0091613F" w:rsidRDefault="0091613F" w:rsidP="0091613F">
      <w:pPr>
        <w:suppressAutoHyphens/>
        <w:autoSpaceDE w:val="0"/>
        <w:autoSpaceDN w:val="0"/>
        <w:adjustRightInd w:val="0"/>
        <w:spacing w:line="360" w:lineRule="auto"/>
        <w:ind w:firstLine="708"/>
        <w:jc w:val="both"/>
      </w:pPr>
      <w:r w:rsidRPr="0091613F">
        <w:t xml:space="preserve">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w:t>
      </w:r>
      <w:r w:rsidRPr="0091613F">
        <w:br/>
      </w:r>
      <w:r w:rsidRPr="0091613F">
        <w:lastRenderedPageBreak/>
        <w:t>ВИЧ-инфекции и гепатита C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91613F" w:rsidRDefault="0091613F" w:rsidP="0091613F">
      <w:pPr>
        <w:widowControl w:val="0"/>
        <w:autoSpaceDE w:val="0"/>
        <w:autoSpaceDN w:val="0"/>
        <w:adjustRightInd w:val="0"/>
        <w:spacing w:line="348" w:lineRule="auto"/>
        <w:ind w:firstLine="709"/>
        <w:jc w:val="both"/>
      </w:pPr>
      <w:r w:rsidRPr="0091613F">
        <w:t>информирование населения о факторах риска развития хронических неинфекционных заболеваний и об инфекциях, в том числе ВИЧ-инфекции и гепатите C,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r>
        <w:t>.</w:t>
      </w:r>
    </w:p>
    <w:p w:rsidR="00A0490F" w:rsidRDefault="00A0490F" w:rsidP="0091613F">
      <w:pPr>
        <w:widowControl w:val="0"/>
        <w:autoSpaceDE w:val="0"/>
        <w:autoSpaceDN w:val="0"/>
        <w:adjustRightInd w:val="0"/>
        <w:spacing w:line="348" w:lineRule="auto"/>
        <w:ind w:firstLine="709"/>
        <w:jc w:val="both"/>
        <w:rPr>
          <w:rFonts w:eastAsia="Calibri"/>
          <w:lang w:eastAsia="en-US"/>
        </w:rPr>
      </w:pPr>
      <w:r w:rsidRPr="00AD0AC9">
        <w:rPr>
          <w:rFonts w:eastAsia="Calibri"/>
          <w:lang w:eastAsia="en-US"/>
        </w:rPr>
        <w:t xml:space="preserve">В рамках проведения профилактических мероприятий министерство здравоохранения Кировской области </w:t>
      </w:r>
      <w:r w:rsidR="00F975C4" w:rsidRPr="00AD0AC9">
        <w:rPr>
          <w:rFonts w:eastAsia="Calibri"/>
          <w:lang w:eastAsia="en-US"/>
        </w:rPr>
        <w:t xml:space="preserve">с учетом установленных Правительством Российской Федерации особенностей реализации базовой программы </w:t>
      </w:r>
      <w:r w:rsidR="001426A5" w:rsidRPr="00AD0AC9">
        <w:rPr>
          <w:rFonts w:eastAsia="Calibri"/>
          <w:lang w:eastAsia="en-US"/>
        </w:rPr>
        <w:t>обязательного медицинского страхования (далее – базовая программа ОМС)</w:t>
      </w:r>
      <w:r w:rsidR="00F975C4" w:rsidRPr="00AD0AC9">
        <w:rPr>
          <w:rFonts w:eastAsia="Calibri"/>
          <w:lang w:eastAsia="en-US"/>
        </w:rPr>
        <w:t xml:space="preserve"> в условиях возникновения угрозы распространения заболеваний, вызванных новой </w:t>
      </w:r>
      <w:proofErr w:type="spellStart"/>
      <w:r w:rsidR="00F975C4" w:rsidRPr="00AD0AC9">
        <w:rPr>
          <w:rFonts w:eastAsia="Calibri"/>
          <w:lang w:eastAsia="en-US"/>
        </w:rPr>
        <w:t>коронавирусной</w:t>
      </w:r>
      <w:proofErr w:type="spellEnd"/>
      <w:r w:rsidR="00F975C4" w:rsidRPr="00AD0AC9">
        <w:rPr>
          <w:rFonts w:eastAsia="Calibri"/>
          <w:lang w:eastAsia="en-US"/>
        </w:rPr>
        <w:t xml:space="preserve"> инфекцией</w:t>
      </w:r>
      <w:r w:rsidR="00E2196D">
        <w:rPr>
          <w:rFonts w:eastAsia="Calibri"/>
          <w:lang w:eastAsia="en-US"/>
        </w:rPr>
        <w:t xml:space="preserve"> </w:t>
      </w:r>
      <w:r w:rsidR="00E2196D" w:rsidRPr="00E2196D">
        <w:rPr>
          <w:rFonts w:eastAsia="Calibri"/>
          <w:lang w:eastAsia="en-US"/>
        </w:rPr>
        <w:t>(</w:t>
      </w:r>
      <w:r w:rsidR="00E2196D">
        <w:rPr>
          <w:rFonts w:eastAsia="Calibri"/>
          <w:lang w:val="en-US" w:eastAsia="en-US"/>
        </w:rPr>
        <w:t>COVID</w:t>
      </w:r>
      <w:r w:rsidR="00E2196D" w:rsidRPr="00E2196D">
        <w:rPr>
          <w:rFonts w:eastAsia="Calibri"/>
          <w:lang w:eastAsia="en-US"/>
        </w:rPr>
        <w:t>-19)</w:t>
      </w:r>
      <w:r w:rsidR="00F975C4" w:rsidRPr="00AD0AC9">
        <w:rPr>
          <w:rFonts w:eastAsia="Calibri"/>
          <w:lang w:eastAsia="en-US"/>
        </w:rPr>
        <w:t xml:space="preserve">, </w:t>
      </w:r>
      <w:r w:rsidRPr="00AD0AC9">
        <w:rPr>
          <w:rFonts w:eastAsia="Calibri"/>
          <w:lang w:eastAsia="en-US"/>
        </w:rPr>
        <w:t xml:space="preserve">обеспечивает организацию прохождения гражданами профилактических медицинских осмотров, диспансеризации, в том числе в </w:t>
      </w:r>
      <w:r w:rsidR="00CB62E8">
        <w:rPr>
          <w:rFonts w:eastAsia="Calibri"/>
          <w:lang w:eastAsia="en-US"/>
        </w:rPr>
        <w:t xml:space="preserve">рабочие дни в </w:t>
      </w:r>
      <w:r w:rsidRPr="00AD0AC9">
        <w:rPr>
          <w:rFonts w:eastAsia="Calibri"/>
          <w:lang w:eastAsia="en-US"/>
        </w:rPr>
        <w:t>вечерн</w:t>
      </w:r>
      <w:r w:rsidR="00CB62E8">
        <w:rPr>
          <w:rFonts w:eastAsia="Calibri"/>
          <w:lang w:eastAsia="en-US"/>
        </w:rPr>
        <w:t>е</w:t>
      </w:r>
      <w:r w:rsidRPr="00AD0AC9">
        <w:rPr>
          <w:rFonts w:eastAsia="Calibri"/>
          <w:lang w:eastAsia="en-US"/>
        </w:rPr>
        <w:t xml:space="preserve">е </w:t>
      </w:r>
      <w:r w:rsidR="00CB62E8">
        <w:rPr>
          <w:rFonts w:eastAsia="Calibri"/>
          <w:lang w:eastAsia="en-US"/>
        </w:rPr>
        <w:t>время</w:t>
      </w:r>
      <w:r w:rsidRPr="00AD0AC9">
        <w:rPr>
          <w:rFonts w:eastAsia="Calibri"/>
          <w:lang w:eastAsia="en-US"/>
        </w:rPr>
        <w:t xml:space="preserve"> и</w:t>
      </w:r>
      <w:r w:rsidR="00CB62E8">
        <w:rPr>
          <w:rFonts w:eastAsia="Calibri"/>
          <w:lang w:eastAsia="en-US"/>
        </w:rPr>
        <w:t xml:space="preserve"> по</w:t>
      </w:r>
      <w:r w:rsidRPr="00AD0AC9">
        <w:rPr>
          <w:rFonts w:eastAsia="Calibri"/>
          <w:lang w:eastAsia="en-US"/>
        </w:rPr>
        <w:t xml:space="preserve"> суббот</w:t>
      </w:r>
      <w:r w:rsidR="00CB62E8">
        <w:rPr>
          <w:rFonts w:eastAsia="Calibri"/>
          <w:lang w:eastAsia="en-US"/>
        </w:rPr>
        <w:t>ам</w:t>
      </w:r>
      <w:r w:rsidR="00F975C4" w:rsidRPr="00AD0AC9">
        <w:rPr>
          <w:rFonts w:eastAsia="Calibri"/>
          <w:lang w:eastAsia="en-US"/>
        </w:rPr>
        <w:t xml:space="preserve">, </w:t>
      </w:r>
      <w:r w:rsidRPr="00AD0AC9">
        <w:rPr>
          <w:rFonts w:eastAsia="Calibri"/>
          <w:lang w:eastAsia="en-US"/>
        </w:rPr>
        <w:t>а также предоставляет гражданам возможность дистанционной записи на медицинские обследования.</w:t>
      </w:r>
    </w:p>
    <w:p w:rsidR="00152EDF" w:rsidRPr="00AD0AC9" w:rsidRDefault="00152EDF" w:rsidP="00152EDF">
      <w:pPr>
        <w:widowControl w:val="0"/>
        <w:autoSpaceDE w:val="0"/>
        <w:autoSpaceDN w:val="0"/>
        <w:adjustRightInd w:val="0"/>
        <w:spacing w:line="348" w:lineRule="auto"/>
        <w:ind w:firstLine="709"/>
        <w:jc w:val="both"/>
        <w:rPr>
          <w:rFonts w:eastAsia="Calibri"/>
          <w:lang w:eastAsia="en-US"/>
        </w:rPr>
      </w:pPr>
      <w:r w:rsidRPr="00152EDF">
        <w:rPr>
          <w:rFonts w:eastAsia="Calibri"/>
          <w:lang w:eastAsia="en-US"/>
        </w:rPr>
        <w:t>Ветераны боевых дейст</w:t>
      </w:r>
      <w:r>
        <w:rPr>
          <w:rFonts w:eastAsia="Calibri"/>
          <w:lang w:eastAsia="en-US"/>
        </w:rPr>
        <w:t xml:space="preserve">вий имеют право на прохождение </w:t>
      </w:r>
      <w:r w:rsidRPr="00152EDF">
        <w:rPr>
          <w:rFonts w:eastAsia="Calibri"/>
          <w:lang w:eastAsia="en-US"/>
        </w:rPr>
        <w:t>диспансеризации и профилактических ос</w:t>
      </w:r>
      <w:r>
        <w:rPr>
          <w:rFonts w:eastAsia="Calibri"/>
          <w:lang w:eastAsia="en-US"/>
        </w:rPr>
        <w:t>мотров во внеочередном порядке.</w:t>
      </w:r>
    </w:p>
    <w:p w:rsidR="00A0490F" w:rsidRPr="00AD0AC9" w:rsidRDefault="00A0490F" w:rsidP="00152EDF">
      <w:pPr>
        <w:widowControl w:val="0"/>
        <w:autoSpaceDE w:val="0"/>
        <w:autoSpaceDN w:val="0"/>
        <w:adjustRightInd w:val="0"/>
        <w:spacing w:line="360" w:lineRule="auto"/>
        <w:ind w:firstLine="709"/>
        <w:jc w:val="both"/>
        <w:rPr>
          <w:rFonts w:eastAsia="Calibri"/>
          <w:lang w:eastAsia="en-US"/>
        </w:rPr>
      </w:pPr>
      <w:r w:rsidRPr="00AD0AC9">
        <w:rPr>
          <w:rFonts w:eastAsia="Calibri"/>
          <w:lang w:eastAsia="en-US"/>
        </w:rPr>
        <w:t>Профилактические мероприятия организуются в том числе для выявления болезней системы кровообращения и онкологических заболеваний, являющихся основными</w:t>
      </w:r>
      <w:r w:rsidR="00152EDF">
        <w:rPr>
          <w:rFonts w:eastAsia="Calibri"/>
          <w:lang w:eastAsia="en-US"/>
        </w:rPr>
        <w:t xml:space="preserve"> причинами смертности населения, для </w:t>
      </w:r>
      <w:r w:rsidR="00152EDF" w:rsidRPr="00152EDF">
        <w:rPr>
          <w:rFonts w:eastAsia="Calibri"/>
          <w:lang w:eastAsia="en-US"/>
        </w:rPr>
        <w:t>выявления болезней эндокринной системы, органов пищеварения и других заболеваний, а также для оценки репродуктивного здоровья женщин и мужчин</w:t>
      </w:r>
      <w:r w:rsidR="00152EDF">
        <w:rPr>
          <w:rFonts w:eastAsia="Calibri"/>
          <w:lang w:eastAsia="en-US"/>
        </w:rPr>
        <w:t>.</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5</w:t>
      </w:r>
      <w:r w:rsidRPr="00AD0AC9">
        <w:rPr>
          <w:rFonts w:ascii="Times New Roman" w:hAnsi="Times New Roman" w:cs="Times New Roman"/>
          <w:sz w:val="28"/>
          <w:szCs w:val="28"/>
        </w:rPr>
        <w:t>. При оказании медицинской помощи в стационарных условиях пациенту обеспечиваются следующие условия пребывания в медицинских организациях:</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безопасные условия пребывания и санитарно-эпидемиологический режим при проведении лечебно-диагностического процесса;</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консультации врачей-специалистов в соответствии с показаниями;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круглосуточное врачебное наблюдение;</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круглосуточный уход медицинского персонала;</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размещение в палатах, количество коек в которых определяется состоянием пациента, порядками (стандартами) оказания медицинской помощи;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питание, </w:t>
      </w:r>
      <w:r w:rsidR="005857D4" w:rsidRPr="00AD0AC9">
        <w:rPr>
          <w:rFonts w:ascii="Times New Roman" w:hAnsi="Times New Roman" w:cs="Times New Roman"/>
          <w:sz w:val="28"/>
          <w:szCs w:val="28"/>
        </w:rPr>
        <w:t>лечебное питание (</w:t>
      </w:r>
      <w:r w:rsidRPr="00AD0AC9">
        <w:rPr>
          <w:rFonts w:ascii="Times New Roman" w:hAnsi="Times New Roman" w:cs="Times New Roman"/>
          <w:sz w:val="28"/>
          <w:szCs w:val="28"/>
        </w:rPr>
        <w:t>по медицинским показаниям</w:t>
      </w:r>
      <w:r w:rsidR="005857D4" w:rsidRPr="00AD0AC9">
        <w:rPr>
          <w:rFonts w:ascii="Times New Roman" w:hAnsi="Times New Roman" w:cs="Times New Roman"/>
          <w:sz w:val="28"/>
          <w:szCs w:val="28"/>
        </w:rPr>
        <w:t>)</w:t>
      </w:r>
      <w:r w:rsidRPr="00AD0AC9">
        <w:rPr>
          <w:rFonts w:ascii="Times New Roman" w:hAnsi="Times New Roman" w:cs="Times New Roman"/>
          <w:sz w:val="28"/>
          <w:szCs w:val="28"/>
        </w:rPr>
        <w:t>;</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w:t>
      </w:r>
      <w:r w:rsidR="007F4E40">
        <w:rPr>
          <w:rFonts w:ascii="Times New Roman" w:hAnsi="Times New Roman" w:cs="Times New Roman"/>
          <w:sz w:val="28"/>
          <w:szCs w:val="28"/>
        </w:rPr>
        <w:t xml:space="preserve">, </w:t>
      </w:r>
      <w:r w:rsidRPr="00AD0AC9">
        <w:rPr>
          <w:rFonts w:ascii="Times New Roman" w:hAnsi="Times New Roman" w:cs="Times New Roman"/>
          <w:sz w:val="28"/>
          <w:szCs w:val="28"/>
        </w:rPr>
        <w:t xml:space="preserve"> </w:t>
      </w:r>
      <w:r w:rsidR="007F4E40" w:rsidRPr="00AD0AC9">
        <w:rPr>
          <w:rFonts w:ascii="Times New Roman" w:hAnsi="Times New Roman" w:cs="Times New Roman"/>
          <w:sz w:val="28"/>
          <w:szCs w:val="28"/>
        </w:rPr>
        <w:t>в том числе предоставление спального места и питания</w:t>
      </w:r>
      <w:r w:rsidR="007F4E40">
        <w:rPr>
          <w:rFonts w:ascii="Times New Roman" w:hAnsi="Times New Roman" w:cs="Times New Roman"/>
          <w:sz w:val="28"/>
          <w:szCs w:val="28"/>
        </w:rPr>
        <w:t>,</w:t>
      </w:r>
      <w:r w:rsidR="007F4E40" w:rsidRPr="00AD0AC9">
        <w:rPr>
          <w:rFonts w:ascii="Times New Roman" w:hAnsi="Times New Roman" w:cs="Times New Roman"/>
          <w:sz w:val="28"/>
          <w:szCs w:val="28"/>
        </w:rPr>
        <w:t xml:space="preserve"> </w:t>
      </w:r>
      <w:r w:rsidRPr="00AD0AC9">
        <w:rPr>
          <w:rFonts w:ascii="Times New Roman" w:hAnsi="Times New Roman" w:cs="Times New Roman"/>
          <w:sz w:val="28"/>
          <w:szCs w:val="28"/>
        </w:rPr>
        <w:t xml:space="preserve">в течение всего периода лечения до достижения </w:t>
      </w:r>
      <w:r w:rsidR="007F4E40">
        <w:rPr>
          <w:rFonts w:ascii="Times New Roman" w:hAnsi="Times New Roman" w:cs="Times New Roman"/>
          <w:sz w:val="28"/>
          <w:szCs w:val="28"/>
        </w:rPr>
        <w:t>ребенком</w:t>
      </w:r>
      <w:r w:rsidRPr="00AD0AC9">
        <w:rPr>
          <w:rFonts w:ascii="Times New Roman" w:hAnsi="Times New Roman" w:cs="Times New Roman"/>
          <w:sz w:val="28"/>
          <w:szCs w:val="28"/>
        </w:rPr>
        <w:t xml:space="preserve"> возраста </w:t>
      </w:r>
      <w:r w:rsidR="00E35803">
        <w:rPr>
          <w:rFonts w:ascii="Times New Roman" w:hAnsi="Times New Roman" w:cs="Times New Roman"/>
          <w:sz w:val="28"/>
          <w:szCs w:val="28"/>
        </w:rPr>
        <w:t>4</w:t>
      </w:r>
      <w:r w:rsidRPr="00AD0AC9">
        <w:rPr>
          <w:rFonts w:ascii="Times New Roman" w:hAnsi="Times New Roman" w:cs="Times New Roman"/>
          <w:sz w:val="28"/>
          <w:szCs w:val="28"/>
        </w:rPr>
        <w:t xml:space="preserve"> лет, а с ребенком старше данного возраста </w:t>
      </w:r>
      <w:r w:rsidR="00C65828" w:rsidRPr="00AD0AC9">
        <w:rPr>
          <w:rFonts w:ascii="Times New Roman" w:hAnsi="Times New Roman" w:cs="Times New Roman"/>
          <w:sz w:val="28"/>
          <w:szCs w:val="28"/>
        </w:rPr>
        <w:t>–</w:t>
      </w:r>
      <w:r w:rsidRPr="00AD0AC9">
        <w:rPr>
          <w:rFonts w:ascii="Times New Roman" w:hAnsi="Times New Roman" w:cs="Times New Roman"/>
          <w:sz w:val="28"/>
          <w:szCs w:val="28"/>
        </w:rPr>
        <w:t xml:space="preserve"> при наличии медицинских показаний</w:t>
      </w:r>
      <w:r w:rsidR="007F4E40">
        <w:rPr>
          <w:rFonts w:ascii="Times New Roman" w:hAnsi="Times New Roman" w:cs="Times New Roman"/>
          <w:sz w:val="28"/>
          <w:szCs w:val="28"/>
        </w:rPr>
        <w:t>.</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6</w:t>
      </w:r>
      <w:r w:rsidRPr="00AD0AC9">
        <w:rPr>
          <w:rFonts w:ascii="Times New Roman" w:hAnsi="Times New Roman" w:cs="Times New Roman"/>
          <w:sz w:val="28"/>
          <w:szCs w:val="28"/>
        </w:rPr>
        <w:t>. При оказании медицинской помощи в стационарных условиях по медицинским и (или) эпидемиологическим показаниям согласно перечню, утвержденному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 обеспечивается:</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6</w:t>
      </w:r>
      <w:r w:rsidRPr="00AD0AC9">
        <w:rPr>
          <w:rFonts w:ascii="Times New Roman" w:hAnsi="Times New Roman" w:cs="Times New Roman"/>
          <w:sz w:val="28"/>
          <w:szCs w:val="28"/>
        </w:rPr>
        <w:t>.1. Совместное размещение пациентов с учетом имеющихся нозологических форм (заболеваний), пола и тяжести состояния пациента.</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6</w:t>
      </w:r>
      <w:r w:rsidRPr="00AD0AC9">
        <w:rPr>
          <w:rFonts w:ascii="Times New Roman" w:hAnsi="Times New Roman" w:cs="Times New Roman"/>
          <w:sz w:val="28"/>
          <w:szCs w:val="28"/>
        </w:rPr>
        <w:t>.2. Изоляция больных от внешних воздействующих факторов, а в случаях инфекционных заболеваний – предупреждение заражения окружаю</w:t>
      </w:r>
      <w:r w:rsidRPr="00AD0AC9">
        <w:rPr>
          <w:rFonts w:ascii="Times New Roman" w:hAnsi="Times New Roman" w:cs="Times New Roman"/>
          <w:sz w:val="28"/>
          <w:szCs w:val="28"/>
        </w:rPr>
        <w:lastRenderedPageBreak/>
        <w:t>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7</w:t>
      </w:r>
      <w:r w:rsidRPr="00AD0AC9">
        <w:rPr>
          <w:rFonts w:ascii="Times New Roman" w:hAnsi="Times New Roman" w:cs="Times New Roman"/>
          <w:sz w:val="28"/>
          <w:szCs w:val="28"/>
        </w:rPr>
        <w:t>.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w:t>
      </w:r>
      <w:r w:rsidR="00541422" w:rsidRPr="00541422">
        <w:t xml:space="preserve"> </w:t>
      </w:r>
      <w:r w:rsidR="00541422">
        <w:rPr>
          <w:rFonts w:ascii="Times New Roman" w:hAnsi="Times New Roman" w:cs="Times New Roman"/>
          <w:sz w:val="28"/>
          <w:szCs w:val="28"/>
        </w:rPr>
        <w:t xml:space="preserve">всех </w:t>
      </w:r>
      <w:r w:rsidR="00541422" w:rsidRPr="00541422">
        <w:rPr>
          <w:rFonts w:ascii="Times New Roman" w:hAnsi="Times New Roman" w:cs="Times New Roman"/>
          <w:sz w:val="28"/>
          <w:szCs w:val="28"/>
        </w:rPr>
        <w:t>видов</w:t>
      </w:r>
      <w:r w:rsidRPr="00AD0AC9">
        <w:rPr>
          <w:rFonts w:ascii="Times New Roman" w:hAnsi="Times New Roman" w:cs="Times New Roman"/>
          <w:sz w:val="28"/>
          <w:szCs w:val="28"/>
        </w:rPr>
        <w:t xml:space="preserve"> медицинской помощи,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w:t>
      </w:r>
      <w:r w:rsidR="001F0B1F">
        <w:rPr>
          <w:rFonts w:ascii="Times New Roman" w:hAnsi="Times New Roman" w:cs="Times New Roman"/>
          <w:sz w:val="28"/>
          <w:szCs w:val="28"/>
        </w:rPr>
        <w:t>4</w:t>
      </w:r>
      <w:r w:rsidRPr="00AD0AC9">
        <w:rPr>
          <w:rFonts w:ascii="Times New Roman" w:hAnsi="Times New Roman" w:cs="Times New Roman"/>
          <w:sz w:val="28"/>
          <w:szCs w:val="28"/>
        </w:rPr>
        <w:t xml:space="preserve"> лет (при наличии медицинских показаний </w:t>
      </w:r>
      <w:r w:rsidR="00C65828" w:rsidRPr="00AD0AC9">
        <w:rPr>
          <w:rFonts w:ascii="Times New Roman" w:hAnsi="Times New Roman" w:cs="Times New Roman"/>
          <w:sz w:val="28"/>
          <w:szCs w:val="28"/>
        </w:rPr>
        <w:t>–</w:t>
      </w:r>
      <w:r w:rsidRPr="00AD0AC9">
        <w:rPr>
          <w:rFonts w:ascii="Times New Roman" w:hAnsi="Times New Roman" w:cs="Times New Roman"/>
          <w:sz w:val="28"/>
          <w:szCs w:val="28"/>
        </w:rPr>
        <w:t xml:space="preserve">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При наличии медицинских показаний врачи-педиатры, врачи-специалисты, фельдшеры организаций для детей-сирот и детей, оставшихся </w:t>
      </w:r>
      <w:r w:rsidRPr="00AD0AC9">
        <w:rPr>
          <w:rFonts w:ascii="Times New Roman" w:hAnsi="Times New Roman" w:cs="Times New Roman"/>
          <w:spacing w:val="-2"/>
          <w:sz w:val="28"/>
          <w:szCs w:val="28"/>
        </w:rPr>
        <w:t xml:space="preserve">без попечения родителей (далее </w:t>
      </w:r>
      <w:r w:rsidR="00C65828" w:rsidRPr="00AD0AC9">
        <w:rPr>
          <w:rFonts w:ascii="Times New Roman" w:hAnsi="Times New Roman" w:cs="Times New Roman"/>
          <w:spacing w:val="-2"/>
          <w:sz w:val="28"/>
          <w:szCs w:val="28"/>
        </w:rPr>
        <w:t>–</w:t>
      </w:r>
      <w:r w:rsidRPr="00AD0AC9">
        <w:rPr>
          <w:rFonts w:ascii="Times New Roman" w:hAnsi="Times New Roman" w:cs="Times New Roman"/>
          <w:spacing w:val="-2"/>
          <w:sz w:val="28"/>
          <w:szCs w:val="28"/>
        </w:rPr>
        <w:t xml:space="preserve"> специализированн</w:t>
      </w:r>
      <w:r w:rsidR="00E70163" w:rsidRPr="00AD0AC9">
        <w:rPr>
          <w:rFonts w:ascii="Times New Roman" w:hAnsi="Times New Roman" w:cs="Times New Roman"/>
          <w:spacing w:val="-2"/>
          <w:sz w:val="28"/>
          <w:szCs w:val="28"/>
        </w:rPr>
        <w:t>ые организации</w:t>
      </w:r>
      <w:r w:rsidRPr="00AD0AC9">
        <w:rPr>
          <w:rFonts w:ascii="Times New Roman" w:hAnsi="Times New Roman" w:cs="Times New Roman"/>
          <w:sz w:val="28"/>
          <w:szCs w:val="28"/>
        </w:rPr>
        <w:t>),</w:t>
      </w:r>
      <w:r w:rsidR="00E70163" w:rsidRPr="00AD0AC9">
        <w:rPr>
          <w:rFonts w:ascii="Times New Roman" w:hAnsi="Times New Roman" w:cs="Times New Roman"/>
          <w:sz w:val="28"/>
          <w:szCs w:val="28"/>
        </w:rPr>
        <w:t xml:space="preserve"> </w:t>
      </w:r>
      <w:r w:rsidRPr="00AD0AC9">
        <w:rPr>
          <w:rFonts w:ascii="Times New Roman" w:hAnsi="Times New Roman" w:cs="Times New Roman"/>
          <w:sz w:val="28"/>
          <w:szCs w:val="28"/>
        </w:rPr>
        <w:t>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случае медицинской эвакуации в медицинские организации </w:t>
      </w:r>
      <w:r w:rsidR="00BB3DF9" w:rsidRPr="00AD0AC9">
        <w:rPr>
          <w:rFonts w:ascii="Times New Roman" w:hAnsi="Times New Roman" w:cs="Times New Roman"/>
          <w:sz w:val="28"/>
          <w:szCs w:val="28"/>
        </w:rPr>
        <w:t>ребенка</w:t>
      </w:r>
      <w:r w:rsidRPr="00AD0AC9">
        <w:rPr>
          <w:rFonts w:ascii="Times New Roman" w:hAnsi="Times New Roman" w:cs="Times New Roman"/>
          <w:sz w:val="28"/>
          <w:szCs w:val="28"/>
        </w:rPr>
        <w:t xml:space="preserve"> бригадой скорой, в том числе скорой специал</w:t>
      </w:r>
      <w:r w:rsidR="00541422">
        <w:rPr>
          <w:rFonts w:ascii="Times New Roman" w:hAnsi="Times New Roman" w:cs="Times New Roman"/>
          <w:sz w:val="28"/>
          <w:szCs w:val="28"/>
        </w:rPr>
        <w:t>изированной, медицинской помощи</w:t>
      </w:r>
      <w:r w:rsidRPr="00AD0AC9">
        <w:rPr>
          <w:rFonts w:ascii="Times New Roman" w:hAnsi="Times New Roman" w:cs="Times New Roman"/>
          <w:sz w:val="28"/>
          <w:szCs w:val="28"/>
        </w:rPr>
        <w:t xml:space="preserve"> </w:t>
      </w:r>
      <w:r w:rsidR="00BB3DF9" w:rsidRPr="00AD0AC9">
        <w:rPr>
          <w:rFonts w:ascii="Times New Roman" w:hAnsi="Times New Roman" w:cs="Times New Roman"/>
          <w:sz w:val="28"/>
          <w:szCs w:val="28"/>
        </w:rPr>
        <w:t>его</w:t>
      </w:r>
      <w:r w:rsidRPr="00AD0AC9">
        <w:rPr>
          <w:rFonts w:ascii="Times New Roman" w:hAnsi="Times New Roman" w:cs="Times New Roman"/>
          <w:sz w:val="28"/>
          <w:szCs w:val="28"/>
        </w:rPr>
        <w:t xml:space="preserve"> дополнительно сопровождает сотрудник специализированной организации. Специализированная, в том числе высокотехнологичная, меди</w:t>
      </w:r>
      <w:r w:rsidR="00654847">
        <w:rPr>
          <w:rFonts w:ascii="Times New Roman" w:hAnsi="Times New Roman" w:cs="Times New Roman"/>
          <w:sz w:val="28"/>
          <w:szCs w:val="28"/>
        </w:rPr>
        <w:t>цинская помощь</w:t>
      </w:r>
      <w:r w:rsidRPr="00AD0AC9">
        <w:rPr>
          <w:rFonts w:ascii="Times New Roman" w:hAnsi="Times New Roman" w:cs="Times New Roman"/>
          <w:sz w:val="28"/>
          <w:szCs w:val="28"/>
        </w:rPr>
        <w:t xml:space="preserve"> детям-сиротам и детям, оставшимся без попечения родите</w:t>
      </w:r>
      <w:r w:rsidRPr="00AD0AC9">
        <w:rPr>
          <w:rFonts w:ascii="Times New Roman" w:hAnsi="Times New Roman" w:cs="Times New Roman"/>
          <w:sz w:val="28"/>
          <w:szCs w:val="28"/>
        </w:rPr>
        <w:lastRenderedPageBreak/>
        <w:t>лей,</w:t>
      </w:r>
      <w:r w:rsidR="00654847" w:rsidRPr="00654847">
        <w:t xml:space="preserve"> </w:t>
      </w:r>
      <w:r w:rsidR="00654847" w:rsidRPr="00654847">
        <w:rPr>
          <w:rFonts w:ascii="Times New Roman" w:hAnsi="Times New Roman" w:cs="Times New Roman"/>
          <w:sz w:val="28"/>
          <w:szCs w:val="28"/>
        </w:rPr>
        <w:t xml:space="preserve">а также </w:t>
      </w:r>
      <w:r w:rsidR="00654847">
        <w:rPr>
          <w:rFonts w:ascii="Times New Roman" w:hAnsi="Times New Roman" w:cs="Times New Roman"/>
          <w:sz w:val="28"/>
          <w:szCs w:val="28"/>
        </w:rPr>
        <w:t xml:space="preserve">их </w:t>
      </w:r>
      <w:r w:rsidR="00654847" w:rsidRPr="00654847">
        <w:rPr>
          <w:rFonts w:ascii="Times New Roman" w:hAnsi="Times New Roman" w:cs="Times New Roman"/>
          <w:sz w:val="28"/>
          <w:szCs w:val="28"/>
        </w:rPr>
        <w:t>медицинская реабилитация</w:t>
      </w:r>
      <w:r w:rsidRPr="00AD0AC9">
        <w:rPr>
          <w:rFonts w:ascii="Times New Roman" w:hAnsi="Times New Roman" w:cs="Times New Roman"/>
          <w:sz w:val="28"/>
          <w:szCs w:val="28"/>
        </w:rPr>
        <w:t xml:space="preserve">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8</w:t>
      </w:r>
      <w:r w:rsidRPr="00AD0AC9">
        <w:rPr>
          <w:rFonts w:ascii="Times New Roman" w:hAnsi="Times New Roman" w:cs="Times New Roman"/>
          <w:sz w:val="28"/>
          <w:szCs w:val="28"/>
        </w:rPr>
        <w:t>. 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w:t>
      </w:r>
      <w:r w:rsidR="00306716" w:rsidRPr="00AD0AC9">
        <w:rPr>
          <w:rFonts w:ascii="Times New Roman" w:hAnsi="Times New Roman" w:cs="Times New Roman"/>
          <w:sz w:val="28"/>
          <w:szCs w:val="28"/>
        </w:rPr>
        <w:t>о</w:t>
      </w:r>
      <w:r w:rsidRPr="00AD0AC9">
        <w:rPr>
          <w:rFonts w:ascii="Times New Roman" w:hAnsi="Times New Roman" w:cs="Times New Roman"/>
          <w:sz w:val="28"/>
          <w:szCs w:val="28"/>
        </w:rPr>
        <w:t xml:space="preserve"> транспортные услуги с одновременным сопровождением пациента работни</w:t>
      </w:r>
      <w:r w:rsidR="0062774D" w:rsidRPr="00AD0AC9">
        <w:rPr>
          <w:rFonts w:ascii="Times New Roman" w:hAnsi="Times New Roman" w:cs="Times New Roman"/>
          <w:sz w:val="28"/>
          <w:szCs w:val="28"/>
        </w:rPr>
        <w:t>ком медицинской организации.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8</w:t>
      </w:r>
      <w:r w:rsidRPr="00AD0AC9">
        <w:rPr>
          <w:rFonts w:ascii="Times New Roman" w:hAnsi="Times New Roman" w:cs="Times New Roman"/>
          <w:sz w:val="28"/>
          <w:szCs w:val="28"/>
        </w:rPr>
        <w:t xml:space="preserve">.1. </w:t>
      </w:r>
      <w:r w:rsidR="006C6C95" w:rsidRPr="00AD0AC9">
        <w:rPr>
          <w:rFonts w:ascii="Times New Roman" w:hAnsi="Times New Roman" w:cs="Times New Roman"/>
          <w:sz w:val="28"/>
          <w:szCs w:val="28"/>
        </w:rPr>
        <w:t>Основанием для назначения пациенту диагностическ</w:t>
      </w:r>
      <w:r w:rsidR="00184444">
        <w:rPr>
          <w:rFonts w:ascii="Times New Roman" w:hAnsi="Times New Roman" w:cs="Times New Roman"/>
          <w:sz w:val="28"/>
          <w:szCs w:val="28"/>
        </w:rPr>
        <w:t>ого</w:t>
      </w:r>
      <w:r w:rsidR="006C6C95" w:rsidRPr="00AD0AC9">
        <w:rPr>
          <w:rFonts w:ascii="Times New Roman" w:hAnsi="Times New Roman" w:cs="Times New Roman"/>
          <w:sz w:val="28"/>
          <w:szCs w:val="28"/>
        </w:rPr>
        <w:t xml:space="preserve"> исследовани</w:t>
      </w:r>
      <w:r w:rsidR="00184444">
        <w:rPr>
          <w:rFonts w:ascii="Times New Roman" w:hAnsi="Times New Roman" w:cs="Times New Roman"/>
          <w:sz w:val="28"/>
          <w:szCs w:val="28"/>
        </w:rPr>
        <w:t>я</w:t>
      </w:r>
      <w:r w:rsidR="006C6C95" w:rsidRPr="00AD0AC9">
        <w:rPr>
          <w:rFonts w:ascii="Times New Roman" w:hAnsi="Times New Roman" w:cs="Times New Roman"/>
          <w:sz w:val="28"/>
          <w:szCs w:val="28"/>
        </w:rPr>
        <w:t xml:space="preserve">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8</w:t>
      </w:r>
      <w:r w:rsidRPr="00AD0AC9">
        <w:rPr>
          <w:rFonts w:ascii="Times New Roman" w:hAnsi="Times New Roman" w:cs="Times New Roman"/>
          <w:sz w:val="28"/>
          <w:szCs w:val="28"/>
        </w:rPr>
        <w:t>.2.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8</w:t>
      </w:r>
      <w:r w:rsidRPr="00AD0AC9">
        <w:rPr>
          <w:rFonts w:ascii="Times New Roman" w:hAnsi="Times New Roman" w:cs="Times New Roman"/>
          <w:sz w:val="28"/>
          <w:szCs w:val="28"/>
        </w:rPr>
        <w:t>.3.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8</w:t>
      </w:r>
      <w:r w:rsidRPr="00AD0AC9">
        <w:rPr>
          <w:rFonts w:ascii="Times New Roman" w:hAnsi="Times New Roman" w:cs="Times New Roman"/>
          <w:sz w:val="28"/>
          <w:szCs w:val="28"/>
        </w:rPr>
        <w:t>.4. Пациент направляется в медицинскую организацию для проведения диагностических исследований с направлением и выпиской из медицинской карты ста</w:t>
      </w:r>
      <w:r w:rsidR="00715183">
        <w:rPr>
          <w:rFonts w:ascii="Times New Roman" w:hAnsi="Times New Roman" w:cs="Times New Roman"/>
          <w:sz w:val="28"/>
          <w:szCs w:val="28"/>
        </w:rPr>
        <w:t>ционарного больного, содержащей</w:t>
      </w:r>
      <w:r w:rsidRPr="00AD0AC9">
        <w:rPr>
          <w:rFonts w:ascii="Times New Roman" w:hAnsi="Times New Roman" w:cs="Times New Roman"/>
          <w:sz w:val="28"/>
          <w:szCs w:val="28"/>
        </w:rPr>
        <w:t xml:space="preserve">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3.</w:t>
      </w:r>
      <w:r w:rsidR="00AB5864">
        <w:rPr>
          <w:rFonts w:ascii="Times New Roman" w:hAnsi="Times New Roman" w:cs="Times New Roman"/>
          <w:sz w:val="28"/>
          <w:szCs w:val="28"/>
        </w:rPr>
        <w:t>9</w:t>
      </w:r>
      <w:r w:rsidRPr="00AD0AC9">
        <w:rPr>
          <w:rFonts w:ascii="Times New Roman" w:hAnsi="Times New Roman" w:cs="Times New Roman"/>
          <w:sz w:val="28"/>
          <w:szCs w:val="28"/>
        </w:rPr>
        <w:t xml:space="preserve">. Гражданин имеет право не реже </w:t>
      </w:r>
      <w:r w:rsidR="00123378">
        <w:rPr>
          <w:rFonts w:ascii="Times New Roman" w:hAnsi="Times New Roman" w:cs="Times New Roman"/>
          <w:sz w:val="28"/>
          <w:szCs w:val="28"/>
        </w:rPr>
        <w:t>1</w:t>
      </w:r>
      <w:r w:rsidRPr="00AD0AC9">
        <w:rPr>
          <w:rFonts w:ascii="Times New Roman" w:hAnsi="Times New Roman" w:cs="Times New Roman"/>
          <w:sz w:val="28"/>
          <w:szCs w:val="28"/>
        </w:rPr>
        <w:t xml:space="preserve"> раза в год на бесплатный профилактический медицинский осмотр, в том числе в рамках диспансеризации.</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Диспансеризация взрослого населения проводится за счет средств обязательного медицинского страхования </w:t>
      </w:r>
      <w:r w:rsidR="00123378">
        <w:rPr>
          <w:rFonts w:ascii="Times New Roman" w:hAnsi="Times New Roman" w:cs="Times New Roman"/>
          <w:sz w:val="28"/>
          <w:szCs w:val="28"/>
        </w:rPr>
        <w:t>1</w:t>
      </w:r>
      <w:r w:rsidRPr="00AD0AC9">
        <w:rPr>
          <w:rFonts w:ascii="Times New Roman" w:hAnsi="Times New Roman" w:cs="Times New Roman"/>
          <w:sz w:val="28"/>
          <w:szCs w:val="28"/>
        </w:rPr>
        <w:t xml:space="preserve"> раз в </w:t>
      </w:r>
      <w:r w:rsidR="00123378">
        <w:rPr>
          <w:rFonts w:ascii="Times New Roman" w:hAnsi="Times New Roman" w:cs="Times New Roman"/>
          <w:sz w:val="28"/>
          <w:szCs w:val="28"/>
        </w:rPr>
        <w:t>3</w:t>
      </w:r>
      <w:r w:rsidRPr="00AD0AC9">
        <w:rPr>
          <w:rFonts w:ascii="Times New Roman" w:hAnsi="Times New Roman" w:cs="Times New Roman"/>
          <w:sz w:val="28"/>
          <w:szCs w:val="28"/>
        </w:rPr>
        <w:t xml:space="preserve"> года в возрасте </w:t>
      </w:r>
      <w:r w:rsidR="00123378">
        <w:rPr>
          <w:rFonts w:ascii="Times New Roman" w:hAnsi="Times New Roman" w:cs="Times New Roman"/>
          <w:sz w:val="28"/>
          <w:szCs w:val="28"/>
        </w:rPr>
        <w:br/>
      </w:r>
      <w:r w:rsidRPr="00AD0AC9">
        <w:rPr>
          <w:rFonts w:ascii="Times New Roman" w:hAnsi="Times New Roman" w:cs="Times New Roman"/>
          <w:sz w:val="28"/>
          <w:szCs w:val="28"/>
        </w:rPr>
        <w:t>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 наблюдения).</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r w:rsidR="00C84176" w:rsidRPr="00AD0AC9">
        <w:rPr>
          <w:rFonts w:ascii="Times New Roman" w:hAnsi="Times New Roman" w:cs="Times New Roman"/>
          <w:sz w:val="28"/>
          <w:szCs w:val="28"/>
        </w:rPr>
        <w:t>, лица, награжденные знаком «</w:t>
      </w:r>
      <w:r w:rsidR="007072D0">
        <w:rPr>
          <w:rFonts w:ascii="Times New Roman" w:hAnsi="Times New Roman" w:cs="Times New Roman"/>
          <w:sz w:val="28"/>
          <w:szCs w:val="28"/>
        </w:rPr>
        <w:t>Ж</w:t>
      </w:r>
      <w:r w:rsidR="00C84176" w:rsidRPr="00AD0AC9">
        <w:rPr>
          <w:rFonts w:ascii="Times New Roman" w:hAnsi="Times New Roman" w:cs="Times New Roman"/>
          <w:sz w:val="28"/>
          <w:szCs w:val="28"/>
        </w:rPr>
        <w:t>итель осажденного Севастополя»</w:t>
      </w:r>
      <w:r w:rsidRPr="00AD0AC9">
        <w:rPr>
          <w:rFonts w:ascii="Times New Roman" w:hAnsi="Times New Roman" w:cs="Times New Roman"/>
          <w:sz w:val="28"/>
          <w:szCs w:val="28"/>
        </w:rPr>
        <w:t>, проходят диспансеризацию ежегодно вне зависимости от возраста.</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Диспансеризация </w:t>
      </w:r>
      <w:r w:rsidR="00102BCC">
        <w:rPr>
          <w:rFonts w:ascii="Times New Roman" w:hAnsi="Times New Roman" w:cs="Times New Roman"/>
          <w:sz w:val="28"/>
          <w:szCs w:val="28"/>
        </w:rPr>
        <w:t>гражданина в возрасте от 18 лет</w:t>
      </w:r>
      <w:r w:rsidRPr="00AD0AC9">
        <w:rPr>
          <w:rFonts w:ascii="Times New Roman" w:hAnsi="Times New Roman" w:cs="Times New Roman"/>
          <w:sz w:val="28"/>
          <w:szCs w:val="28"/>
        </w:rPr>
        <w:t xml:space="preserve"> проводится в медицинской организации, в которой гражданин получает первичную медико-санитарную помощь.</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Диспансеризация взрослого населения проводится в </w:t>
      </w:r>
      <w:r w:rsidR="00123378">
        <w:rPr>
          <w:rFonts w:ascii="Times New Roman" w:hAnsi="Times New Roman" w:cs="Times New Roman"/>
          <w:sz w:val="28"/>
          <w:szCs w:val="28"/>
        </w:rPr>
        <w:t>2</w:t>
      </w:r>
      <w:r w:rsidRPr="00AD0AC9">
        <w:rPr>
          <w:rFonts w:ascii="Times New Roman" w:hAnsi="Times New Roman" w:cs="Times New Roman"/>
          <w:sz w:val="28"/>
          <w:szCs w:val="28"/>
        </w:rPr>
        <w:t xml:space="preserve"> этапа.</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Первый этап диспансеризации (скрининг) проводится с целью раннего </w:t>
      </w:r>
      <w:r w:rsidRPr="00AD0AC9">
        <w:rPr>
          <w:rFonts w:ascii="Times New Roman" w:hAnsi="Times New Roman" w:cs="Times New Roman"/>
          <w:sz w:val="28"/>
          <w:szCs w:val="28"/>
        </w:rPr>
        <w:lastRenderedPageBreak/>
        <w:t>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w:t>
      </w:r>
      <w:r w:rsidR="000A470E">
        <w:rPr>
          <w:rFonts w:ascii="Times New Roman" w:hAnsi="Times New Roman" w:cs="Times New Roman"/>
          <w:sz w:val="28"/>
          <w:szCs w:val="28"/>
        </w:rPr>
        <w:t>2</w:t>
      </w:r>
      <w:r w:rsidRPr="00AD0AC9">
        <w:rPr>
          <w:rFonts w:ascii="Times New Roman" w:hAnsi="Times New Roman" w:cs="Times New Roman"/>
          <w:sz w:val="28"/>
          <w:szCs w:val="28"/>
        </w:rPr>
        <w:t xml:space="preserve">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 На второй этап диспансеризации дети </w:t>
      </w:r>
      <w:r w:rsidR="00102BCC">
        <w:rPr>
          <w:rFonts w:ascii="Times New Roman" w:hAnsi="Times New Roman" w:cs="Times New Roman"/>
          <w:sz w:val="28"/>
          <w:szCs w:val="28"/>
        </w:rPr>
        <w:t xml:space="preserve">указанных категорий </w:t>
      </w:r>
      <w:r w:rsidRPr="00AD0AC9">
        <w:rPr>
          <w:rFonts w:ascii="Times New Roman" w:hAnsi="Times New Roman" w:cs="Times New Roman"/>
          <w:sz w:val="28"/>
          <w:szCs w:val="28"/>
        </w:rPr>
        <w:t>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согласие на профилактический осмотр.</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Профилактический медицинский осмотр проводится в </w:t>
      </w:r>
      <w:r w:rsidR="000A470E">
        <w:rPr>
          <w:rFonts w:ascii="Times New Roman" w:hAnsi="Times New Roman" w:cs="Times New Roman"/>
          <w:sz w:val="28"/>
          <w:szCs w:val="28"/>
        </w:rPr>
        <w:t>2</w:t>
      </w:r>
      <w:r w:rsidRPr="00AD0AC9">
        <w:rPr>
          <w:rFonts w:ascii="Times New Roman" w:hAnsi="Times New Roman" w:cs="Times New Roman"/>
          <w:sz w:val="28"/>
          <w:szCs w:val="28"/>
        </w:rPr>
        <w:t xml:space="preserve"> этапа.</w:t>
      </w:r>
    </w:p>
    <w:p w:rsidR="00D564E5" w:rsidRPr="00AD0AC9" w:rsidRDefault="00D564E5"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Первый этап профилактического медицинского осмотра предусматри</w:t>
      </w:r>
      <w:r w:rsidRPr="00AD0AC9">
        <w:rPr>
          <w:rFonts w:ascii="Times New Roman" w:hAnsi="Times New Roman" w:cs="Times New Roman"/>
          <w:sz w:val="28"/>
          <w:szCs w:val="28"/>
        </w:rPr>
        <w:lastRenderedPageBreak/>
        <w:t>вает проведение осмотров врачами-специалистами и выполнение лабораторных, инструментальных и иных необходимых исследований.</w:t>
      </w:r>
    </w:p>
    <w:p w:rsidR="00D564E5" w:rsidRPr="00AD0AC9" w:rsidRDefault="00D564E5"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D564E5" w:rsidRPr="00AD0AC9" w:rsidRDefault="00D564E5"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D564E5" w:rsidRPr="00AD0AC9" w:rsidRDefault="00D564E5"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Сроки проведения диспансеризации и профилактических медицинских осмотров и </w:t>
      </w:r>
      <w:r w:rsidR="007A2E79" w:rsidRPr="00AD0AC9">
        <w:rPr>
          <w:rFonts w:ascii="Times New Roman" w:hAnsi="Times New Roman" w:cs="Times New Roman"/>
          <w:sz w:val="28"/>
          <w:szCs w:val="28"/>
        </w:rPr>
        <w:t xml:space="preserve">их </w:t>
      </w:r>
      <w:r w:rsidRPr="00AD0AC9">
        <w:rPr>
          <w:rFonts w:ascii="Times New Roman" w:hAnsi="Times New Roman" w:cs="Times New Roman"/>
          <w:sz w:val="28"/>
          <w:szCs w:val="28"/>
        </w:rPr>
        <w:t>объемы устанавливаются в соответствии с действующим законодательством Российской Федерации.</w:t>
      </w:r>
    </w:p>
    <w:p w:rsidR="00D564E5" w:rsidRPr="00AD0AC9" w:rsidRDefault="00D564E5"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w:t>
      </w:r>
      <w:r w:rsidR="00102BCC">
        <w:rPr>
          <w:rFonts w:ascii="Times New Roman" w:hAnsi="Times New Roman" w:cs="Times New Roman"/>
          <w:sz w:val="28"/>
          <w:szCs w:val="28"/>
        </w:rPr>
        <w:t xml:space="preserve"> рабочие дни в вечернее время и по</w:t>
      </w:r>
      <w:r w:rsidRPr="00AD0AC9">
        <w:rPr>
          <w:rFonts w:ascii="Times New Roman" w:hAnsi="Times New Roman" w:cs="Times New Roman"/>
          <w:sz w:val="28"/>
          <w:szCs w:val="28"/>
        </w:rPr>
        <w:t xml:space="preserve"> суббот</w:t>
      </w:r>
      <w:r w:rsidR="00102BCC">
        <w:rPr>
          <w:rFonts w:ascii="Times New Roman" w:hAnsi="Times New Roman" w:cs="Times New Roman"/>
          <w:sz w:val="28"/>
          <w:szCs w:val="28"/>
        </w:rPr>
        <w:t>ам</w:t>
      </w:r>
      <w:r w:rsidRPr="00AD0AC9">
        <w:rPr>
          <w:rFonts w:ascii="Times New Roman" w:hAnsi="Times New Roman" w:cs="Times New Roman"/>
          <w:sz w:val="28"/>
          <w:szCs w:val="28"/>
        </w:rPr>
        <w:t>, а также возможность дистанционной записи на медицинские исследования.</w:t>
      </w:r>
    </w:p>
    <w:p w:rsidR="00FA62ED" w:rsidRPr="00AD0AC9" w:rsidRDefault="004E411E"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Г</w:t>
      </w:r>
      <w:r w:rsidR="00FA62ED" w:rsidRPr="00AD0AC9">
        <w:rPr>
          <w:rFonts w:ascii="Times New Roman" w:hAnsi="Times New Roman" w:cs="Times New Roman"/>
          <w:sz w:val="28"/>
          <w:szCs w:val="28"/>
        </w:rPr>
        <w:t xml:space="preserve">раждане, переболевшие новой </w:t>
      </w:r>
      <w:proofErr w:type="spellStart"/>
      <w:r w:rsidR="00FA62ED" w:rsidRPr="00AD0AC9">
        <w:rPr>
          <w:rFonts w:ascii="Times New Roman" w:hAnsi="Times New Roman" w:cs="Times New Roman"/>
          <w:sz w:val="28"/>
          <w:szCs w:val="28"/>
        </w:rPr>
        <w:t>коронавирусной</w:t>
      </w:r>
      <w:proofErr w:type="spellEnd"/>
      <w:r w:rsidR="00FA62ED" w:rsidRPr="00AD0AC9">
        <w:rPr>
          <w:rFonts w:ascii="Times New Roman" w:hAnsi="Times New Roman" w:cs="Times New Roman"/>
          <w:sz w:val="28"/>
          <w:szCs w:val="28"/>
        </w:rPr>
        <w:t xml:space="preserve"> инфекцией</w:t>
      </w:r>
      <w:r w:rsidR="00152EDF" w:rsidRPr="00152EDF">
        <w:rPr>
          <w:rFonts w:ascii="Times New Roman" w:hAnsi="Times New Roman" w:cs="Times New Roman"/>
          <w:sz w:val="28"/>
          <w:szCs w:val="28"/>
        </w:rPr>
        <w:t xml:space="preserve"> </w:t>
      </w:r>
      <w:r w:rsidR="00152EDF">
        <w:rPr>
          <w:rFonts w:ascii="Times New Roman" w:hAnsi="Times New Roman" w:cs="Times New Roman"/>
          <w:sz w:val="28"/>
          <w:szCs w:val="28"/>
        </w:rPr>
        <w:br/>
      </w:r>
      <w:r w:rsidR="00152EDF" w:rsidRPr="00152EDF">
        <w:rPr>
          <w:rFonts w:ascii="Times New Roman" w:hAnsi="Times New Roman" w:cs="Times New Roman"/>
          <w:sz w:val="28"/>
          <w:szCs w:val="28"/>
        </w:rPr>
        <w:t>(</w:t>
      </w:r>
      <w:r w:rsidR="00152EDF" w:rsidRPr="00AD0AC9">
        <w:rPr>
          <w:rFonts w:ascii="Times New Roman" w:hAnsi="Times New Roman" w:cs="Times New Roman"/>
          <w:sz w:val="28"/>
          <w:szCs w:val="28"/>
        </w:rPr>
        <w:t>COVID-</w:t>
      </w:r>
      <w:r w:rsidR="00152EDF">
        <w:rPr>
          <w:rFonts w:ascii="Times New Roman" w:hAnsi="Times New Roman" w:cs="Times New Roman"/>
          <w:sz w:val="28"/>
          <w:szCs w:val="28"/>
        </w:rPr>
        <w:t>19</w:t>
      </w:r>
      <w:r w:rsidR="00152EDF" w:rsidRPr="00152EDF">
        <w:rPr>
          <w:rFonts w:ascii="Times New Roman" w:hAnsi="Times New Roman" w:cs="Times New Roman"/>
          <w:sz w:val="28"/>
          <w:szCs w:val="28"/>
        </w:rPr>
        <w:t>)</w:t>
      </w:r>
      <w:r w:rsidR="00857DDD" w:rsidRPr="00AD0AC9">
        <w:rPr>
          <w:rFonts w:ascii="Times New Roman" w:hAnsi="Times New Roman" w:cs="Times New Roman"/>
          <w:sz w:val="28"/>
          <w:szCs w:val="28"/>
        </w:rPr>
        <w:t xml:space="preserve">, </w:t>
      </w:r>
      <w:r w:rsidR="00FA62ED" w:rsidRPr="00AD0AC9">
        <w:rPr>
          <w:rFonts w:ascii="Times New Roman" w:hAnsi="Times New Roman" w:cs="Times New Roman"/>
          <w:sz w:val="28"/>
          <w:szCs w:val="28"/>
        </w:rPr>
        <w:t>вправе пройти углубленную диспансеризацию, включающую исследования и иные медицинские вмешательства, определенные перечнем исследований и иных медицинских вмешательств, проводимых в рамках углубленной диспансеризации, согласно приложению № 10</w:t>
      </w:r>
      <w:r w:rsidR="0062774D" w:rsidRPr="00AD0AC9">
        <w:rPr>
          <w:rFonts w:ascii="Times New Roman" w:hAnsi="Times New Roman" w:cs="Times New Roman"/>
          <w:sz w:val="28"/>
          <w:szCs w:val="28"/>
        </w:rPr>
        <w:t>.</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w:t>
      </w:r>
      <w:r w:rsidR="00152EDF">
        <w:rPr>
          <w:rFonts w:ascii="Times New Roman" w:hAnsi="Times New Roman" w:cs="Times New Roman"/>
          <w:sz w:val="28"/>
          <w:szCs w:val="28"/>
        </w:rPr>
        <w:t xml:space="preserve">новой </w:t>
      </w:r>
      <w:proofErr w:type="spellStart"/>
      <w:r w:rsidR="00152EDF">
        <w:rPr>
          <w:rFonts w:ascii="Times New Roman" w:hAnsi="Times New Roman" w:cs="Times New Roman"/>
          <w:sz w:val="28"/>
          <w:szCs w:val="28"/>
        </w:rPr>
        <w:t>коронавирусной</w:t>
      </w:r>
      <w:proofErr w:type="spellEnd"/>
      <w:r w:rsidR="00152EDF">
        <w:rPr>
          <w:rFonts w:ascii="Times New Roman" w:hAnsi="Times New Roman" w:cs="Times New Roman"/>
          <w:sz w:val="28"/>
          <w:szCs w:val="28"/>
        </w:rPr>
        <w:t xml:space="preserve"> инфекцией </w:t>
      </w:r>
      <w:r w:rsidR="00152EDF" w:rsidRPr="00152EDF">
        <w:rPr>
          <w:rFonts w:ascii="Times New Roman" w:hAnsi="Times New Roman" w:cs="Times New Roman"/>
          <w:sz w:val="28"/>
          <w:szCs w:val="28"/>
        </w:rPr>
        <w:t>(</w:t>
      </w:r>
      <w:r w:rsidR="00152EDF">
        <w:rPr>
          <w:rFonts w:ascii="Times New Roman" w:hAnsi="Times New Roman" w:cs="Times New Roman"/>
          <w:sz w:val="28"/>
          <w:szCs w:val="28"/>
        </w:rPr>
        <w:t>COVID-19</w:t>
      </w:r>
      <w:r w:rsidR="00152EDF" w:rsidRPr="00152EDF">
        <w:rPr>
          <w:rFonts w:ascii="Times New Roman" w:hAnsi="Times New Roman" w:cs="Times New Roman"/>
          <w:sz w:val="28"/>
          <w:szCs w:val="28"/>
        </w:rPr>
        <w:t>)</w:t>
      </w:r>
      <w:r w:rsidRPr="00AD0AC9">
        <w:rPr>
          <w:rFonts w:ascii="Times New Roman" w:hAnsi="Times New Roman" w:cs="Times New Roman"/>
          <w:sz w:val="28"/>
          <w:szCs w:val="28"/>
        </w:rPr>
        <w:t>.</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государственное некоммерческое финансово-кредитное учреждение Кировский областной территориальный фонд обязательного медицинского страхования</w:t>
      </w:r>
      <w:r w:rsidR="004E411E" w:rsidRPr="00AD0AC9">
        <w:rPr>
          <w:rFonts w:ascii="Times New Roman" w:hAnsi="Times New Roman" w:cs="Times New Roman"/>
          <w:sz w:val="28"/>
          <w:szCs w:val="28"/>
        </w:rPr>
        <w:t xml:space="preserve"> (далее – ТФОМС Кировской области)</w:t>
      </w:r>
      <w:r w:rsidRPr="00AD0AC9">
        <w:rPr>
          <w:rFonts w:ascii="Times New Roman" w:hAnsi="Times New Roman" w:cs="Times New Roman"/>
          <w:sz w:val="28"/>
          <w:szCs w:val="28"/>
        </w:rPr>
        <w:t xml:space="preserve">. </w:t>
      </w:r>
      <w:r w:rsidR="004E411E" w:rsidRPr="00AD0AC9">
        <w:rPr>
          <w:rFonts w:ascii="Times New Roman" w:hAnsi="Times New Roman" w:cs="Times New Roman"/>
          <w:sz w:val="28"/>
          <w:szCs w:val="28"/>
        </w:rPr>
        <w:t xml:space="preserve">ТФОМС Кировской области </w:t>
      </w:r>
      <w:r w:rsidRPr="00AD0AC9">
        <w:rPr>
          <w:rFonts w:ascii="Times New Roman" w:hAnsi="Times New Roman" w:cs="Times New Roman"/>
          <w:sz w:val="28"/>
          <w:szCs w:val="28"/>
        </w:rPr>
        <w:t xml:space="preserve">доводит указанные перечни до страховых медицинских организаций, в которых застрахованы граждане, подлежащие углубленной диспансеризации. </w:t>
      </w:r>
      <w:r w:rsidR="004E411E" w:rsidRPr="00AD0AC9">
        <w:rPr>
          <w:rFonts w:ascii="Times New Roman" w:hAnsi="Times New Roman" w:cs="Times New Roman"/>
          <w:sz w:val="28"/>
          <w:szCs w:val="28"/>
        </w:rPr>
        <w:t xml:space="preserve"> </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Информирование граждан о возможности пройти углубленную </w:t>
      </w:r>
      <w:proofErr w:type="spellStart"/>
      <w:proofErr w:type="gramStart"/>
      <w:r w:rsidRPr="00AD0AC9">
        <w:rPr>
          <w:rFonts w:ascii="Times New Roman" w:hAnsi="Times New Roman" w:cs="Times New Roman"/>
          <w:sz w:val="28"/>
          <w:szCs w:val="28"/>
        </w:rPr>
        <w:t>дис-пансеризацию</w:t>
      </w:r>
      <w:proofErr w:type="spellEnd"/>
      <w:proofErr w:type="gramEnd"/>
      <w:r w:rsidRPr="00AD0AC9">
        <w:rPr>
          <w:rFonts w:ascii="Times New Roman" w:hAnsi="Times New Roman" w:cs="Times New Roman"/>
          <w:sz w:val="28"/>
          <w:szCs w:val="28"/>
        </w:rPr>
        <w:t xml:space="preserve"> осуществляется с привлечением страховых медицинских организаций с использованием </w:t>
      </w:r>
      <w:r w:rsidR="00777084">
        <w:rPr>
          <w:rFonts w:ascii="Times New Roman" w:hAnsi="Times New Roman" w:cs="Times New Roman"/>
          <w:sz w:val="28"/>
          <w:szCs w:val="28"/>
        </w:rPr>
        <w:t>единого портала государственных услуг</w:t>
      </w:r>
      <w:r w:rsidRPr="00353F91">
        <w:rPr>
          <w:rFonts w:ascii="Times New Roman" w:hAnsi="Times New Roman" w:cs="Times New Roman"/>
          <w:sz w:val="28"/>
          <w:szCs w:val="28"/>
        </w:rPr>
        <w:t xml:space="preserve"> (далее – </w:t>
      </w:r>
      <w:r w:rsidR="00353F91" w:rsidRPr="00353F91">
        <w:rPr>
          <w:rFonts w:ascii="Times New Roman" w:hAnsi="Times New Roman" w:cs="Times New Roman"/>
          <w:sz w:val="28"/>
          <w:szCs w:val="28"/>
        </w:rPr>
        <w:t>Е</w:t>
      </w:r>
      <w:r w:rsidR="00FA2F8B">
        <w:rPr>
          <w:rFonts w:ascii="Times New Roman" w:hAnsi="Times New Roman" w:cs="Times New Roman"/>
          <w:sz w:val="28"/>
          <w:szCs w:val="28"/>
        </w:rPr>
        <w:t>ПГУ</w:t>
      </w:r>
      <w:r w:rsidRPr="00353F91">
        <w:rPr>
          <w:rFonts w:ascii="Times New Roman" w:hAnsi="Times New Roman" w:cs="Times New Roman"/>
          <w:sz w:val="28"/>
          <w:szCs w:val="28"/>
        </w:rPr>
        <w:t>), сети</w:t>
      </w:r>
      <w:r w:rsidRPr="00AD0AC9">
        <w:rPr>
          <w:rFonts w:ascii="Times New Roman" w:hAnsi="Times New Roman" w:cs="Times New Roman"/>
          <w:sz w:val="28"/>
          <w:szCs w:val="28"/>
        </w:rPr>
        <w:t xml:space="preserve"> радиотелефонной связи (СМС-сообщения) и иных доступных средств связи.</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Запись граждан на углубленную диспансеризацию осуществляется в установленном порядке, в том числе с </w:t>
      </w:r>
      <w:r w:rsidRPr="00353F91">
        <w:rPr>
          <w:rFonts w:ascii="Times New Roman" w:hAnsi="Times New Roman" w:cs="Times New Roman"/>
          <w:sz w:val="28"/>
          <w:szCs w:val="28"/>
        </w:rPr>
        <w:t>использованием</w:t>
      </w:r>
      <w:r w:rsidR="00211E1F">
        <w:rPr>
          <w:rFonts w:ascii="Times New Roman" w:hAnsi="Times New Roman" w:cs="Times New Roman"/>
          <w:sz w:val="28"/>
          <w:szCs w:val="28"/>
        </w:rPr>
        <w:t xml:space="preserve"> </w:t>
      </w:r>
      <w:r w:rsidR="00FA2F8B">
        <w:rPr>
          <w:rFonts w:ascii="Times New Roman" w:hAnsi="Times New Roman" w:cs="Times New Roman"/>
          <w:sz w:val="28"/>
          <w:szCs w:val="28"/>
        </w:rPr>
        <w:t>ЕПГУ</w:t>
      </w:r>
      <w:r w:rsidRPr="00AD0AC9">
        <w:rPr>
          <w:rFonts w:ascii="Times New Roman" w:hAnsi="Times New Roman" w:cs="Times New Roman"/>
          <w:sz w:val="28"/>
          <w:szCs w:val="28"/>
        </w:rPr>
        <w:t>.</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w:t>
      </w:r>
      <w:r w:rsidRPr="00AD0AC9">
        <w:rPr>
          <w:rFonts w:ascii="Times New Roman" w:hAnsi="Times New Roman" w:cs="Times New Roman"/>
          <w:sz w:val="28"/>
          <w:szCs w:val="28"/>
        </w:rPr>
        <w:lastRenderedPageBreak/>
        <w:t xml:space="preserve">ции в течение </w:t>
      </w:r>
      <w:r w:rsidR="00BB3D2F">
        <w:rPr>
          <w:rFonts w:ascii="Times New Roman" w:hAnsi="Times New Roman" w:cs="Times New Roman"/>
          <w:sz w:val="28"/>
          <w:szCs w:val="28"/>
        </w:rPr>
        <w:t>1</w:t>
      </w:r>
      <w:r w:rsidRPr="00AD0AC9">
        <w:rPr>
          <w:rFonts w:ascii="Times New Roman" w:hAnsi="Times New Roman" w:cs="Times New Roman"/>
          <w:sz w:val="28"/>
          <w:szCs w:val="28"/>
        </w:rPr>
        <w:t xml:space="preserve"> дня в соответствии с пунктом 1 перечня исследований </w:t>
      </w:r>
      <w:r w:rsidR="00BB3D2F">
        <w:rPr>
          <w:rFonts w:ascii="Times New Roman" w:hAnsi="Times New Roman" w:cs="Times New Roman"/>
          <w:sz w:val="28"/>
          <w:szCs w:val="28"/>
        </w:rPr>
        <w:br/>
      </w:r>
      <w:r w:rsidRPr="00AD0AC9">
        <w:rPr>
          <w:rFonts w:ascii="Times New Roman" w:hAnsi="Times New Roman" w:cs="Times New Roman"/>
          <w:sz w:val="28"/>
          <w:szCs w:val="28"/>
        </w:rPr>
        <w:t xml:space="preserve">и иных медицинских вмешательств, проводимых в рамках углубленной диспансеризации, </w:t>
      </w:r>
      <w:r w:rsidR="00030CE9" w:rsidRPr="00AD0AC9">
        <w:rPr>
          <w:rFonts w:ascii="Times New Roman" w:hAnsi="Times New Roman" w:cs="Times New Roman"/>
          <w:sz w:val="28"/>
          <w:szCs w:val="28"/>
        </w:rPr>
        <w:t>представленного в</w:t>
      </w:r>
      <w:r w:rsidRPr="00AD0AC9">
        <w:rPr>
          <w:rFonts w:ascii="Times New Roman" w:hAnsi="Times New Roman" w:cs="Times New Roman"/>
          <w:sz w:val="28"/>
          <w:szCs w:val="28"/>
        </w:rPr>
        <w:t xml:space="preserve"> приложени</w:t>
      </w:r>
      <w:r w:rsidR="00030CE9" w:rsidRPr="00AD0AC9">
        <w:rPr>
          <w:rFonts w:ascii="Times New Roman" w:hAnsi="Times New Roman" w:cs="Times New Roman"/>
          <w:sz w:val="28"/>
          <w:szCs w:val="28"/>
        </w:rPr>
        <w:t>и</w:t>
      </w:r>
      <w:r w:rsidRPr="00AD0AC9">
        <w:rPr>
          <w:rFonts w:ascii="Times New Roman" w:hAnsi="Times New Roman" w:cs="Times New Roman"/>
          <w:sz w:val="28"/>
          <w:szCs w:val="28"/>
        </w:rPr>
        <w:t xml:space="preserve"> № 10.</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По результатам углубленной диспансеризации в случае выявления у гражданина хронических неинфекционных заболеваний, в том числе </w:t>
      </w:r>
      <w:proofErr w:type="spellStart"/>
      <w:proofErr w:type="gramStart"/>
      <w:r w:rsidRPr="00AD0AC9">
        <w:rPr>
          <w:rFonts w:ascii="Times New Roman" w:hAnsi="Times New Roman" w:cs="Times New Roman"/>
          <w:sz w:val="28"/>
          <w:szCs w:val="28"/>
        </w:rPr>
        <w:t>свя-занных</w:t>
      </w:r>
      <w:proofErr w:type="spellEnd"/>
      <w:proofErr w:type="gramEnd"/>
      <w:r w:rsidRPr="00AD0AC9">
        <w:rPr>
          <w:rFonts w:ascii="Times New Roman" w:hAnsi="Times New Roman" w:cs="Times New Roman"/>
          <w:sz w:val="28"/>
          <w:szCs w:val="28"/>
        </w:rPr>
        <w:t xml:space="preserve"> с перенесенной новой </w:t>
      </w:r>
      <w:proofErr w:type="spellStart"/>
      <w:r w:rsidRPr="00AD0AC9">
        <w:rPr>
          <w:rFonts w:ascii="Times New Roman" w:hAnsi="Times New Roman" w:cs="Times New Roman"/>
          <w:sz w:val="28"/>
          <w:szCs w:val="28"/>
        </w:rPr>
        <w:t>коронавирусной</w:t>
      </w:r>
      <w:proofErr w:type="spellEnd"/>
      <w:r w:rsidRPr="00AD0AC9">
        <w:rPr>
          <w:rFonts w:ascii="Times New Roman" w:hAnsi="Times New Roman" w:cs="Times New Roman"/>
          <w:sz w:val="28"/>
          <w:szCs w:val="28"/>
        </w:rPr>
        <w:t xml:space="preserve"> инфекцией (COVID-19), </w:t>
      </w:r>
      <w:r w:rsidR="009A497C">
        <w:rPr>
          <w:rFonts w:ascii="Times New Roman" w:hAnsi="Times New Roman" w:cs="Times New Roman"/>
          <w:sz w:val="28"/>
          <w:szCs w:val="28"/>
        </w:rPr>
        <w:t xml:space="preserve">гражданин в </w:t>
      </w:r>
      <w:r w:rsidR="00FA2F8B">
        <w:rPr>
          <w:rFonts w:ascii="Times New Roman" w:hAnsi="Times New Roman" w:cs="Times New Roman"/>
          <w:sz w:val="28"/>
          <w:szCs w:val="28"/>
        </w:rPr>
        <w:t>течение 3</w:t>
      </w:r>
      <w:r w:rsidR="009A497C" w:rsidRPr="009A497C">
        <w:rPr>
          <w:rFonts w:ascii="Times New Roman" w:hAnsi="Times New Roman" w:cs="Times New Roman"/>
          <w:sz w:val="28"/>
          <w:szCs w:val="28"/>
        </w:rPr>
        <w:t xml:space="preserve"> рабочих дней в установ</w:t>
      </w:r>
      <w:r w:rsidR="009A497C">
        <w:rPr>
          <w:rFonts w:ascii="Times New Roman" w:hAnsi="Times New Roman" w:cs="Times New Roman"/>
          <w:sz w:val="28"/>
          <w:szCs w:val="28"/>
        </w:rPr>
        <w:t xml:space="preserve">ленном порядке направляется на </w:t>
      </w:r>
      <w:r w:rsidR="009A497C" w:rsidRPr="009A497C">
        <w:rPr>
          <w:rFonts w:ascii="Times New Roman" w:hAnsi="Times New Roman" w:cs="Times New Roman"/>
          <w:sz w:val="28"/>
          <w:szCs w:val="28"/>
        </w:rPr>
        <w:t>дополнительные обследования, ставится на диспансерное наблюдение</w:t>
      </w:r>
      <w:r w:rsidR="00DE09E4">
        <w:rPr>
          <w:rFonts w:ascii="Times New Roman" w:hAnsi="Times New Roman" w:cs="Times New Roman"/>
          <w:sz w:val="28"/>
          <w:szCs w:val="28"/>
        </w:rPr>
        <w:t>. П</w:t>
      </w:r>
      <w:r w:rsidRPr="00AD0AC9">
        <w:rPr>
          <w:rFonts w:ascii="Times New Roman" w:hAnsi="Times New Roman" w:cs="Times New Roman"/>
          <w:sz w:val="28"/>
          <w:szCs w:val="28"/>
        </w:rPr>
        <w:t>ри наличии показаний ему оказыва</w:t>
      </w:r>
      <w:r w:rsidR="00E05AD9">
        <w:rPr>
          <w:rFonts w:ascii="Times New Roman" w:hAnsi="Times New Roman" w:cs="Times New Roman"/>
          <w:sz w:val="28"/>
          <w:szCs w:val="28"/>
        </w:rPr>
        <w:t>ю</w:t>
      </w:r>
      <w:r w:rsidRPr="00AD0AC9">
        <w:rPr>
          <w:rFonts w:ascii="Times New Roman" w:hAnsi="Times New Roman" w:cs="Times New Roman"/>
          <w:sz w:val="28"/>
          <w:szCs w:val="28"/>
        </w:rPr>
        <w:t>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567DAF" w:rsidRDefault="00567DAF"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w:t>
      </w:r>
      <w:r w:rsidR="00257688" w:rsidRPr="00AD0AC9">
        <w:rPr>
          <w:rFonts w:ascii="Times New Roman" w:hAnsi="Times New Roman" w:cs="Times New Roman"/>
          <w:sz w:val="28"/>
          <w:szCs w:val="28"/>
        </w:rPr>
        <w:t>помощь</w:t>
      </w:r>
      <w:r w:rsidR="009A497C" w:rsidRPr="009A497C">
        <w:rPr>
          <w:rFonts w:ascii="Times New Roman" w:hAnsi="Times New Roman" w:cs="Times New Roman"/>
          <w:sz w:val="28"/>
          <w:szCs w:val="28"/>
        </w:rPr>
        <w:t xml:space="preserve"> в стационарных условиях</w:t>
      </w:r>
      <w:r w:rsidR="00257688" w:rsidRPr="00AD0AC9">
        <w:rPr>
          <w:rFonts w:ascii="Times New Roman" w:hAnsi="Times New Roman" w:cs="Times New Roman"/>
          <w:sz w:val="28"/>
          <w:szCs w:val="28"/>
        </w:rPr>
        <w:t>.</w:t>
      </w:r>
    </w:p>
    <w:p w:rsidR="009A497C" w:rsidRPr="00AD0AC9" w:rsidRDefault="009A497C" w:rsidP="00E05AD9">
      <w:pPr>
        <w:pStyle w:val="ConsPlusNormal"/>
        <w:spacing w:line="372"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Для женщин и мужчин репро</w:t>
      </w:r>
      <w:r>
        <w:rPr>
          <w:rFonts w:ascii="Times New Roman" w:hAnsi="Times New Roman" w:cs="Times New Roman"/>
          <w:sz w:val="28"/>
          <w:szCs w:val="28"/>
        </w:rPr>
        <w:t xml:space="preserve">дуктивного возраста поэтапно в </w:t>
      </w:r>
      <w:r w:rsidRPr="009A497C">
        <w:rPr>
          <w:rFonts w:ascii="Times New Roman" w:hAnsi="Times New Roman" w:cs="Times New Roman"/>
          <w:sz w:val="28"/>
          <w:szCs w:val="28"/>
        </w:rPr>
        <w:t>зависимости от возрастных групп организуется проведение диспансеризации, направленной на оценку их ре</w:t>
      </w:r>
      <w:r>
        <w:rPr>
          <w:rFonts w:ascii="Times New Roman" w:hAnsi="Times New Roman" w:cs="Times New Roman"/>
          <w:sz w:val="28"/>
          <w:szCs w:val="28"/>
        </w:rPr>
        <w:t>продуктивного здоровья (далее –</w:t>
      </w:r>
      <w:r w:rsidR="0058700F">
        <w:rPr>
          <w:rFonts w:ascii="Times New Roman" w:hAnsi="Times New Roman" w:cs="Times New Roman"/>
          <w:sz w:val="28"/>
          <w:szCs w:val="28"/>
        </w:rPr>
        <w:t xml:space="preserve"> </w:t>
      </w:r>
      <w:r w:rsidRPr="009A497C">
        <w:rPr>
          <w:rFonts w:ascii="Times New Roman" w:hAnsi="Times New Roman" w:cs="Times New Roman"/>
          <w:sz w:val="28"/>
          <w:szCs w:val="28"/>
        </w:rPr>
        <w:t>диспансеризация для оценки репродуктивного здоровья женщин и мужчин), в порядке, установленном Министерст</w:t>
      </w:r>
      <w:r>
        <w:rPr>
          <w:rFonts w:ascii="Times New Roman" w:hAnsi="Times New Roman" w:cs="Times New Roman"/>
          <w:sz w:val="28"/>
          <w:szCs w:val="28"/>
        </w:rPr>
        <w:t xml:space="preserve">вом здравоохранения Российской </w:t>
      </w:r>
      <w:r w:rsidRPr="009A497C">
        <w:rPr>
          <w:rFonts w:ascii="Times New Roman" w:hAnsi="Times New Roman" w:cs="Times New Roman"/>
          <w:sz w:val="28"/>
          <w:szCs w:val="28"/>
        </w:rPr>
        <w:t>Федерации.</w:t>
      </w:r>
    </w:p>
    <w:p w:rsidR="009D0E2B" w:rsidRDefault="00257688"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w:t>
      </w:r>
      <w:r w:rsidR="009A497C">
        <w:rPr>
          <w:rFonts w:ascii="Times New Roman" w:hAnsi="Times New Roman" w:cs="Times New Roman"/>
          <w:sz w:val="28"/>
          <w:szCs w:val="28"/>
        </w:rPr>
        <w:t>щих углубленную диспансеризацию и</w:t>
      </w:r>
      <w:r w:rsidRPr="00AD0AC9">
        <w:rPr>
          <w:rFonts w:ascii="Times New Roman" w:hAnsi="Times New Roman" w:cs="Times New Roman"/>
          <w:sz w:val="28"/>
          <w:szCs w:val="28"/>
        </w:rPr>
        <w:t xml:space="preserve"> </w:t>
      </w:r>
      <w:r w:rsidR="009A497C" w:rsidRPr="009A497C">
        <w:rPr>
          <w:rFonts w:ascii="Times New Roman" w:hAnsi="Times New Roman" w:cs="Times New Roman"/>
          <w:sz w:val="28"/>
          <w:szCs w:val="28"/>
        </w:rPr>
        <w:t>диспансер</w:t>
      </w:r>
      <w:r w:rsidR="009A497C">
        <w:rPr>
          <w:rFonts w:ascii="Times New Roman" w:hAnsi="Times New Roman" w:cs="Times New Roman"/>
          <w:sz w:val="28"/>
          <w:szCs w:val="28"/>
        </w:rPr>
        <w:t xml:space="preserve">изацию, направленную на оценку </w:t>
      </w:r>
      <w:r w:rsidR="009A497C" w:rsidRPr="009A497C">
        <w:rPr>
          <w:rFonts w:ascii="Times New Roman" w:hAnsi="Times New Roman" w:cs="Times New Roman"/>
          <w:sz w:val="28"/>
          <w:szCs w:val="28"/>
        </w:rPr>
        <w:t>ре</w:t>
      </w:r>
      <w:r w:rsidR="009A497C" w:rsidRPr="009A497C">
        <w:rPr>
          <w:rFonts w:ascii="Times New Roman" w:hAnsi="Times New Roman" w:cs="Times New Roman"/>
          <w:sz w:val="28"/>
          <w:szCs w:val="28"/>
        </w:rPr>
        <w:lastRenderedPageBreak/>
        <w:t>продуктивного здоровья, а также порядок их работы.</w:t>
      </w:r>
    </w:p>
    <w:p w:rsidR="009A497C" w:rsidRDefault="009A497C" w:rsidP="00E05AD9">
      <w:pPr>
        <w:pStyle w:val="ConsPlusNormal"/>
        <w:spacing w:line="372" w:lineRule="auto"/>
        <w:ind w:firstLine="709"/>
        <w:jc w:val="both"/>
        <w:rPr>
          <w:rFonts w:ascii="Times New Roman" w:hAnsi="Times New Roman" w:cs="Times New Roman"/>
          <w:sz w:val="28"/>
          <w:szCs w:val="28"/>
        </w:rPr>
      </w:pPr>
      <w:r w:rsidRPr="009D0E2B">
        <w:rPr>
          <w:rFonts w:ascii="Times New Roman" w:hAnsi="Times New Roman" w:cs="Times New Roman"/>
          <w:spacing w:val="-2"/>
          <w:sz w:val="28"/>
          <w:szCs w:val="28"/>
        </w:rPr>
        <w:t>В целях приближения профилактических медицинских осмотров и диспансеризации</w:t>
      </w:r>
      <w:r w:rsidRPr="009A497C">
        <w:rPr>
          <w:rFonts w:ascii="Times New Roman" w:hAnsi="Times New Roman" w:cs="Times New Roman"/>
          <w:sz w:val="28"/>
          <w:szCs w:val="28"/>
        </w:rPr>
        <w:t xml:space="preserve"> к месту жительств</w:t>
      </w:r>
      <w:r>
        <w:rPr>
          <w:rFonts w:ascii="Times New Roman" w:hAnsi="Times New Roman" w:cs="Times New Roman"/>
          <w:sz w:val="28"/>
          <w:szCs w:val="28"/>
        </w:rPr>
        <w:t xml:space="preserve">а, работы или учебы гражданина </w:t>
      </w:r>
      <w:r w:rsidRPr="009A497C">
        <w:rPr>
          <w:rFonts w:ascii="Times New Roman" w:hAnsi="Times New Roman" w:cs="Times New Roman"/>
          <w:sz w:val="28"/>
          <w:szCs w:val="28"/>
        </w:rPr>
        <w:t>медицинские организации формируют выездные медицинские бригады. О дате и месте выезда такой бригад</w:t>
      </w:r>
      <w:r>
        <w:rPr>
          <w:rFonts w:ascii="Times New Roman" w:hAnsi="Times New Roman" w:cs="Times New Roman"/>
          <w:sz w:val="28"/>
          <w:szCs w:val="28"/>
        </w:rPr>
        <w:t xml:space="preserve">ы медицинские организации за 7 </w:t>
      </w:r>
      <w:r w:rsidRPr="009A497C">
        <w:rPr>
          <w:rFonts w:ascii="Times New Roman" w:hAnsi="Times New Roman" w:cs="Times New Roman"/>
          <w:sz w:val="28"/>
          <w:szCs w:val="28"/>
        </w:rPr>
        <w:t>календарных дней информируют страховые медицинские организации, к которым прикреплены граждане</w:t>
      </w:r>
      <w:r>
        <w:rPr>
          <w:rFonts w:ascii="Times New Roman" w:hAnsi="Times New Roman" w:cs="Times New Roman"/>
          <w:sz w:val="28"/>
          <w:szCs w:val="28"/>
        </w:rPr>
        <w:t xml:space="preserve">, подлежащие диспансеризации и </w:t>
      </w:r>
      <w:r w:rsidRPr="009A497C">
        <w:rPr>
          <w:rFonts w:ascii="Times New Roman" w:hAnsi="Times New Roman" w:cs="Times New Roman"/>
          <w:sz w:val="28"/>
          <w:szCs w:val="28"/>
        </w:rPr>
        <w:t>проживающие в месте выезда медицинской бригады.</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Страховые медицинские организации в свою очередь не ме</w:t>
      </w:r>
      <w:r w:rsidR="00A758BC">
        <w:rPr>
          <w:rFonts w:ascii="Times New Roman" w:hAnsi="Times New Roman" w:cs="Times New Roman"/>
          <w:sz w:val="28"/>
          <w:szCs w:val="28"/>
        </w:rPr>
        <w:t>нее</w:t>
      </w:r>
      <w:r>
        <w:rPr>
          <w:rFonts w:ascii="Times New Roman" w:hAnsi="Times New Roman" w:cs="Times New Roman"/>
          <w:sz w:val="28"/>
          <w:szCs w:val="28"/>
        </w:rPr>
        <w:t xml:space="preserve"> чем </w:t>
      </w:r>
      <w:r w:rsidR="00A758BC">
        <w:rPr>
          <w:rFonts w:ascii="Times New Roman" w:hAnsi="Times New Roman" w:cs="Times New Roman"/>
          <w:sz w:val="28"/>
          <w:szCs w:val="28"/>
        </w:rPr>
        <w:br/>
      </w:r>
      <w:r w:rsidR="005B6730">
        <w:rPr>
          <w:rFonts w:ascii="Times New Roman" w:hAnsi="Times New Roman" w:cs="Times New Roman"/>
          <w:sz w:val="28"/>
          <w:szCs w:val="28"/>
        </w:rPr>
        <w:t>за 3 дня</w:t>
      </w:r>
      <w:r>
        <w:rPr>
          <w:rFonts w:ascii="Times New Roman" w:hAnsi="Times New Roman" w:cs="Times New Roman"/>
          <w:sz w:val="28"/>
          <w:szCs w:val="28"/>
        </w:rPr>
        <w:t xml:space="preserve"> информируют </w:t>
      </w:r>
      <w:r w:rsidRPr="009A497C">
        <w:rPr>
          <w:rFonts w:ascii="Times New Roman" w:hAnsi="Times New Roman" w:cs="Times New Roman"/>
          <w:sz w:val="28"/>
          <w:szCs w:val="28"/>
        </w:rPr>
        <w:t>застрахованных лиц, проживающих</w:t>
      </w:r>
      <w:r>
        <w:rPr>
          <w:rFonts w:ascii="Times New Roman" w:hAnsi="Times New Roman" w:cs="Times New Roman"/>
          <w:sz w:val="28"/>
          <w:szCs w:val="28"/>
        </w:rPr>
        <w:t xml:space="preserve"> в месте выезда, </w:t>
      </w:r>
      <w:r w:rsidR="00A758BC">
        <w:rPr>
          <w:rFonts w:ascii="Times New Roman" w:hAnsi="Times New Roman" w:cs="Times New Roman"/>
          <w:sz w:val="28"/>
          <w:szCs w:val="28"/>
        </w:rPr>
        <w:br/>
      </w:r>
      <w:r>
        <w:rPr>
          <w:rFonts w:ascii="Times New Roman" w:hAnsi="Times New Roman" w:cs="Times New Roman"/>
          <w:sz w:val="28"/>
          <w:szCs w:val="28"/>
        </w:rPr>
        <w:t xml:space="preserve">о дате выезда </w:t>
      </w:r>
      <w:r w:rsidRPr="009A497C">
        <w:rPr>
          <w:rFonts w:ascii="Times New Roman" w:hAnsi="Times New Roman" w:cs="Times New Roman"/>
          <w:sz w:val="28"/>
          <w:szCs w:val="28"/>
        </w:rPr>
        <w:t>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w:t>
      </w:r>
      <w:r>
        <w:rPr>
          <w:rFonts w:ascii="Times New Roman" w:hAnsi="Times New Roman" w:cs="Times New Roman"/>
          <w:sz w:val="28"/>
          <w:szCs w:val="28"/>
        </w:rPr>
        <w:t xml:space="preserve">редачей соответствующих данных </w:t>
      </w:r>
      <w:r w:rsidRPr="009A497C">
        <w:rPr>
          <w:rFonts w:ascii="Times New Roman" w:hAnsi="Times New Roman" w:cs="Times New Roman"/>
          <w:sz w:val="28"/>
          <w:szCs w:val="28"/>
        </w:rPr>
        <w:t xml:space="preserve">территориальным фондам обязательного медицинского страхования. </w:t>
      </w:r>
    </w:p>
    <w:p w:rsidR="000F1E8F" w:rsidRDefault="00767EDA" w:rsidP="009A497C">
      <w:pPr>
        <w:pStyle w:val="ConsPlusNormal"/>
        <w:spacing w:line="360" w:lineRule="auto"/>
        <w:ind w:firstLine="709"/>
        <w:jc w:val="both"/>
        <w:rPr>
          <w:rFonts w:ascii="Times New Roman" w:hAnsi="Times New Roman" w:cs="Times New Roman"/>
          <w:sz w:val="28"/>
          <w:szCs w:val="28"/>
        </w:rPr>
      </w:pPr>
      <w:r w:rsidRPr="000F1E8F">
        <w:rPr>
          <w:rFonts w:ascii="Times New Roman" w:hAnsi="Times New Roman" w:cs="Times New Roman"/>
          <w:sz w:val="28"/>
          <w:szCs w:val="28"/>
        </w:rPr>
        <w:t>ТФОМС Кировской области</w:t>
      </w:r>
      <w:r w:rsidR="009A497C" w:rsidRPr="000F1E8F">
        <w:rPr>
          <w:rFonts w:ascii="Times New Roman" w:hAnsi="Times New Roman" w:cs="Times New Roman"/>
          <w:sz w:val="28"/>
          <w:szCs w:val="28"/>
        </w:rPr>
        <w:t xml:space="preserve"> осуществля</w:t>
      </w:r>
      <w:r w:rsidR="004C700A" w:rsidRPr="000F1E8F">
        <w:rPr>
          <w:rFonts w:ascii="Times New Roman" w:hAnsi="Times New Roman" w:cs="Times New Roman"/>
          <w:sz w:val="28"/>
          <w:szCs w:val="28"/>
        </w:rPr>
        <w:t>ет</w:t>
      </w:r>
      <w:r w:rsidR="009A497C" w:rsidRPr="009A497C">
        <w:rPr>
          <w:rFonts w:ascii="Times New Roman" w:hAnsi="Times New Roman" w:cs="Times New Roman"/>
          <w:sz w:val="28"/>
          <w:szCs w:val="28"/>
        </w:rPr>
        <w:t xml:space="preserve">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w:t>
      </w:r>
      <w:r w:rsidR="00A758BC">
        <w:rPr>
          <w:rFonts w:ascii="Times New Roman" w:hAnsi="Times New Roman" w:cs="Times New Roman"/>
          <w:sz w:val="28"/>
          <w:szCs w:val="28"/>
        </w:rPr>
        <w:t>е</w:t>
      </w:r>
      <w:r w:rsidR="009A497C" w:rsidRPr="009A497C">
        <w:rPr>
          <w:rFonts w:ascii="Times New Roman" w:hAnsi="Times New Roman" w:cs="Times New Roman"/>
          <w:sz w:val="28"/>
          <w:szCs w:val="28"/>
        </w:rPr>
        <w:t>т агрегированные сведения Федеральному фонду обязательного медицинского страхования в порядке, установленном законода</w:t>
      </w:r>
      <w:r w:rsidR="009A497C">
        <w:rPr>
          <w:rFonts w:ascii="Times New Roman" w:hAnsi="Times New Roman" w:cs="Times New Roman"/>
          <w:sz w:val="28"/>
          <w:szCs w:val="28"/>
        </w:rPr>
        <w:t xml:space="preserve">тельством Российской Федерации. </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Дополнительная оплата труда медици</w:t>
      </w:r>
      <w:r>
        <w:rPr>
          <w:rFonts w:ascii="Times New Roman" w:hAnsi="Times New Roman" w:cs="Times New Roman"/>
          <w:sz w:val="28"/>
          <w:szCs w:val="28"/>
        </w:rPr>
        <w:t xml:space="preserve">нских работников по проведению </w:t>
      </w:r>
      <w:r w:rsidRPr="009A497C">
        <w:rPr>
          <w:rFonts w:ascii="Times New Roman" w:hAnsi="Times New Roman" w:cs="Times New Roman"/>
          <w:sz w:val="28"/>
          <w:szCs w:val="28"/>
        </w:rPr>
        <w:t xml:space="preserve">профилактических медицинских </w:t>
      </w:r>
      <w:r>
        <w:rPr>
          <w:rFonts w:ascii="Times New Roman" w:hAnsi="Times New Roman" w:cs="Times New Roman"/>
          <w:sz w:val="28"/>
          <w:szCs w:val="28"/>
        </w:rPr>
        <w:t xml:space="preserve">осмотров, в том числе в рамках </w:t>
      </w:r>
      <w:r w:rsidRPr="009A497C">
        <w:rPr>
          <w:rFonts w:ascii="Times New Roman" w:hAnsi="Times New Roman" w:cs="Times New Roman"/>
          <w:sz w:val="28"/>
          <w:szCs w:val="28"/>
        </w:rPr>
        <w:t>диспансеризации, включая углубленную диспансеризацию, осуществляется в соответствии с трудовым законодательством Российской Федерации в случае</w:t>
      </w:r>
      <w:r>
        <w:rPr>
          <w:rFonts w:ascii="Times New Roman" w:hAnsi="Times New Roman" w:cs="Times New Roman"/>
          <w:sz w:val="28"/>
          <w:szCs w:val="28"/>
        </w:rPr>
        <w:t xml:space="preserve"> </w:t>
      </w:r>
      <w:r w:rsidRPr="009A497C">
        <w:rPr>
          <w:rFonts w:ascii="Times New Roman" w:hAnsi="Times New Roman" w:cs="Times New Roman"/>
          <w:sz w:val="28"/>
          <w:szCs w:val="28"/>
        </w:rPr>
        <w:t>работы за пределами установленной для них продолжительности рабочего времени.</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При проведении профилактического медицинского осмотра, диспансеризации могут учитываться ре</w:t>
      </w:r>
      <w:r>
        <w:rPr>
          <w:rFonts w:ascii="Times New Roman" w:hAnsi="Times New Roman" w:cs="Times New Roman"/>
          <w:sz w:val="28"/>
          <w:szCs w:val="28"/>
        </w:rPr>
        <w:t xml:space="preserve">зультаты ранее проведенных (не </w:t>
      </w:r>
      <w:r w:rsidRPr="009A497C">
        <w:rPr>
          <w:rFonts w:ascii="Times New Roman" w:hAnsi="Times New Roman" w:cs="Times New Roman"/>
          <w:sz w:val="28"/>
          <w:szCs w:val="28"/>
        </w:rPr>
        <w:t xml:space="preserve">позднее </w:t>
      </w:r>
      <w:r w:rsidR="00A758BC">
        <w:rPr>
          <w:rFonts w:ascii="Times New Roman" w:hAnsi="Times New Roman" w:cs="Times New Roman"/>
          <w:sz w:val="28"/>
          <w:szCs w:val="28"/>
        </w:rPr>
        <w:t>1</w:t>
      </w:r>
      <w:r w:rsidRPr="009A497C">
        <w:rPr>
          <w:rFonts w:ascii="Times New Roman" w:hAnsi="Times New Roman" w:cs="Times New Roman"/>
          <w:sz w:val="28"/>
          <w:szCs w:val="28"/>
        </w:rPr>
        <w:t xml:space="preserve"> года) медицинс</w:t>
      </w:r>
      <w:r>
        <w:rPr>
          <w:rFonts w:ascii="Times New Roman" w:hAnsi="Times New Roman" w:cs="Times New Roman"/>
          <w:sz w:val="28"/>
          <w:szCs w:val="28"/>
        </w:rPr>
        <w:t xml:space="preserve">ких осмотров, диспансеризации, </w:t>
      </w:r>
      <w:r w:rsidRPr="009A497C">
        <w:rPr>
          <w:rFonts w:ascii="Times New Roman" w:hAnsi="Times New Roman" w:cs="Times New Roman"/>
          <w:sz w:val="28"/>
          <w:szCs w:val="28"/>
        </w:rPr>
        <w:t>подтвержденные медицински</w:t>
      </w:r>
      <w:r w:rsidRPr="009A497C">
        <w:rPr>
          <w:rFonts w:ascii="Times New Roman" w:hAnsi="Times New Roman" w:cs="Times New Roman"/>
          <w:sz w:val="28"/>
          <w:szCs w:val="28"/>
        </w:rPr>
        <w:lastRenderedPageBreak/>
        <w:t>ми документами гражданина, за исключением случаев выявления у него симп</w:t>
      </w:r>
      <w:r>
        <w:rPr>
          <w:rFonts w:ascii="Times New Roman" w:hAnsi="Times New Roman" w:cs="Times New Roman"/>
          <w:sz w:val="28"/>
          <w:szCs w:val="28"/>
        </w:rPr>
        <w:t xml:space="preserve">томов и синдромов заболеваний, </w:t>
      </w:r>
      <w:r w:rsidRPr="009A497C">
        <w:rPr>
          <w:rFonts w:ascii="Times New Roman" w:hAnsi="Times New Roman" w:cs="Times New Roman"/>
          <w:sz w:val="28"/>
          <w:szCs w:val="28"/>
        </w:rPr>
        <w:t>свидетельствующих о наличии медици</w:t>
      </w:r>
      <w:r>
        <w:rPr>
          <w:rFonts w:ascii="Times New Roman" w:hAnsi="Times New Roman" w:cs="Times New Roman"/>
          <w:sz w:val="28"/>
          <w:szCs w:val="28"/>
        </w:rPr>
        <w:t xml:space="preserve">нских показаний для повторного </w:t>
      </w:r>
      <w:r w:rsidRPr="009A497C">
        <w:rPr>
          <w:rFonts w:ascii="Times New Roman" w:hAnsi="Times New Roman" w:cs="Times New Roman"/>
          <w:sz w:val="28"/>
          <w:szCs w:val="28"/>
        </w:rPr>
        <w:t>проведения исследований и иных ме</w:t>
      </w:r>
      <w:r>
        <w:rPr>
          <w:rFonts w:ascii="Times New Roman" w:hAnsi="Times New Roman" w:cs="Times New Roman"/>
          <w:sz w:val="28"/>
          <w:szCs w:val="28"/>
        </w:rPr>
        <w:t xml:space="preserve">дицинских мероприятий в рамках </w:t>
      </w:r>
      <w:r w:rsidRPr="009A497C">
        <w:rPr>
          <w:rFonts w:ascii="Times New Roman" w:hAnsi="Times New Roman" w:cs="Times New Roman"/>
          <w:sz w:val="28"/>
          <w:szCs w:val="28"/>
        </w:rPr>
        <w:t>профилактического медицинского осмотра и диспансеризации.</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В случае выявления у гражданина в те</w:t>
      </w:r>
      <w:r>
        <w:rPr>
          <w:rFonts w:ascii="Times New Roman" w:hAnsi="Times New Roman" w:cs="Times New Roman"/>
          <w:sz w:val="28"/>
          <w:szCs w:val="28"/>
        </w:rPr>
        <w:t xml:space="preserve">чение 1 года после прохождения </w:t>
      </w:r>
      <w:r w:rsidR="00A758BC">
        <w:rPr>
          <w:rFonts w:ascii="Times New Roman" w:hAnsi="Times New Roman" w:cs="Times New Roman"/>
          <w:sz w:val="28"/>
          <w:szCs w:val="28"/>
        </w:rPr>
        <w:t>диспансеризации</w:t>
      </w:r>
      <w:r w:rsidRPr="009A497C">
        <w:rPr>
          <w:rFonts w:ascii="Times New Roman" w:hAnsi="Times New Roman" w:cs="Times New Roman"/>
          <w:sz w:val="28"/>
          <w:szCs w:val="28"/>
        </w:rPr>
        <w:t xml:space="preserve"> заболевания, </w:t>
      </w:r>
      <w:r>
        <w:rPr>
          <w:rFonts w:ascii="Times New Roman" w:hAnsi="Times New Roman" w:cs="Times New Roman"/>
          <w:sz w:val="28"/>
          <w:szCs w:val="28"/>
        </w:rPr>
        <w:t xml:space="preserve">которое могло быть выявлено на </w:t>
      </w:r>
      <w:r w:rsidRPr="009A497C">
        <w:rPr>
          <w:rFonts w:ascii="Times New Roman" w:hAnsi="Times New Roman" w:cs="Times New Roman"/>
          <w:sz w:val="28"/>
          <w:szCs w:val="28"/>
        </w:rPr>
        <w:t xml:space="preserve">диспансеризации, страховая медицинская организация проводит по случаю диспансеризации </w:t>
      </w:r>
      <w:r w:rsidR="00A758BC">
        <w:rPr>
          <w:rFonts w:ascii="Times New Roman" w:hAnsi="Times New Roman" w:cs="Times New Roman"/>
          <w:sz w:val="28"/>
          <w:szCs w:val="28"/>
        </w:rPr>
        <w:t>медико-экономическую экспертизу</w:t>
      </w:r>
      <w:r w:rsidRPr="009A497C">
        <w:rPr>
          <w:rFonts w:ascii="Times New Roman" w:hAnsi="Times New Roman" w:cs="Times New Roman"/>
          <w:sz w:val="28"/>
          <w:szCs w:val="28"/>
        </w:rPr>
        <w:t xml:space="preserve"> и при необходимости –</w:t>
      </w:r>
      <w:r>
        <w:rPr>
          <w:rFonts w:ascii="Times New Roman" w:hAnsi="Times New Roman" w:cs="Times New Roman"/>
          <w:sz w:val="28"/>
          <w:szCs w:val="28"/>
        </w:rPr>
        <w:t xml:space="preserve"> </w:t>
      </w:r>
      <w:r w:rsidRPr="009A497C">
        <w:rPr>
          <w:rFonts w:ascii="Times New Roman" w:hAnsi="Times New Roman" w:cs="Times New Roman"/>
          <w:sz w:val="28"/>
          <w:szCs w:val="28"/>
        </w:rPr>
        <w:t>экспертизу качества медицинской помощи.</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Работодатель и (или) обр</w:t>
      </w:r>
      <w:r>
        <w:rPr>
          <w:rFonts w:ascii="Times New Roman" w:hAnsi="Times New Roman" w:cs="Times New Roman"/>
          <w:sz w:val="28"/>
          <w:szCs w:val="28"/>
        </w:rPr>
        <w:t xml:space="preserve">азовательная организация может </w:t>
      </w:r>
      <w:r w:rsidRPr="009A497C">
        <w:rPr>
          <w:rFonts w:ascii="Times New Roman" w:hAnsi="Times New Roman" w:cs="Times New Roman"/>
          <w:sz w:val="28"/>
          <w:szCs w:val="28"/>
        </w:rPr>
        <w:t>организовывать проведение дисп</w:t>
      </w:r>
      <w:r>
        <w:rPr>
          <w:rFonts w:ascii="Times New Roman" w:hAnsi="Times New Roman" w:cs="Times New Roman"/>
          <w:sz w:val="28"/>
          <w:szCs w:val="28"/>
        </w:rPr>
        <w:t xml:space="preserve">ансеризации работников и (или) </w:t>
      </w:r>
      <w:r w:rsidRPr="009A497C">
        <w:rPr>
          <w:rFonts w:ascii="Times New Roman" w:hAnsi="Times New Roman" w:cs="Times New Roman"/>
          <w:sz w:val="28"/>
          <w:szCs w:val="28"/>
        </w:rPr>
        <w:t>обучающихся в медицинских орг</w:t>
      </w:r>
      <w:r>
        <w:rPr>
          <w:rFonts w:ascii="Times New Roman" w:hAnsi="Times New Roman" w:cs="Times New Roman"/>
          <w:sz w:val="28"/>
          <w:szCs w:val="28"/>
        </w:rPr>
        <w:t xml:space="preserve">анизациях работодателя и (или) </w:t>
      </w:r>
      <w:r w:rsidRPr="009A497C">
        <w:rPr>
          <w:rFonts w:ascii="Times New Roman" w:hAnsi="Times New Roman" w:cs="Times New Roman"/>
          <w:sz w:val="28"/>
          <w:szCs w:val="28"/>
        </w:rPr>
        <w:t>образовательной организации и их структурных подразделениях (</w:t>
      </w:r>
      <w:r w:rsidR="00A758BC">
        <w:rPr>
          <w:rFonts w:ascii="Times New Roman" w:hAnsi="Times New Roman" w:cs="Times New Roman"/>
          <w:sz w:val="28"/>
          <w:szCs w:val="28"/>
        </w:rPr>
        <w:t xml:space="preserve">в </w:t>
      </w:r>
      <w:r w:rsidRPr="009A497C">
        <w:rPr>
          <w:rFonts w:ascii="Times New Roman" w:hAnsi="Times New Roman" w:cs="Times New Roman"/>
          <w:sz w:val="28"/>
          <w:szCs w:val="28"/>
        </w:rPr>
        <w:t>кабинет</w:t>
      </w:r>
      <w:r w:rsidR="00A758BC">
        <w:rPr>
          <w:rFonts w:ascii="Times New Roman" w:hAnsi="Times New Roman" w:cs="Times New Roman"/>
          <w:sz w:val="28"/>
          <w:szCs w:val="28"/>
        </w:rPr>
        <w:t>е</w:t>
      </w:r>
      <w:r w:rsidRPr="009A497C">
        <w:rPr>
          <w:rFonts w:ascii="Times New Roman" w:hAnsi="Times New Roman" w:cs="Times New Roman"/>
          <w:sz w:val="28"/>
          <w:szCs w:val="28"/>
        </w:rPr>
        <w:t xml:space="preserve"> врача, здравпункт</w:t>
      </w:r>
      <w:r w:rsidR="00A758BC">
        <w:rPr>
          <w:rFonts w:ascii="Times New Roman" w:hAnsi="Times New Roman" w:cs="Times New Roman"/>
          <w:sz w:val="28"/>
          <w:szCs w:val="28"/>
        </w:rPr>
        <w:t>е</w:t>
      </w:r>
      <w:r w:rsidRPr="009A497C">
        <w:rPr>
          <w:rFonts w:ascii="Times New Roman" w:hAnsi="Times New Roman" w:cs="Times New Roman"/>
          <w:sz w:val="28"/>
          <w:szCs w:val="28"/>
        </w:rPr>
        <w:t>, медицинск</w:t>
      </w:r>
      <w:r w:rsidR="00A758BC">
        <w:rPr>
          <w:rFonts w:ascii="Times New Roman" w:hAnsi="Times New Roman" w:cs="Times New Roman"/>
          <w:sz w:val="28"/>
          <w:szCs w:val="28"/>
        </w:rPr>
        <w:t>ом</w:t>
      </w:r>
      <w:r w:rsidRPr="009A497C">
        <w:rPr>
          <w:rFonts w:ascii="Times New Roman" w:hAnsi="Times New Roman" w:cs="Times New Roman"/>
          <w:sz w:val="28"/>
          <w:szCs w:val="28"/>
        </w:rPr>
        <w:t xml:space="preserve"> кабин</w:t>
      </w:r>
      <w:r>
        <w:rPr>
          <w:rFonts w:ascii="Times New Roman" w:hAnsi="Times New Roman" w:cs="Times New Roman"/>
          <w:sz w:val="28"/>
          <w:szCs w:val="28"/>
        </w:rPr>
        <w:t>ет</w:t>
      </w:r>
      <w:r w:rsidR="00A758BC">
        <w:rPr>
          <w:rFonts w:ascii="Times New Roman" w:hAnsi="Times New Roman" w:cs="Times New Roman"/>
          <w:sz w:val="28"/>
          <w:szCs w:val="28"/>
        </w:rPr>
        <w:t>е</w:t>
      </w:r>
      <w:r>
        <w:rPr>
          <w:rFonts w:ascii="Times New Roman" w:hAnsi="Times New Roman" w:cs="Times New Roman"/>
          <w:sz w:val="28"/>
          <w:szCs w:val="28"/>
        </w:rPr>
        <w:t>, медицинск</w:t>
      </w:r>
      <w:r w:rsidR="00A758BC">
        <w:rPr>
          <w:rFonts w:ascii="Times New Roman" w:hAnsi="Times New Roman" w:cs="Times New Roman"/>
          <w:sz w:val="28"/>
          <w:szCs w:val="28"/>
        </w:rPr>
        <w:t xml:space="preserve">ой </w:t>
      </w:r>
      <w:r>
        <w:rPr>
          <w:rFonts w:ascii="Times New Roman" w:hAnsi="Times New Roman" w:cs="Times New Roman"/>
          <w:sz w:val="28"/>
          <w:szCs w:val="28"/>
        </w:rPr>
        <w:t>част</w:t>
      </w:r>
      <w:r w:rsidR="00A758BC">
        <w:rPr>
          <w:rFonts w:ascii="Times New Roman" w:hAnsi="Times New Roman" w:cs="Times New Roman"/>
          <w:sz w:val="28"/>
          <w:szCs w:val="28"/>
        </w:rPr>
        <w:t>и</w:t>
      </w:r>
      <w:r>
        <w:rPr>
          <w:rFonts w:ascii="Times New Roman" w:hAnsi="Times New Roman" w:cs="Times New Roman"/>
          <w:sz w:val="28"/>
          <w:szCs w:val="28"/>
        </w:rPr>
        <w:t xml:space="preserve"> и други</w:t>
      </w:r>
      <w:r w:rsidR="00A758BC">
        <w:rPr>
          <w:rFonts w:ascii="Times New Roman" w:hAnsi="Times New Roman" w:cs="Times New Roman"/>
          <w:sz w:val="28"/>
          <w:szCs w:val="28"/>
        </w:rPr>
        <w:t>х</w:t>
      </w:r>
      <w:r>
        <w:rPr>
          <w:rFonts w:ascii="Times New Roman" w:hAnsi="Times New Roman" w:cs="Times New Roman"/>
          <w:sz w:val="28"/>
          <w:szCs w:val="28"/>
        </w:rPr>
        <w:t xml:space="preserve"> </w:t>
      </w:r>
      <w:r w:rsidRPr="009A497C">
        <w:rPr>
          <w:rFonts w:ascii="Times New Roman" w:hAnsi="Times New Roman" w:cs="Times New Roman"/>
          <w:sz w:val="28"/>
          <w:szCs w:val="28"/>
        </w:rPr>
        <w:t>подразделения</w:t>
      </w:r>
      <w:r w:rsidR="00A758BC">
        <w:rPr>
          <w:rFonts w:ascii="Times New Roman" w:hAnsi="Times New Roman" w:cs="Times New Roman"/>
          <w:sz w:val="28"/>
          <w:szCs w:val="28"/>
        </w:rPr>
        <w:t>х</w:t>
      </w:r>
      <w:r w:rsidRPr="009A497C">
        <w:rPr>
          <w:rFonts w:ascii="Times New Roman" w:hAnsi="Times New Roman" w:cs="Times New Roman"/>
          <w:sz w:val="28"/>
          <w:szCs w:val="28"/>
        </w:rPr>
        <w:t>), осуществляющих медицинское обслуживание ра</w:t>
      </w:r>
      <w:r w:rsidR="00A758BC">
        <w:rPr>
          <w:rFonts w:ascii="Times New Roman" w:hAnsi="Times New Roman" w:cs="Times New Roman"/>
          <w:sz w:val="28"/>
          <w:szCs w:val="28"/>
        </w:rPr>
        <w:t>ботающих граждан</w:t>
      </w:r>
      <w:r w:rsidRPr="009A497C">
        <w:rPr>
          <w:rFonts w:ascii="Times New Roman" w:hAnsi="Times New Roman" w:cs="Times New Roman"/>
          <w:sz w:val="28"/>
          <w:szCs w:val="28"/>
        </w:rPr>
        <w:t xml:space="preserve"> и (или) обучающихся в образовательных организациях. </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Результаты диспансеризации, орган</w:t>
      </w:r>
      <w:r>
        <w:rPr>
          <w:rFonts w:ascii="Times New Roman" w:hAnsi="Times New Roman" w:cs="Times New Roman"/>
          <w:sz w:val="28"/>
          <w:szCs w:val="28"/>
        </w:rPr>
        <w:t xml:space="preserve">изованной работодателем и (или) </w:t>
      </w:r>
      <w:r w:rsidRPr="009A497C">
        <w:rPr>
          <w:rFonts w:ascii="Times New Roman" w:hAnsi="Times New Roman" w:cs="Times New Roman"/>
          <w:sz w:val="28"/>
          <w:szCs w:val="28"/>
        </w:rPr>
        <w:t>образовательной организацией</w:t>
      </w:r>
      <w:r>
        <w:rPr>
          <w:rFonts w:ascii="Times New Roman" w:hAnsi="Times New Roman" w:cs="Times New Roman"/>
          <w:sz w:val="28"/>
          <w:szCs w:val="28"/>
        </w:rPr>
        <w:t xml:space="preserve">, передаются в государственную </w:t>
      </w:r>
      <w:r w:rsidRPr="009A497C">
        <w:rPr>
          <w:rFonts w:ascii="Times New Roman" w:hAnsi="Times New Roman" w:cs="Times New Roman"/>
          <w:sz w:val="28"/>
          <w:szCs w:val="28"/>
        </w:rPr>
        <w:t>информационную систему субъект</w:t>
      </w:r>
      <w:r>
        <w:rPr>
          <w:rFonts w:ascii="Times New Roman" w:hAnsi="Times New Roman" w:cs="Times New Roman"/>
          <w:sz w:val="28"/>
          <w:szCs w:val="28"/>
        </w:rPr>
        <w:t xml:space="preserve">а Российской Федерации в сфере </w:t>
      </w:r>
      <w:r w:rsidRPr="009A497C">
        <w:rPr>
          <w:rFonts w:ascii="Times New Roman" w:hAnsi="Times New Roman" w:cs="Times New Roman"/>
          <w:sz w:val="28"/>
          <w:szCs w:val="28"/>
        </w:rPr>
        <w:t>здравоохранения в виде электронного медицинского документа.</w:t>
      </w:r>
    </w:p>
    <w:p w:rsidR="00257688" w:rsidRPr="00AD0AC9"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В случае участия работодателя и (или</w:t>
      </w:r>
      <w:r w:rsidR="00A758BC">
        <w:rPr>
          <w:rFonts w:ascii="Times New Roman" w:hAnsi="Times New Roman" w:cs="Times New Roman"/>
          <w:sz w:val="28"/>
          <w:szCs w:val="28"/>
        </w:rPr>
        <w:t>) образовательной организации</w:t>
      </w:r>
      <w:r>
        <w:rPr>
          <w:rFonts w:ascii="Times New Roman" w:hAnsi="Times New Roman" w:cs="Times New Roman"/>
          <w:sz w:val="28"/>
          <w:szCs w:val="28"/>
        </w:rPr>
        <w:t xml:space="preserve"> </w:t>
      </w:r>
      <w:r w:rsidRPr="009A497C">
        <w:rPr>
          <w:rFonts w:ascii="Times New Roman" w:hAnsi="Times New Roman" w:cs="Times New Roman"/>
          <w:sz w:val="28"/>
          <w:szCs w:val="28"/>
        </w:rPr>
        <w:t>либо их медицинской организац</w:t>
      </w:r>
      <w:r>
        <w:rPr>
          <w:rFonts w:ascii="Times New Roman" w:hAnsi="Times New Roman" w:cs="Times New Roman"/>
          <w:sz w:val="28"/>
          <w:szCs w:val="28"/>
        </w:rPr>
        <w:t xml:space="preserve">ии в </w:t>
      </w:r>
      <w:r w:rsidR="00EE4C89">
        <w:rPr>
          <w:rFonts w:ascii="Times New Roman" w:hAnsi="Times New Roman" w:cs="Times New Roman"/>
          <w:sz w:val="28"/>
          <w:szCs w:val="28"/>
        </w:rPr>
        <w:t>Т</w:t>
      </w:r>
      <w:r>
        <w:rPr>
          <w:rFonts w:ascii="Times New Roman" w:hAnsi="Times New Roman" w:cs="Times New Roman"/>
          <w:sz w:val="28"/>
          <w:szCs w:val="28"/>
        </w:rPr>
        <w:t xml:space="preserve">ерриториальной программе </w:t>
      </w:r>
      <w:r w:rsidR="00EE4C89">
        <w:rPr>
          <w:rFonts w:ascii="Times New Roman" w:hAnsi="Times New Roman" w:cs="Times New Roman"/>
          <w:sz w:val="28"/>
          <w:szCs w:val="28"/>
        </w:rPr>
        <w:t>ОМС</w:t>
      </w:r>
      <w:r w:rsidRPr="009A497C">
        <w:rPr>
          <w:rFonts w:ascii="Times New Roman" w:hAnsi="Times New Roman" w:cs="Times New Roman"/>
          <w:sz w:val="28"/>
          <w:szCs w:val="28"/>
        </w:rPr>
        <w:t xml:space="preserve"> проведенная диспансеризация работников и (или) обучающихся подлежит оплате за счет обязательного медицинского страхования.</w:t>
      </w:r>
    </w:p>
    <w:p w:rsidR="00BE26E9" w:rsidRPr="00BE26E9" w:rsidRDefault="009A497C" w:rsidP="00BE26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AB5864">
        <w:rPr>
          <w:rFonts w:ascii="Times New Roman" w:hAnsi="Times New Roman" w:cs="Times New Roman"/>
          <w:sz w:val="28"/>
          <w:szCs w:val="28"/>
        </w:rPr>
        <w:t>0</w:t>
      </w:r>
      <w:r>
        <w:rPr>
          <w:rFonts w:ascii="Times New Roman" w:hAnsi="Times New Roman" w:cs="Times New Roman"/>
          <w:sz w:val="28"/>
          <w:szCs w:val="28"/>
        </w:rPr>
        <w:t xml:space="preserve">. </w:t>
      </w:r>
      <w:r w:rsidR="00BE26E9" w:rsidRPr="00BE26E9">
        <w:rPr>
          <w:rFonts w:ascii="Times New Roman" w:hAnsi="Times New Roman" w:cs="Times New Roman"/>
          <w:sz w:val="28"/>
          <w:szCs w:val="28"/>
        </w:rPr>
        <w:t xml:space="preserve">Диспансерное наблюдение </w:t>
      </w:r>
      <w:r w:rsidR="00BE26E9">
        <w:rPr>
          <w:rFonts w:ascii="Times New Roman" w:hAnsi="Times New Roman" w:cs="Times New Roman"/>
          <w:sz w:val="28"/>
          <w:szCs w:val="28"/>
        </w:rPr>
        <w:t xml:space="preserve">за гражданами </w:t>
      </w:r>
      <w:r w:rsidR="00BE26E9" w:rsidRPr="00BE26E9">
        <w:rPr>
          <w:rFonts w:ascii="Times New Roman" w:hAnsi="Times New Roman" w:cs="Times New Roman"/>
          <w:sz w:val="28"/>
          <w:szCs w:val="28"/>
        </w:rPr>
        <w:t>п</w:t>
      </w:r>
      <w:r w:rsidR="00BE26E9">
        <w:rPr>
          <w:rFonts w:ascii="Times New Roman" w:hAnsi="Times New Roman" w:cs="Times New Roman"/>
          <w:sz w:val="28"/>
          <w:szCs w:val="28"/>
        </w:rPr>
        <w:t xml:space="preserve">редставляет собой проводимое с </w:t>
      </w:r>
      <w:r w:rsidR="00BE26E9" w:rsidRPr="00BE26E9">
        <w:rPr>
          <w:rFonts w:ascii="Times New Roman" w:hAnsi="Times New Roman" w:cs="Times New Roman"/>
          <w:sz w:val="28"/>
          <w:szCs w:val="28"/>
        </w:rPr>
        <w:t>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w:t>
      </w:r>
      <w:r w:rsidR="00BE26E9">
        <w:rPr>
          <w:rFonts w:ascii="Times New Roman" w:hAnsi="Times New Roman" w:cs="Times New Roman"/>
          <w:sz w:val="28"/>
          <w:szCs w:val="28"/>
        </w:rPr>
        <w:t>ия, пре</w:t>
      </w:r>
      <w:r w:rsidR="00BE26E9">
        <w:rPr>
          <w:rFonts w:ascii="Times New Roman" w:hAnsi="Times New Roman" w:cs="Times New Roman"/>
          <w:sz w:val="28"/>
          <w:szCs w:val="28"/>
        </w:rPr>
        <w:lastRenderedPageBreak/>
        <w:t xml:space="preserve">дупреждения </w:t>
      </w:r>
      <w:r w:rsidR="00BE26E9" w:rsidRPr="00BE26E9">
        <w:rPr>
          <w:rFonts w:ascii="Times New Roman" w:hAnsi="Times New Roman" w:cs="Times New Roman"/>
          <w:sz w:val="28"/>
          <w:szCs w:val="28"/>
        </w:rPr>
        <w:t>осложнений, обострений заболеваний, иных состояний, их профилактики и осуществления медицинской реабилитации указанных лиц.</w:t>
      </w:r>
    </w:p>
    <w:p w:rsidR="00BE26E9" w:rsidRPr="00BE26E9" w:rsidRDefault="00BE26E9" w:rsidP="00BE26E9">
      <w:pPr>
        <w:pStyle w:val="ConsPlusNormal"/>
        <w:spacing w:line="360" w:lineRule="auto"/>
        <w:ind w:firstLine="709"/>
        <w:jc w:val="both"/>
        <w:rPr>
          <w:rFonts w:ascii="Times New Roman" w:hAnsi="Times New Roman" w:cs="Times New Roman"/>
          <w:sz w:val="28"/>
          <w:szCs w:val="28"/>
        </w:rPr>
      </w:pPr>
      <w:r w:rsidRPr="00BE26E9">
        <w:rPr>
          <w:rFonts w:ascii="Times New Roman" w:hAnsi="Times New Roman" w:cs="Times New Roman"/>
          <w:sz w:val="28"/>
          <w:szCs w:val="28"/>
        </w:rPr>
        <w:t>Диспансерное наблюдение пров</w:t>
      </w:r>
      <w:r>
        <w:rPr>
          <w:rFonts w:ascii="Times New Roman" w:hAnsi="Times New Roman" w:cs="Times New Roman"/>
          <w:sz w:val="28"/>
          <w:szCs w:val="28"/>
        </w:rPr>
        <w:t xml:space="preserve">одится в порядке, утвержденном </w:t>
      </w:r>
      <w:r w:rsidRPr="00BE26E9">
        <w:rPr>
          <w:rFonts w:ascii="Times New Roman" w:hAnsi="Times New Roman" w:cs="Times New Roman"/>
          <w:sz w:val="28"/>
          <w:szCs w:val="28"/>
        </w:rPr>
        <w:t>Министерством здравоохранения Российской Федерации.</w:t>
      </w:r>
    </w:p>
    <w:p w:rsidR="00BE26E9" w:rsidRPr="00EC505B" w:rsidRDefault="00BE26E9" w:rsidP="00BE26E9">
      <w:pPr>
        <w:pStyle w:val="ConsPlusNormal"/>
        <w:spacing w:line="360" w:lineRule="auto"/>
        <w:ind w:firstLine="709"/>
        <w:jc w:val="both"/>
        <w:rPr>
          <w:rFonts w:ascii="Times New Roman" w:hAnsi="Times New Roman" w:cs="Times New Roman"/>
          <w:sz w:val="28"/>
          <w:szCs w:val="28"/>
        </w:rPr>
      </w:pPr>
      <w:r w:rsidRPr="00BE26E9">
        <w:rPr>
          <w:rFonts w:ascii="Times New Roman" w:hAnsi="Times New Roman" w:cs="Times New Roman"/>
          <w:sz w:val="28"/>
          <w:szCs w:val="28"/>
        </w:rPr>
        <w:t>Оценку соблюдения периодичности д</w:t>
      </w:r>
      <w:r>
        <w:rPr>
          <w:rFonts w:ascii="Times New Roman" w:hAnsi="Times New Roman" w:cs="Times New Roman"/>
          <w:sz w:val="28"/>
          <w:szCs w:val="28"/>
        </w:rPr>
        <w:t xml:space="preserve">испансерных приемов (осмотров, </w:t>
      </w:r>
      <w:r w:rsidRPr="00BE26E9">
        <w:rPr>
          <w:rFonts w:ascii="Times New Roman" w:hAnsi="Times New Roman" w:cs="Times New Roman"/>
          <w:sz w:val="28"/>
          <w:szCs w:val="28"/>
        </w:rPr>
        <w:t>консультаций) осуществляют страх</w:t>
      </w:r>
      <w:r>
        <w:rPr>
          <w:rFonts w:ascii="Times New Roman" w:hAnsi="Times New Roman" w:cs="Times New Roman"/>
          <w:sz w:val="28"/>
          <w:szCs w:val="28"/>
        </w:rPr>
        <w:t xml:space="preserve">овые медицинские организации с </w:t>
      </w:r>
      <w:r w:rsidRPr="00BE26E9">
        <w:rPr>
          <w:rFonts w:ascii="Times New Roman" w:hAnsi="Times New Roman" w:cs="Times New Roman"/>
          <w:sz w:val="28"/>
          <w:szCs w:val="28"/>
        </w:rPr>
        <w:t xml:space="preserve">передачей сведений о фактах несоблюдения периодичности диспансерных приемов (осмотров, консультаций) </w:t>
      </w:r>
      <w:r w:rsidR="00A758BC">
        <w:rPr>
          <w:rFonts w:ascii="Times New Roman" w:hAnsi="Times New Roman" w:cs="Times New Roman"/>
          <w:sz w:val="28"/>
          <w:szCs w:val="28"/>
        </w:rPr>
        <w:t>министерству здравоохранения Кировской области и ТФОМС Кировской области</w:t>
      </w:r>
      <w:r w:rsidRPr="00EC505B">
        <w:rPr>
          <w:rFonts w:ascii="Times New Roman" w:hAnsi="Times New Roman" w:cs="Times New Roman"/>
          <w:sz w:val="28"/>
          <w:szCs w:val="28"/>
        </w:rPr>
        <w:t xml:space="preserve"> для осуществления ведомственного контроля качества и безопасности медицинской деятельности.</w:t>
      </w:r>
    </w:p>
    <w:p w:rsidR="009A497C" w:rsidRPr="00AD0AC9" w:rsidRDefault="00BE26E9" w:rsidP="00BE26E9">
      <w:pPr>
        <w:pStyle w:val="ConsPlusNormal"/>
        <w:spacing w:line="360" w:lineRule="auto"/>
        <w:ind w:firstLine="709"/>
        <w:jc w:val="both"/>
        <w:rPr>
          <w:rFonts w:ascii="Times New Roman" w:hAnsi="Times New Roman" w:cs="Times New Roman"/>
          <w:sz w:val="28"/>
          <w:szCs w:val="28"/>
        </w:rPr>
      </w:pPr>
      <w:r w:rsidRPr="00EC505B">
        <w:rPr>
          <w:rFonts w:ascii="Times New Roman" w:hAnsi="Times New Roman" w:cs="Times New Roman"/>
          <w:sz w:val="28"/>
          <w:szCs w:val="28"/>
        </w:rP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w:t>
      </w:r>
      <w:r w:rsidRPr="00BE26E9">
        <w:rPr>
          <w:rFonts w:ascii="Times New Roman" w:hAnsi="Times New Roman" w:cs="Times New Roman"/>
          <w:sz w:val="28"/>
          <w:szCs w:val="28"/>
        </w:rPr>
        <w:t>торым установлено диспансерное наблюдение, о рекомендуемых сроках явки на диспансерный прием (осмотр, консультацию).</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3.1</w:t>
      </w:r>
      <w:r w:rsidR="00AB5864">
        <w:rPr>
          <w:rFonts w:ascii="Times New Roman" w:hAnsi="Times New Roman" w:cs="Times New Roman"/>
          <w:sz w:val="28"/>
          <w:szCs w:val="28"/>
        </w:rPr>
        <w:t>1</w:t>
      </w:r>
      <w:r w:rsidRPr="00AD0AC9">
        <w:rPr>
          <w:rFonts w:ascii="Times New Roman" w:hAnsi="Times New Roman" w:cs="Times New Roman"/>
          <w:sz w:val="28"/>
          <w:szCs w:val="28"/>
        </w:rPr>
        <w:t>.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производится за счет бюджетных ассигнований областного бюджета в виде предоставления субсидий.</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Возмещение расходов за оказанную медицинскую помощь в экстренной форме (далее </w:t>
      </w:r>
      <w:r w:rsidR="00C65828" w:rsidRPr="00AD0AC9">
        <w:rPr>
          <w:rFonts w:ascii="Times New Roman" w:hAnsi="Times New Roman" w:cs="Times New Roman"/>
          <w:sz w:val="28"/>
          <w:szCs w:val="28"/>
        </w:rPr>
        <w:t>–</w:t>
      </w:r>
      <w:r w:rsidRPr="00AD0AC9">
        <w:rPr>
          <w:rFonts w:ascii="Times New Roman" w:hAnsi="Times New Roman" w:cs="Times New Roman"/>
          <w:sz w:val="28"/>
          <w:szCs w:val="28"/>
        </w:rPr>
        <w:t xml:space="preserve">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Возмещение расходов производится с учетом объемов, сроков, качества и условий оказания медицинской помощи в экстренной форме.</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w:t>
      </w:r>
      <w:r w:rsidRPr="00AD0AC9">
        <w:rPr>
          <w:rFonts w:ascii="Times New Roman" w:hAnsi="Times New Roman" w:cs="Times New Roman"/>
          <w:sz w:val="28"/>
          <w:szCs w:val="28"/>
        </w:rPr>
        <w:lastRenderedPageBreak/>
        <w:t>ческие затраты на ее оказание.</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Основаниями для отказа в возмещении расходов, связанных с оказанием медицинской помощи в экстренной форме, являются:</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непредставление документов, подтверждающих фактические затраты </w:t>
      </w:r>
      <w:r w:rsidR="00C65828" w:rsidRPr="00AD0AC9">
        <w:rPr>
          <w:rFonts w:ascii="Times New Roman" w:hAnsi="Times New Roman" w:cs="Times New Roman"/>
          <w:sz w:val="28"/>
          <w:szCs w:val="28"/>
        </w:rPr>
        <w:br/>
      </w:r>
      <w:r w:rsidRPr="00AD0AC9">
        <w:rPr>
          <w:rFonts w:ascii="Times New Roman" w:hAnsi="Times New Roman" w:cs="Times New Roman"/>
          <w:sz w:val="28"/>
          <w:szCs w:val="28"/>
        </w:rPr>
        <w:t>с учетом объемов, сроков, качества и условий оказания медицинской помощи в экстренной форме;</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отсутствие у медицинской организации, не участвующей в реализации Территориальной программы, лицензии на осуществление медицинской деятельности (вид</w:t>
      </w:r>
      <w:r w:rsidR="008C4A3E">
        <w:rPr>
          <w:rFonts w:ascii="Times New Roman" w:hAnsi="Times New Roman" w:cs="Times New Roman"/>
          <w:sz w:val="28"/>
          <w:szCs w:val="28"/>
        </w:rPr>
        <w:t>а</w:t>
      </w:r>
      <w:r w:rsidRPr="00AD0AC9">
        <w:rPr>
          <w:rFonts w:ascii="Times New Roman" w:hAnsi="Times New Roman" w:cs="Times New Roman"/>
          <w:sz w:val="28"/>
          <w:szCs w:val="28"/>
        </w:rPr>
        <w:t xml:space="preserve"> медицинской помощи) при оказании специализированной, в том числе высокотехнологичной, медицинской помощи в стационарных условиях.</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w:t>
      </w:r>
      <w:r w:rsidR="005E5300" w:rsidRPr="00AD0AC9">
        <w:rPr>
          <w:rFonts w:ascii="Times New Roman" w:hAnsi="Times New Roman" w:cs="Times New Roman"/>
          <w:sz w:val="28"/>
          <w:szCs w:val="28"/>
        </w:rPr>
        <w:t>вии с тарифами, установленными т</w:t>
      </w:r>
      <w:r w:rsidRPr="00AD0AC9">
        <w:rPr>
          <w:rFonts w:ascii="Times New Roman" w:hAnsi="Times New Roman" w:cs="Times New Roman"/>
          <w:sz w:val="28"/>
          <w:szCs w:val="28"/>
        </w:rPr>
        <w:t>арифным соглашением по оплате медицинской помощи по обязательному медицинскому страхованию на территории Кировской области</w:t>
      </w:r>
      <w:r w:rsidR="00ED6AC1">
        <w:rPr>
          <w:rFonts w:ascii="Times New Roman" w:hAnsi="Times New Roman" w:cs="Times New Roman"/>
          <w:sz w:val="28"/>
          <w:szCs w:val="28"/>
        </w:rPr>
        <w:t xml:space="preserve"> (далее – тарифное соглашение)</w:t>
      </w:r>
      <w:r w:rsidRPr="00AD0AC9">
        <w:rPr>
          <w:rFonts w:ascii="Times New Roman" w:hAnsi="Times New Roman" w:cs="Times New Roman"/>
          <w:sz w:val="28"/>
          <w:szCs w:val="28"/>
        </w:rPr>
        <w:t xml:space="preserve">, заключенным между органами исполнительной власти Кировской области, </w:t>
      </w:r>
      <w:r w:rsidR="00F02165" w:rsidRPr="00AD0AC9">
        <w:rPr>
          <w:rFonts w:ascii="Times New Roman" w:hAnsi="Times New Roman" w:cs="Times New Roman"/>
          <w:sz w:val="28"/>
          <w:szCs w:val="28"/>
        </w:rPr>
        <w:t>ТФОМС Кировской области</w:t>
      </w:r>
      <w:r w:rsidRPr="00AD0AC9">
        <w:rPr>
          <w:rFonts w:ascii="Times New Roman" w:hAnsi="Times New Roman" w:cs="Times New Roman"/>
          <w:sz w:val="28"/>
          <w:szCs w:val="28"/>
        </w:rPr>
        <w:t>, страховыми медицинскими организациями, медицинскими профессиональными некоммерческими организациями или их ассоциациями (союзами), профессиональными союзами медицинских работников или их объединени</w:t>
      </w:r>
      <w:r w:rsidR="00A758BC">
        <w:rPr>
          <w:rFonts w:ascii="Times New Roman" w:hAnsi="Times New Roman" w:cs="Times New Roman"/>
          <w:sz w:val="28"/>
          <w:szCs w:val="28"/>
        </w:rPr>
        <w:t>ями</w:t>
      </w:r>
      <w:r w:rsidRPr="00AD0AC9">
        <w:rPr>
          <w:rFonts w:ascii="Times New Roman" w:hAnsi="Times New Roman" w:cs="Times New Roman"/>
          <w:sz w:val="28"/>
          <w:szCs w:val="28"/>
        </w:rPr>
        <w:t xml:space="preserve"> (ассоциаци</w:t>
      </w:r>
      <w:r w:rsidR="00A758BC">
        <w:rPr>
          <w:rFonts w:ascii="Times New Roman" w:hAnsi="Times New Roman" w:cs="Times New Roman"/>
          <w:sz w:val="28"/>
          <w:szCs w:val="28"/>
        </w:rPr>
        <w:t>ями</w:t>
      </w:r>
      <w:r w:rsidRPr="00AD0AC9">
        <w:rPr>
          <w:rFonts w:ascii="Times New Roman" w:hAnsi="Times New Roman" w:cs="Times New Roman"/>
          <w:sz w:val="28"/>
          <w:szCs w:val="28"/>
        </w:rPr>
        <w:t>).</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3.1</w:t>
      </w:r>
      <w:r w:rsidR="00AB5864">
        <w:rPr>
          <w:rFonts w:ascii="Times New Roman" w:hAnsi="Times New Roman" w:cs="Times New Roman"/>
          <w:sz w:val="28"/>
          <w:szCs w:val="28"/>
        </w:rPr>
        <w:t>2</w:t>
      </w:r>
      <w:r w:rsidRPr="00AD0AC9">
        <w:rPr>
          <w:rFonts w:ascii="Times New Roman" w:hAnsi="Times New Roman" w:cs="Times New Roman"/>
          <w:sz w:val="28"/>
          <w:szCs w:val="28"/>
        </w:rP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r w:rsidR="00903125" w:rsidRPr="00AD0AC9">
        <w:rPr>
          <w:rFonts w:ascii="Times New Roman" w:hAnsi="Times New Roman" w:cs="Times New Roman"/>
          <w:sz w:val="28"/>
          <w:szCs w:val="28"/>
        </w:rPr>
        <w:t>:</w:t>
      </w:r>
      <w:r w:rsidRPr="00AD0AC9">
        <w:rPr>
          <w:rFonts w:ascii="Times New Roman" w:hAnsi="Times New Roman" w:cs="Times New Roman"/>
          <w:sz w:val="28"/>
          <w:szCs w:val="28"/>
        </w:rPr>
        <w:t xml:space="preserve"> </w:t>
      </w:r>
    </w:p>
    <w:p w:rsidR="00D564E5" w:rsidRPr="00AD0AC9" w:rsidRDefault="0090312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оказания </w:t>
      </w:r>
      <w:r w:rsidR="00D564E5" w:rsidRPr="00AD0AC9">
        <w:rPr>
          <w:rFonts w:ascii="Times New Roman" w:hAnsi="Times New Roman" w:cs="Times New Roman"/>
          <w:sz w:val="28"/>
          <w:szCs w:val="28"/>
        </w:rPr>
        <w:t xml:space="preserve">первичной медико-санитарной помощи в неотложной форме </w:t>
      </w:r>
      <w:r w:rsidR="00E522B6" w:rsidRPr="00AD0AC9">
        <w:rPr>
          <w:rFonts w:ascii="Times New Roman" w:hAnsi="Times New Roman" w:cs="Times New Roman"/>
          <w:sz w:val="28"/>
          <w:szCs w:val="28"/>
        </w:rPr>
        <w:t>–</w:t>
      </w:r>
      <w:r w:rsidR="00D564E5" w:rsidRPr="00AD0AC9">
        <w:rPr>
          <w:rFonts w:ascii="Times New Roman" w:hAnsi="Times New Roman" w:cs="Times New Roman"/>
          <w:sz w:val="28"/>
          <w:szCs w:val="28"/>
        </w:rPr>
        <w:t xml:space="preserve"> не более 2 часов с момента обращения пациента в медицинскую организацию;</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 xml:space="preserve">приема врачами-терапевтами участковыми, врачами общей практики (семейными врачами), врачами-педиатрами участковыми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24 часов с момента обращения пациента в медицинскую организацию;</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проведения консультаций врач</w:t>
      </w:r>
      <w:r w:rsidR="00A758BC">
        <w:rPr>
          <w:rFonts w:ascii="Times New Roman" w:hAnsi="Times New Roman" w:cs="Times New Roman"/>
          <w:sz w:val="28"/>
          <w:szCs w:val="28"/>
        </w:rPr>
        <w:t>ами</w:t>
      </w:r>
      <w:r w:rsidRPr="00AD0AC9">
        <w:rPr>
          <w:rFonts w:ascii="Times New Roman" w:hAnsi="Times New Roman" w:cs="Times New Roman"/>
          <w:sz w:val="28"/>
          <w:szCs w:val="28"/>
        </w:rPr>
        <w:t>-специалист</w:t>
      </w:r>
      <w:r w:rsidR="00A758BC">
        <w:rPr>
          <w:rFonts w:ascii="Times New Roman" w:hAnsi="Times New Roman" w:cs="Times New Roman"/>
          <w:sz w:val="28"/>
          <w:szCs w:val="28"/>
        </w:rPr>
        <w:t>ами</w:t>
      </w:r>
      <w:r w:rsidRPr="00AD0AC9">
        <w:rPr>
          <w:rFonts w:ascii="Times New Roman" w:hAnsi="Times New Roman" w:cs="Times New Roman"/>
          <w:sz w:val="28"/>
          <w:szCs w:val="28"/>
        </w:rPr>
        <w:t xml:space="preserve"> (за исключением подозрения на онкологическое заболевание)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14 рабочих дней со дня обращения пациента в медицинскую организацию;</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проведения консультаций врач</w:t>
      </w:r>
      <w:r w:rsidR="00A758BC">
        <w:rPr>
          <w:rFonts w:ascii="Times New Roman" w:hAnsi="Times New Roman" w:cs="Times New Roman"/>
          <w:sz w:val="28"/>
          <w:szCs w:val="28"/>
        </w:rPr>
        <w:t>ами</w:t>
      </w:r>
      <w:r w:rsidRPr="00AD0AC9">
        <w:rPr>
          <w:rFonts w:ascii="Times New Roman" w:hAnsi="Times New Roman" w:cs="Times New Roman"/>
          <w:sz w:val="28"/>
          <w:szCs w:val="28"/>
        </w:rPr>
        <w:t>-специалист</w:t>
      </w:r>
      <w:r w:rsidR="00A758BC">
        <w:rPr>
          <w:rFonts w:ascii="Times New Roman" w:hAnsi="Times New Roman" w:cs="Times New Roman"/>
          <w:sz w:val="28"/>
          <w:szCs w:val="28"/>
        </w:rPr>
        <w:t>ами</w:t>
      </w:r>
      <w:r w:rsidRPr="00AD0AC9">
        <w:rPr>
          <w:rFonts w:ascii="Times New Roman" w:hAnsi="Times New Roman" w:cs="Times New Roman"/>
          <w:sz w:val="28"/>
          <w:szCs w:val="28"/>
        </w:rPr>
        <w:t xml:space="preserve"> в случае подозрения на онкологическое заболевание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3 рабочих дней;</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проведения диагностических инструментальных (рентгенографически</w:t>
      </w:r>
      <w:r w:rsidR="006336CA" w:rsidRPr="00AD0AC9">
        <w:rPr>
          <w:rFonts w:ascii="Times New Roman" w:hAnsi="Times New Roman" w:cs="Times New Roman"/>
          <w:sz w:val="28"/>
          <w:szCs w:val="28"/>
        </w:rPr>
        <w:t>х</w:t>
      </w:r>
      <w:r w:rsidRPr="00AD0AC9">
        <w:rPr>
          <w:rFonts w:ascii="Times New Roman" w:hAnsi="Times New Roman" w:cs="Times New Roman"/>
          <w:sz w:val="28"/>
          <w:szCs w:val="28"/>
        </w:rPr>
        <w:t xml:space="preserve"> исследовани</w:t>
      </w:r>
      <w:r w:rsidR="006336CA" w:rsidRPr="00AD0AC9">
        <w:rPr>
          <w:rFonts w:ascii="Times New Roman" w:hAnsi="Times New Roman" w:cs="Times New Roman"/>
          <w:sz w:val="28"/>
          <w:szCs w:val="28"/>
        </w:rPr>
        <w:t>й</w:t>
      </w:r>
      <w:r w:rsidRPr="00AD0AC9">
        <w:rPr>
          <w:rFonts w:ascii="Times New Roman" w:hAnsi="Times New Roman" w:cs="Times New Roman"/>
          <w:sz w:val="28"/>
          <w:szCs w:val="28"/>
        </w:rPr>
        <w:t>, включая маммографию, функциональн</w:t>
      </w:r>
      <w:r w:rsidR="006336CA" w:rsidRPr="00AD0AC9">
        <w:rPr>
          <w:rFonts w:ascii="Times New Roman" w:hAnsi="Times New Roman" w:cs="Times New Roman"/>
          <w:sz w:val="28"/>
          <w:szCs w:val="28"/>
        </w:rPr>
        <w:t>ой диагностики</w:t>
      </w:r>
      <w:r w:rsidRPr="00AD0AC9">
        <w:rPr>
          <w:rFonts w:ascii="Times New Roman" w:hAnsi="Times New Roman" w:cs="Times New Roman"/>
          <w:sz w:val="28"/>
          <w:szCs w:val="28"/>
        </w:rPr>
        <w:t>, ультра</w:t>
      </w:r>
      <w:r w:rsidR="006336CA" w:rsidRPr="00AD0AC9">
        <w:rPr>
          <w:rFonts w:ascii="Times New Roman" w:hAnsi="Times New Roman" w:cs="Times New Roman"/>
          <w:sz w:val="28"/>
          <w:szCs w:val="28"/>
        </w:rPr>
        <w:t>звуковых исследований</w:t>
      </w:r>
      <w:r w:rsidRPr="00AD0AC9">
        <w:rPr>
          <w:rFonts w:ascii="Times New Roman" w:hAnsi="Times New Roman" w:cs="Times New Roman"/>
          <w:sz w:val="28"/>
          <w:szCs w:val="28"/>
        </w:rPr>
        <w:t>) и лабораторных исследований при оказании первичной медико-санитарной помощи</w:t>
      </w:r>
      <w:r w:rsidR="0036047D" w:rsidRPr="00AD0AC9">
        <w:rPr>
          <w:rFonts w:ascii="Times New Roman" w:hAnsi="Times New Roman" w:cs="Times New Roman"/>
          <w:sz w:val="28"/>
          <w:szCs w:val="28"/>
        </w:rPr>
        <w:t xml:space="preserve">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14 рабочих дней со дня назначения исследований (за исключением исследований при подозрении на онкологическое заболевание);</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14 рабочих дней со дня назначения;</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проведения диагностических инструментальных и лабораторных исследований для пациентов с подозрением на онкологические заболевания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7 рабочих дней со дня назначения;</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установления диспансерного наблюдения врача-онколога за пациентом с выявленным онкологическим заболеванием </w:t>
      </w:r>
      <w:r w:rsidR="00C65828" w:rsidRPr="00AD0AC9">
        <w:rPr>
          <w:rFonts w:ascii="Times New Roman" w:hAnsi="Times New Roman" w:cs="Times New Roman"/>
          <w:sz w:val="28"/>
          <w:szCs w:val="28"/>
        </w:rPr>
        <w:t>– не более</w:t>
      </w:r>
      <w:r w:rsidRPr="00AD0AC9">
        <w:rPr>
          <w:rFonts w:ascii="Times New Roman" w:hAnsi="Times New Roman" w:cs="Times New Roman"/>
          <w:sz w:val="28"/>
          <w:szCs w:val="28"/>
        </w:rPr>
        <w:t xml:space="preserve"> 3 рабочих дней </w:t>
      </w:r>
      <w:r w:rsidR="00C65828" w:rsidRPr="00AD0AC9">
        <w:rPr>
          <w:rFonts w:ascii="Times New Roman" w:hAnsi="Times New Roman" w:cs="Times New Roman"/>
          <w:sz w:val="28"/>
          <w:szCs w:val="28"/>
        </w:rPr>
        <w:br/>
      </w:r>
      <w:r w:rsidRPr="00AD0AC9">
        <w:rPr>
          <w:rFonts w:ascii="Times New Roman" w:hAnsi="Times New Roman" w:cs="Times New Roman"/>
          <w:sz w:val="28"/>
          <w:szCs w:val="28"/>
        </w:rPr>
        <w:t>с момента постановки диагноза онкологического заболевания;</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14 рабочих </w:t>
      </w:r>
      <w:r w:rsidRPr="00AD0AC9">
        <w:rPr>
          <w:rFonts w:ascii="Times New Roman" w:hAnsi="Times New Roman" w:cs="Times New Roman"/>
          <w:sz w:val="28"/>
          <w:szCs w:val="28"/>
        </w:rPr>
        <w:lastRenderedPageBreak/>
        <w:t xml:space="preserve">дней со дня выдачи лечащим врачом направления на госпитализацию, а для пациентов с онкологическими заболеваниями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D564E5" w:rsidRPr="00AD0AC9" w:rsidRDefault="001D1B6B" w:rsidP="00A758BC">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При оказании скорой медицинской помощи в экстренной форме в</w:t>
      </w:r>
      <w:r w:rsidR="00D564E5" w:rsidRPr="00AD0AC9">
        <w:rPr>
          <w:rFonts w:ascii="Times New Roman" w:hAnsi="Times New Roman" w:cs="Times New Roman"/>
          <w:sz w:val="28"/>
          <w:szCs w:val="28"/>
        </w:rPr>
        <w:t xml:space="preserve">ремя </w:t>
      </w:r>
      <w:proofErr w:type="spellStart"/>
      <w:r w:rsidR="00D564E5" w:rsidRPr="00AD0AC9">
        <w:rPr>
          <w:rFonts w:ascii="Times New Roman" w:hAnsi="Times New Roman" w:cs="Times New Roman"/>
          <w:sz w:val="28"/>
          <w:szCs w:val="28"/>
        </w:rPr>
        <w:t>доезда</w:t>
      </w:r>
      <w:proofErr w:type="spellEnd"/>
      <w:r w:rsidR="00D564E5" w:rsidRPr="00AD0AC9">
        <w:rPr>
          <w:rFonts w:ascii="Times New Roman" w:hAnsi="Times New Roman" w:cs="Times New Roman"/>
          <w:sz w:val="28"/>
          <w:szCs w:val="28"/>
        </w:rPr>
        <w:t xml:space="preserve"> до пациента, проживающего в городской местности, бригады скорой медицинской помощи </w:t>
      </w:r>
      <w:r>
        <w:rPr>
          <w:rFonts w:ascii="Times New Roman" w:hAnsi="Times New Roman" w:cs="Times New Roman"/>
          <w:sz w:val="28"/>
          <w:szCs w:val="28"/>
        </w:rPr>
        <w:t xml:space="preserve">составляет </w:t>
      </w:r>
      <w:r w:rsidR="00D564E5" w:rsidRPr="00AD0AC9">
        <w:rPr>
          <w:rFonts w:ascii="Times New Roman" w:hAnsi="Times New Roman" w:cs="Times New Roman"/>
          <w:sz w:val="28"/>
          <w:szCs w:val="28"/>
        </w:rPr>
        <w:t xml:space="preserve">не более 20 минут с момента ее вызова, до проживающего в сельской местности </w:t>
      </w:r>
      <w:r w:rsidR="00E522B6" w:rsidRPr="00AD0AC9">
        <w:rPr>
          <w:rFonts w:ascii="Times New Roman" w:hAnsi="Times New Roman" w:cs="Times New Roman"/>
          <w:sz w:val="28"/>
          <w:szCs w:val="28"/>
        </w:rPr>
        <w:t>–</w:t>
      </w:r>
      <w:r w:rsidR="00D564E5" w:rsidRPr="00AD0AC9">
        <w:rPr>
          <w:rFonts w:ascii="Times New Roman" w:hAnsi="Times New Roman" w:cs="Times New Roman"/>
          <w:sz w:val="28"/>
          <w:szCs w:val="28"/>
        </w:rPr>
        <w:t xml:space="preserve"> не более 40 минут.</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A808D2" w:rsidRPr="00AD0AC9">
        <w:rPr>
          <w:rFonts w:ascii="Times New Roman" w:hAnsi="Times New Roman" w:cs="Times New Roman"/>
          <w:sz w:val="28"/>
          <w:szCs w:val="28"/>
        </w:rPr>
        <w:t xml:space="preserve">молекулярно-биологических и </w:t>
      </w:r>
      <w:r w:rsidR="00E13C56" w:rsidRPr="00AD0AC9">
        <w:rPr>
          <w:rFonts w:ascii="Times New Roman" w:hAnsi="Times New Roman" w:cs="Times New Roman"/>
          <w:sz w:val="28"/>
          <w:szCs w:val="28"/>
        </w:rPr>
        <w:t xml:space="preserve">патолого-анатомических исследований </w:t>
      </w:r>
      <w:proofErr w:type="spellStart"/>
      <w:r w:rsidR="00E13C56" w:rsidRPr="00AD0AC9">
        <w:rPr>
          <w:rFonts w:ascii="Times New Roman" w:hAnsi="Times New Roman" w:cs="Times New Roman"/>
          <w:sz w:val="28"/>
          <w:szCs w:val="28"/>
        </w:rPr>
        <w:t>биопсийного</w:t>
      </w:r>
      <w:proofErr w:type="spellEnd"/>
      <w:r w:rsidR="00E13C56" w:rsidRPr="00AD0AC9">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w:t>
      </w:r>
      <w:r w:rsidRPr="00AD0AC9">
        <w:rPr>
          <w:rFonts w:ascii="Times New Roman" w:hAnsi="Times New Roman" w:cs="Times New Roman"/>
          <w:sz w:val="28"/>
          <w:szCs w:val="28"/>
        </w:rPr>
        <w:t xml:space="preserve">)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w:t>
      </w:r>
      <w:r w:rsidR="00A758BC">
        <w:rPr>
          <w:rFonts w:ascii="Times New Roman" w:hAnsi="Times New Roman" w:cs="Times New Roman"/>
          <w:sz w:val="28"/>
          <w:szCs w:val="28"/>
        </w:rPr>
        <w:t xml:space="preserve">настоящей </w:t>
      </w:r>
      <w:r w:rsidRPr="00AD0AC9">
        <w:rPr>
          <w:rFonts w:ascii="Times New Roman" w:hAnsi="Times New Roman" w:cs="Times New Roman"/>
          <w:sz w:val="28"/>
          <w:szCs w:val="28"/>
        </w:rPr>
        <w:t>Территориальной программой.</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разделом 3</w:t>
      </w:r>
      <w:r w:rsidR="00C65828" w:rsidRPr="00AD0AC9">
        <w:rPr>
          <w:rFonts w:ascii="Times New Roman" w:hAnsi="Times New Roman" w:cs="Times New Roman"/>
          <w:sz w:val="28"/>
          <w:szCs w:val="28"/>
        </w:rPr>
        <w:t xml:space="preserve"> настоящей</w:t>
      </w:r>
      <w:r w:rsidRPr="00AD0AC9">
        <w:rPr>
          <w:rFonts w:ascii="Times New Roman" w:hAnsi="Times New Roman" w:cs="Times New Roman"/>
          <w:sz w:val="28"/>
          <w:szCs w:val="28"/>
        </w:rPr>
        <w:t xml:space="preserve"> Территориальной программы.</w:t>
      </w:r>
    </w:p>
    <w:p w:rsidR="00A34DE2"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w:t>
      </w:r>
      <w:r w:rsidR="00C65828" w:rsidRPr="00AD0AC9">
        <w:rPr>
          <w:rFonts w:ascii="Times New Roman" w:hAnsi="Times New Roman" w:cs="Times New Roman"/>
          <w:sz w:val="28"/>
          <w:szCs w:val="28"/>
        </w:rPr>
        <w:br/>
      </w:r>
      <w:r w:rsidRPr="00AD0AC9">
        <w:rPr>
          <w:rFonts w:ascii="Times New Roman" w:hAnsi="Times New Roman" w:cs="Times New Roman"/>
          <w:sz w:val="28"/>
          <w:szCs w:val="28"/>
        </w:rPr>
        <w:lastRenderedPageBreak/>
        <w:t>и осуществляется информирование граждан в доступной форме, в том числе с использованием информаци</w:t>
      </w:r>
      <w:r w:rsidR="00C65828" w:rsidRPr="00AD0AC9">
        <w:rPr>
          <w:rFonts w:ascii="Times New Roman" w:hAnsi="Times New Roman" w:cs="Times New Roman"/>
          <w:sz w:val="28"/>
          <w:szCs w:val="28"/>
        </w:rPr>
        <w:t>онно-телекоммуникационной сети «Интернет»</w:t>
      </w:r>
      <w:r w:rsidRPr="00AD0AC9">
        <w:rPr>
          <w:rFonts w:ascii="Times New Roman" w:hAnsi="Times New Roman" w:cs="Times New Roman"/>
          <w:sz w:val="28"/>
          <w:szCs w:val="28"/>
        </w:rPr>
        <w:t xml:space="preserve">, о сроках ожидания оказания специализированной медицинской помощи </w:t>
      </w:r>
      <w:r w:rsidR="00C65828" w:rsidRPr="00AD0AC9">
        <w:rPr>
          <w:rFonts w:ascii="Times New Roman" w:hAnsi="Times New Roman" w:cs="Times New Roman"/>
          <w:sz w:val="28"/>
          <w:szCs w:val="28"/>
        </w:rPr>
        <w:br/>
      </w:r>
      <w:r w:rsidRPr="00AD0AC9">
        <w:rPr>
          <w:rFonts w:ascii="Times New Roman" w:hAnsi="Times New Roman" w:cs="Times New Roman"/>
          <w:sz w:val="28"/>
          <w:szCs w:val="28"/>
        </w:rPr>
        <w:t>с учетом требований законодательства Российской Федерации в области персональных данных.</w:t>
      </w:r>
    </w:p>
    <w:p w:rsidR="00481941" w:rsidRDefault="00481941"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2F1338" w:rsidRPr="002F1338" w:rsidRDefault="002F1338" w:rsidP="00A758BC">
      <w:pPr>
        <w:shd w:val="clear" w:color="auto" w:fill="FFFFFF"/>
        <w:spacing w:line="372" w:lineRule="auto"/>
        <w:ind w:firstLine="708"/>
        <w:jc w:val="both"/>
      </w:pPr>
      <w:r w:rsidRPr="002F1338">
        <w:t>3.1</w:t>
      </w:r>
      <w:r w:rsidR="00AB5864">
        <w:t>3</w:t>
      </w:r>
      <w:r w:rsidRPr="002F1338">
        <w:t xml:space="preserve">.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rsidRPr="002F1338">
        <w:t>пэгаспаргазы</w:t>
      </w:r>
      <w:proofErr w:type="spellEnd"/>
      <w:r w:rsidRPr="002F1338">
        <w:t xml:space="preserve"> и иных лекарственных препаратов, ранее централизованно закупаемых по отдельным решениям Правительства Российской Федерации.</w:t>
      </w:r>
    </w:p>
    <w:p w:rsidR="000A31CA" w:rsidRPr="0059295F" w:rsidRDefault="002F1338" w:rsidP="00A758BC">
      <w:pPr>
        <w:pStyle w:val="ConsPlusNormal"/>
        <w:spacing w:line="372" w:lineRule="auto"/>
        <w:ind w:firstLine="709"/>
        <w:jc w:val="both"/>
        <w:rPr>
          <w:rFonts w:ascii="Times New Roman" w:hAnsi="Times New Roman" w:cs="Times New Roman"/>
          <w:sz w:val="28"/>
          <w:szCs w:val="28"/>
        </w:rPr>
      </w:pPr>
      <w:r w:rsidRPr="002F1338">
        <w:rPr>
          <w:rFonts w:ascii="Times New Roman" w:hAnsi="Times New Roman" w:cs="Times New Roman"/>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r w:rsidR="00AE2E1E">
        <w:rPr>
          <w:rFonts w:ascii="Times New Roman" w:hAnsi="Times New Roman" w:cs="Times New Roman"/>
          <w:sz w:val="28"/>
          <w:szCs w:val="28"/>
        </w:rPr>
        <w:t>.</w:t>
      </w:r>
    </w:p>
    <w:tbl>
      <w:tblPr>
        <w:tblStyle w:val="a9"/>
        <w:tblW w:w="9037" w:type="dxa"/>
        <w:tblInd w:w="675" w:type="dxa"/>
        <w:tblLook w:val="04A0" w:firstRow="1" w:lastRow="0" w:firstColumn="1" w:lastColumn="0" w:noHBand="0" w:noVBand="1"/>
      </w:tblPr>
      <w:tblGrid>
        <w:gridCol w:w="426"/>
        <w:gridCol w:w="8611"/>
      </w:tblGrid>
      <w:tr w:rsidR="00F125FD" w:rsidRPr="0059295F" w:rsidTr="00E5534F">
        <w:tc>
          <w:tcPr>
            <w:tcW w:w="426" w:type="dxa"/>
            <w:tcBorders>
              <w:top w:val="nil"/>
              <w:left w:val="nil"/>
              <w:bottom w:val="nil"/>
              <w:right w:val="nil"/>
            </w:tcBorders>
          </w:tcPr>
          <w:p w:rsidR="001851C2" w:rsidRPr="0059295F" w:rsidRDefault="001851C2" w:rsidP="00E5534F">
            <w:pPr>
              <w:pStyle w:val="ConsPlusNormal"/>
              <w:spacing w:before="240"/>
              <w:ind w:right="-216"/>
              <w:outlineLvl w:val="1"/>
              <w:rPr>
                <w:rFonts w:ascii="Times New Roman" w:hAnsi="Times New Roman" w:cs="Times New Roman"/>
                <w:b/>
                <w:sz w:val="28"/>
                <w:szCs w:val="28"/>
              </w:rPr>
            </w:pPr>
            <w:bookmarkStart w:id="2" w:name="P176"/>
            <w:bookmarkEnd w:id="2"/>
            <w:r w:rsidRPr="0059295F">
              <w:rPr>
                <w:rFonts w:ascii="Times New Roman" w:hAnsi="Times New Roman" w:cs="Times New Roman"/>
                <w:b/>
                <w:sz w:val="28"/>
                <w:szCs w:val="28"/>
              </w:rPr>
              <w:t>4.</w:t>
            </w:r>
          </w:p>
        </w:tc>
        <w:tc>
          <w:tcPr>
            <w:tcW w:w="8611" w:type="dxa"/>
            <w:tcBorders>
              <w:top w:val="nil"/>
              <w:left w:val="nil"/>
              <w:bottom w:val="nil"/>
              <w:right w:val="nil"/>
            </w:tcBorders>
          </w:tcPr>
          <w:p w:rsidR="001851C2" w:rsidRPr="0059295F" w:rsidRDefault="00D7621D" w:rsidP="001851C2">
            <w:pPr>
              <w:pStyle w:val="ConsPlusNormal"/>
              <w:spacing w:before="240"/>
              <w:jc w:val="both"/>
              <w:outlineLvl w:val="1"/>
              <w:rPr>
                <w:rFonts w:ascii="Times New Roman" w:hAnsi="Times New Roman" w:cs="Times New Roman"/>
                <w:b/>
                <w:sz w:val="28"/>
                <w:szCs w:val="28"/>
              </w:rPr>
            </w:pPr>
            <w:r w:rsidRPr="0059295F">
              <w:rPr>
                <w:rFonts w:ascii="Times New Roman" w:hAnsi="Times New Roman" w:cs="Times New Roman"/>
                <w:b/>
                <w:sz w:val="28"/>
                <w:szCs w:val="28"/>
              </w:rPr>
              <w:t>Перечень заболеваний</w:t>
            </w:r>
            <w:r w:rsidR="001851C2" w:rsidRPr="0059295F">
              <w:rPr>
                <w:rFonts w:ascii="Times New Roman" w:hAnsi="Times New Roman" w:cs="Times New Roman"/>
                <w:b/>
                <w:sz w:val="28"/>
                <w:szCs w:val="28"/>
              </w:rPr>
              <w:t xml:space="preserve"> и состояний, оказание медицинской </w:t>
            </w:r>
            <w:r w:rsidR="001851C2" w:rsidRPr="0059295F">
              <w:rPr>
                <w:rFonts w:ascii="Times New Roman" w:hAnsi="Times New Roman" w:cs="Times New Roman"/>
                <w:b/>
                <w:sz w:val="28"/>
                <w:szCs w:val="28"/>
              </w:rPr>
              <w:br/>
            </w:r>
            <w:proofErr w:type="gramStart"/>
            <w:r w:rsidR="001851C2" w:rsidRPr="0059295F">
              <w:rPr>
                <w:rFonts w:ascii="Times New Roman" w:hAnsi="Times New Roman" w:cs="Times New Roman"/>
                <w:b/>
                <w:sz w:val="28"/>
                <w:szCs w:val="28"/>
              </w:rPr>
              <w:t>помощи</w:t>
            </w:r>
            <w:proofErr w:type="gramEnd"/>
            <w:r w:rsidR="001851C2" w:rsidRPr="0059295F">
              <w:rPr>
                <w:rFonts w:ascii="Times New Roman" w:hAnsi="Times New Roman" w:cs="Times New Roman"/>
                <w:b/>
                <w:sz w:val="28"/>
                <w:szCs w:val="28"/>
              </w:rPr>
              <w:t xml:space="preserve"> при которых осуществляется бесплатно, и категории граждан, оказание медицинской помощи которым </w:t>
            </w:r>
            <w:r w:rsidR="001851C2" w:rsidRPr="0059295F">
              <w:rPr>
                <w:rFonts w:ascii="Times New Roman" w:hAnsi="Times New Roman" w:cs="Times New Roman"/>
                <w:b/>
                <w:sz w:val="28"/>
                <w:szCs w:val="28"/>
              </w:rPr>
              <w:br/>
              <w:t>осуществляется бесплатно</w:t>
            </w:r>
          </w:p>
        </w:tc>
      </w:tr>
    </w:tbl>
    <w:p w:rsidR="00F91701" w:rsidRPr="0059295F" w:rsidRDefault="00F91701" w:rsidP="009F1C42">
      <w:pPr>
        <w:pStyle w:val="ConsPlusNormal"/>
        <w:ind w:left="567"/>
        <w:outlineLvl w:val="1"/>
        <w:rPr>
          <w:rFonts w:ascii="Times New Roman" w:hAnsi="Times New Roman" w:cs="Times New Roman"/>
          <w:b/>
          <w:sz w:val="28"/>
          <w:szCs w:val="28"/>
        </w:rPr>
      </w:pPr>
    </w:p>
    <w:p w:rsidR="003B70E6" w:rsidRPr="00AD0AC9" w:rsidRDefault="003B70E6" w:rsidP="00A758BC">
      <w:pPr>
        <w:widowControl w:val="0"/>
        <w:autoSpaceDE w:val="0"/>
        <w:autoSpaceDN w:val="0"/>
        <w:spacing w:line="372" w:lineRule="auto"/>
        <w:ind w:firstLine="709"/>
        <w:jc w:val="both"/>
      </w:pPr>
      <w:r w:rsidRPr="0059295F">
        <w:t xml:space="preserve">4.1. Гражданин имеет право на бесплатное получение медицинской помощи </w:t>
      </w:r>
      <w:r w:rsidRPr="00AD0AC9">
        <w:t xml:space="preserve">по видам, формам и условиям ее оказания в порядке, установленном в соответствии с </w:t>
      </w:r>
      <w:hyperlink w:anchor="P74" w:history="1">
        <w:r w:rsidRPr="00AD0AC9">
          <w:t>разделами 2</w:t>
        </w:r>
      </w:hyperlink>
      <w:r w:rsidRPr="00AD0AC9">
        <w:t xml:space="preserve"> и </w:t>
      </w:r>
      <w:hyperlink w:anchor="P121" w:history="1">
        <w:r w:rsidRPr="00AD0AC9">
          <w:t>3</w:t>
        </w:r>
      </w:hyperlink>
      <w:r w:rsidR="00C65828" w:rsidRPr="00AD0AC9">
        <w:t xml:space="preserve"> настоящей</w:t>
      </w:r>
      <w:r w:rsidRPr="00AD0AC9">
        <w:t xml:space="preserve"> Территориальной программы, при следующих заболеваниях и состояниях:</w:t>
      </w:r>
    </w:p>
    <w:p w:rsidR="003B70E6" w:rsidRPr="00AD0AC9" w:rsidRDefault="003B70E6" w:rsidP="00A758BC">
      <w:pPr>
        <w:widowControl w:val="0"/>
        <w:autoSpaceDE w:val="0"/>
        <w:autoSpaceDN w:val="0"/>
        <w:spacing w:line="372" w:lineRule="auto"/>
        <w:ind w:firstLine="709"/>
        <w:jc w:val="both"/>
      </w:pPr>
      <w:r w:rsidRPr="00AD0AC9">
        <w:lastRenderedPageBreak/>
        <w:t>4.1.1. Инфекционных и паразитарных болезнях.</w:t>
      </w:r>
    </w:p>
    <w:p w:rsidR="003B70E6" w:rsidRPr="00AD0AC9" w:rsidRDefault="003B70E6" w:rsidP="00A758BC">
      <w:pPr>
        <w:widowControl w:val="0"/>
        <w:autoSpaceDE w:val="0"/>
        <w:autoSpaceDN w:val="0"/>
        <w:spacing w:line="372" w:lineRule="auto"/>
        <w:ind w:firstLine="709"/>
        <w:jc w:val="both"/>
      </w:pPr>
      <w:r w:rsidRPr="00AD0AC9">
        <w:t>4.1.2. Новообразованиях.</w:t>
      </w:r>
    </w:p>
    <w:p w:rsidR="003B70E6" w:rsidRPr="00AD0AC9" w:rsidRDefault="003B70E6" w:rsidP="00A758BC">
      <w:pPr>
        <w:widowControl w:val="0"/>
        <w:autoSpaceDE w:val="0"/>
        <w:autoSpaceDN w:val="0"/>
        <w:spacing w:line="372" w:lineRule="auto"/>
        <w:ind w:firstLine="709"/>
        <w:jc w:val="both"/>
      </w:pPr>
      <w:r w:rsidRPr="00AD0AC9">
        <w:t>4.1.3. Болезнях эндокринной системы.</w:t>
      </w:r>
    </w:p>
    <w:p w:rsidR="003B70E6" w:rsidRPr="00AD0AC9" w:rsidRDefault="003B70E6" w:rsidP="00A758BC">
      <w:pPr>
        <w:widowControl w:val="0"/>
        <w:autoSpaceDE w:val="0"/>
        <w:autoSpaceDN w:val="0"/>
        <w:spacing w:line="372" w:lineRule="auto"/>
        <w:ind w:firstLine="709"/>
        <w:jc w:val="both"/>
      </w:pPr>
      <w:r w:rsidRPr="00AD0AC9">
        <w:t>4.1.4. Расстройстве питания и нарушениях обмена веществ.</w:t>
      </w:r>
    </w:p>
    <w:p w:rsidR="003B70E6" w:rsidRPr="00AD0AC9" w:rsidRDefault="003B70E6" w:rsidP="00A758BC">
      <w:pPr>
        <w:widowControl w:val="0"/>
        <w:autoSpaceDE w:val="0"/>
        <w:autoSpaceDN w:val="0"/>
        <w:spacing w:line="372" w:lineRule="auto"/>
        <w:ind w:firstLine="709"/>
        <w:jc w:val="both"/>
      </w:pPr>
      <w:r w:rsidRPr="00AD0AC9">
        <w:t>4.1.5. Болезнях нервной системы.</w:t>
      </w:r>
    </w:p>
    <w:p w:rsidR="003B70E6" w:rsidRPr="00AD0AC9" w:rsidRDefault="003B70E6" w:rsidP="00A758BC">
      <w:pPr>
        <w:widowControl w:val="0"/>
        <w:autoSpaceDE w:val="0"/>
        <w:autoSpaceDN w:val="0"/>
        <w:spacing w:line="372" w:lineRule="auto"/>
        <w:ind w:firstLine="709"/>
        <w:jc w:val="both"/>
      </w:pPr>
      <w:r w:rsidRPr="00AD0AC9">
        <w:t>4.1.6. Болезнях крови, кроветворных органов.</w:t>
      </w:r>
    </w:p>
    <w:p w:rsidR="003B70E6" w:rsidRPr="00AD0AC9" w:rsidRDefault="003B70E6" w:rsidP="00A758BC">
      <w:pPr>
        <w:widowControl w:val="0"/>
        <w:autoSpaceDE w:val="0"/>
        <w:autoSpaceDN w:val="0"/>
        <w:spacing w:line="372" w:lineRule="auto"/>
        <w:ind w:firstLine="709"/>
        <w:jc w:val="both"/>
      </w:pPr>
      <w:r w:rsidRPr="00AD0AC9">
        <w:t>4.1.7. Отдельных нарушениях, вовлекающих иммунный механизм.</w:t>
      </w:r>
    </w:p>
    <w:p w:rsidR="003B70E6" w:rsidRPr="00AD0AC9" w:rsidRDefault="003B70E6" w:rsidP="00A758BC">
      <w:pPr>
        <w:widowControl w:val="0"/>
        <w:autoSpaceDE w:val="0"/>
        <w:autoSpaceDN w:val="0"/>
        <w:spacing w:line="372" w:lineRule="auto"/>
        <w:ind w:firstLine="709"/>
        <w:jc w:val="both"/>
      </w:pPr>
      <w:r w:rsidRPr="00AD0AC9">
        <w:t>4.1.8. Болезнях глаза и его придаточного аппарата.</w:t>
      </w:r>
    </w:p>
    <w:p w:rsidR="003B70E6" w:rsidRPr="00AD0AC9" w:rsidRDefault="003B70E6" w:rsidP="00A758BC">
      <w:pPr>
        <w:widowControl w:val="0"/>
        <w:autoSpaceDE w:val="0"/>
        <w:autoSpaceDN w:val="0"/>
        <w:spacing w:line="372" w:lineRule="auto"/>
        <w:ind w:firstLine="709"/>
        <w:jc w:val="both"/>
      </w:pPr>
      <w:r w:rsidRPr="00AD0AC9">
        <w:t>4.1.9. Болезнях уха и сосцевидного отростка.</w:t>
      </w:r>
    </w:p>
    <w:p w:rsidR="003B70E6" w:rsidRPr="00AD0AC9" w:rsidRDefault="003B70E6" w:rsidP="00A758BC">
      <w:pPr>
        <w:widowControl w:val="0"/>
        <w:autoSpaceDE w:val="0"/>
        <w:autoSpaceDN w:val="0"/>
        <w:spacing w:line="372" w:lineRule="auto"/>
        <w:ind w:firstLine="709"/>
        <w:jc w:val="both"/>
      </w:pPr>
      <w:r w:rsidRPr="00AD0AC9">
        <w:t>4.1.10. Болезнях системы кровообращения.</w:t>
      </w:r>
    </w:p>
    <w:p w:rsidR="003B70E6" w:rsidRPr="00AD0AC9" w:rsidRDefault="003B70E6" w:rsidP="00A758BC">
      <w:pPr>
        <w:widowControl w:val="0"/>
        <w:autoSpaceDE w:val="0"/>
        <w:autoSpaceDN w:val="0"/>
        <w:spacing w:line="372" w:lineRule="auto"/>
        <w:ind w:firstLine="709"/>
        <w:jc w:val="both"/>
      </w:pPr>
      <w:r w:rsidRPr="00AD0AC9">
        <w:t>4.1.11. Болезнях органов дыхания.</w:t>
      </w:r>
    </w:p>
    <w:p w:rsidR="003B70E6" w:rsidRPr="00AD0AC9" w:rsidRDefault="003B70E6" w:rsidP="00A758BC">
      <w:pPr>
        <w:widowControl w:val="0"/>
        <w:autoSpaceDE w:val="0"/>
        <w:autoSpaceDN w:val="0"/>
        <w:spacing w:line="372" w:lineRule="auto"/>
        <w:ind w:firstLine="709"/>
        <w:jc w:val="both"/>
      </w:pPr>
      <w:r w:rsidRPr="00AD0AC9">
        <w:t>4.1.12. Болезнях органов пищеварения, в том числе болезнях полости рта, слюнных желез и челюстей (за исключением зубного протезирования).</w:t>
      </w:r>
    </w:p>
    <w:p w:rsidR="003B70E6" w:rsidRPr="00AD0AC9" w:rsidRDefault="003B70E6" w:rsidP="00A758BC">
      <w:pPr>
        <w:widowControl w:val="0"/>
        <w:autoSpaceDE w:val="0"/>
        <w:autoSpaceDN w:val="0"/>
        <w:spacing w:line="372" w:lineRule="auto"/>
        <w:ind w:firstLine="709"/>
        <w:jc w:val="both"/>
      </w:pPr>
      <w:r w:rsidRPr="00AD0AC9">
        <w:t>4.1.13. Болезнях мочеполовой системы.</w:t>
      </w:r>
    </w:p>
    <w:p w:rsidR="003B70E6" w:rsidRPr="00AD0AC9" w:rsidRDefault="003B70E6" w:rsidP="00A758BC">
      <w:pPr>
        <w:widowControl w:val="0"/>
        <w:autoSpaceDE w:val="0"/>
        <w:autoSpaceDN w:val="0"/>
        <w:spacing w:line="372" w:lineRule="auto"/>
        <w:ind w:firstLine="709"/>
        <w:jc w:val="both"/>
      </w:pPr>
      <w:r w:rsidRPr="00AD0AC9">
        <w:t>4.1.14. Болезнях кожи и подкожной клетчатки.</w:t>
      </w:r>
    </w:p>
    <w:p w:rsidR="003B70E6" w:rsidRPr="00AD0AC9" w:rsidRDefault="003B70E6" w:rsidP="00A758BC">
      <w:pPr>
        <w:widowControl w:val="0"/>
        <w:autoSpaceDE w:val="0"/>
        <w:autoSpaceDN w:val="0"/>
        <w:spacing w:line="372" w:lineRule="auto"/>
        <w:ind w:firstLine="709"/>
        <w:jc w:val="both"/>
      </w:pPr>
      <w:r w:rsidRPr="00AD0AC9">
        <w:t>4.1.15. Болезнях костно-мышечной системы и соединительной ткани.</w:t>
      </w:r>
    </w:p>
    <w:p w:rsidR="003B70E6" w:rsidRPr="00AD0AC9" w:rsidRDefault="003B70E6" w:rsidP="00A758BC">
      <w:pPr>
        <w:widowControl w:val="0"/>
        <w:autoSpaceDE w:val="0"/>
        <w:autoSpaceDN w:val="0"/>
        <w:spacing w:line="372" w:lineRule="auto"/>
        <w:ind w:firstLine="709"/>
        <w:jc w:val="both"/>
      </w:pPr>
      <w:r w:rsidRPr="00AD0AC9">
        <w:t>4.1.16. Травмах, отравлениях и некоторых других последствиях воздействия внешних причин.</w:t>
      </w:r>
    </w:p>
    <w:p w:rsidR="003B70E6" w:rsidRPr="00AD0AC9" w:rsidRDefault="003B70E6" w:rsidP="00A758BC">
      <w:pPr>
        <w:widowControl w:val="0"/>
        <w:autoSpaceDE w:val="0"/>
        <w:autoSpaceDN w:val="0"/>
        <w:spacing w:line="372" w:lineRule="auto"/>
        <w:ind w:firstLine="709"/>
        <w:jc w:val="both"/>
      </w:pPr>
      <w:r w:rsidRPr="00AD0AC9">
        <w:t>4.1.17. Врожденных аномалиях (пороках развития).</w:t>
      </w:r>
    </w:p>
    <w:p w:rsidR="003B70E6" w:rsidRPr="00AD0AC9" w:rsidRDefault="003B70E6" w:rsidP="00A758BC">
      <w:pPr>
        <w:widowControl w:val="0"/>
        <w:autoSpaceDE w:val="0"/>
        <w:autoSpaceDN w:val="0"/>
        <w:spacing w:line="372" w:lineRule="auto"/>
        <w:ind w:firstLine="709"/>
        <w:jc w:val="both"/>
      </w:pPr>
      <w:r w:rsidRPr="00AD0AC9">
        <w:t>4.1.18. Деформациях и хромосомных нарушениях.</w:t>
      </w:r>
    </w:p>
    <w:p w:rsidR="003B70E6" w:rsidRPr="00AD0AC9" w:rsidRDefault="003B70E6" w:rsidP="00A758BC">
      <w:pPr>
        <w:widowControl w:val="0"/>
        <w:autoSpaceDE w:val="0"/>
        <w:autoSpaceDN w:val="0"/>
        <w:spacing w:line="372" w:lineRule="auto"/>
        <w:ind w:firstLine="709"/>
        <w:jc w:val="both"/>
      </w:pPr>
      <w:r w:rsidRPr="00AD0AC9">
        <w:t>4.1.19. Беременности, родах, послеродовом периоде и абортах.</w:t>
      </w:r>
    </w:p>
    <w:p w:rsidR="003B70E6" w:rsidRPr="00AD0AC9" w:rsidRDefault="003B70E6" w:rsidP="00A758BC">
      <w:pPr>
        <w:widowControl w:val="0"/>
        <w:autoSpaceDE w:val="0"/>
        <w:autoSpaceDN w:val="0"/>
        <w:spacing w:line="372" w:lineRule="auto"/>
        <w:ind w:firstLine="709"/>
        <w:jc w:val="both"/>
      </w:pPr>
      <w:r w:rsidRPr="00AD0AC9">
        <w:t>4.1.20. Отдельных состояниях, возникающих у детей в перинатальный период.</w:t>
      </w:r>
    </w:p>
    <w:p w:rsidR="003B70E6" w:rsidRPr="00AD0AC9" w:rsidRDefault="003B70E6" w:rsidP="00A758BC">
      <w:pPr>
        <w:widowControl w:val="0"/>
        <w:autoSpaceDE w:val="0"/>
        <w:autoSpaceDN w:val="0"/>
        <w:spacing w:line="372" w:lineRule="auto"/>
        <w:ind w:firstLine="709"/>
        <w:jc w:val="both"/>
      </w:pPr>
      <w:r w:rsidRPr="00AD0AC9">
        <w:t>4.1.21. Психических расстройствах и расстройствах поведения.</w:t>
      </w:r>
    </w:p>
    <w:p w:rsidR="003B70E6" w:rsidRPr="00AD0AC9" w:rsidRDefault="003B70E6" w:rsidP="00A758BC">
      <w:pPr>
        <w:widowControl w:val="0"/>
        <w:autoSpaceDE w:val="0"/>
        <w:autoSpaceDN w:val="0"/>
        <w:spacing w:line="372" w:lineRule="auto"/>
        <w:ind w:firstLine="709"/>
        <w:jc w:val="both"/>
      </w:pPr>
      <w:r w:rsidRPr="00AD0AC9">
        <w:t>4.1.22. Симптомах, признаках и отклонениях от нормы, не отнесенных к заболеваниям и состояниям.</w:t>
      </w:r>
    </w:p>
    <w:p w:rsidR="003B70E6" w:rsidRPr="00AD0AC9" w:rsidRDefault="003B70E6" w:rsidP="00A758BC">
      <w:pPr>
        <w:widowControl w:val="0"/>
        <w:autoSpaceDE w:val="0"/>
        <w:autoSpaceDN w:val="0"/>
        <w:spacing w:line="372" w:lineRule="auto"/>
        <w:ind w:firstLine="709"/>
        <w:jc w:val="both"/>
      </w:pPr>
      <w:r w:rsidRPr="00AD0AC9">
        <w:t xml:space="preserve">4.2. Гражданин имеет право не реже </w:t>
      </w:r>
      <w:r w:rsidR="00A758BC">
        <w:t>1</w:t>
      </w:r>
      <w:r w:rsidRPr="00AD0AC9">
        <w:t xml:space="preserve"> раза в год на бесплатный профилактический медицинский осмотр, в том числе в рамках диспансеризации.</w:t>
      </w:r>
    </w:p>
    <w:p w:rsidR="003B70E6" w:rsidRPr="00AD0AC9" w:rsidRDefault="003B70E6" w:rsidP="00A758BC">
      <w:pPr>
        <w:widowControl w:val="0"/>
        <w:autoSpaceDE w:val="0"/>
        <w:autoSpaceDN w:val="0"/>
        <w:spacing w:line="372" w:lineRule="auto"/>
        <w:ind w:firstLine="709"/>
        <w:jc w:val="both"/>
      </w:pPr>
      <w:r w:rsidRPr="00AD0AC9">
        <w:lastRenderedPageBreak/>
        <w:t>4.3. В соответствии с законодательством Российской Федерации отдельные категории граждан имеют право на:</w:t>
      </w:r>
    </w:p>
    <w:p w:rsidR="003B70E6" w:rsidRPr="00AD0AC9" w:rsidRDefault="003B70E6" w:rsidP="00A758BC">
      <w:pPr>
        <w:widowControl w:val="0"/>
        <w:autoSpaceDE w:val="0"/>
        <w:autoSpaceDN w:val="0"/>
        <w:spacing w:line="372" w:lineRule="auto"/>
        <w:ind w:firstLine="709"/>
        <w:jc w:val="both"/>
      </w:pPr>
      <w:r w:rsidRPr="00AD0AC9">
        <w:t>4.3.1. Обеспечение лек</w:t>
      </w:r>
      <w:r w:rsidR="004C60EB" w:rsidRPr="00AD0AC9">
        <w:t xml:space="preserve">арственными препаратами </w:t>
      </w:r>
      <w:r w:rsidRPr="00AD0AC9">
        <w:t>в соответствии с</w:t>
      </w:r>
      <w:r w:rsidR="004C60EB" w:rsidRPr="00AD0AC9">
        <w:t xml:space="preserve"> Порядком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w:t>
      </w:r>
      <w:r w:rsidR="00564498" w:rsidRPr="00AD0AC9">
        <w:t xml:space="preserve">согласно </w:t>
      </w:r>
      <w:r w:rsidR="004C60EB" w:rsidRPr="00AD0AC9">
        <w:t>п</w:t>
      </w:r>
      <w:r w:rsidR="00564498" w:rsidRPr="00AD0AC9">
        <w:t>риложению</w:t>
      </w:r>
      <w:r w:rsidR="004C60EB" w:rsidRPr="00AD0AC9">
        <w:t xml:space="preserve"> № 9</w:t>
      </w:r>
      <w:r w:rsidR="00564498" w:rsidRPr="00AD0AC9">
        <w:t>.</w:t>
      </w:r>
    </w:p>
    <w:p w:rsidR="003B70E6" w:rsidRPr="00AD0AC9" w:rsidRDefault="003B70E6" w:rsidP="00A758BC">
      <w:pPr>
        <w:widowControl w:val="0"/>
        <w:autoSpaceDE w:val="0"/>
        <w:autoSpaceDN w:val="0"/>
        <w:spacing w:line="372" w:lineRule="auto"/>
        <w:ind w:firstLine="709"/>
        <w:jc w:val="both"/>
      </w:pPr>
      <w:r w:rsidRPr="00AD0AC9">
        <w:t>4.3.2.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3B70E6" w:rsidRPr="00AD0AC9" w:rsidRDefault="003B70E6" w:rsidP="00A758BC">
      <w:pPr>
        <w:widowControl w:val="0"/>
        <w:autoSpaceDE w:val="0"/>
        <w:autoSpaceDN w:val="0"/>
        <w:spacing w:line="372" w:lineRule="auto"/>
        <w:ind w:firstLine="709"/>
        <w:jc w:val="both"/>
      </w:pPr>
      <w:r w:rsidRPr="00AD0AC9">
        <w:t>4.3.3.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3B70E6" w:rsidRPr="00AD0AC9" w:rsidRDefault="003B70E6" w:rsidP="00A758BC">
      <w:pPr>
        <w:widowControl w:val="0"/>
        <w:autoSpaceDE w:val="0"/>
        <w:autoSpaceDN w:val="0"/>
        <w:spacing w:line="360" w:lineRule="auto"/>
        <w:ind w:firstLine="709"/>
        <w:jc w:val="both"/>
      </w:pPr>
      <w:r w:rsidRPr="00AD0AC9">
        <w:t>4.3.4.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B70E6" w:rsidRPr="00AD0AC9" w:rsidRDefault="003B70E6" w:rsidP="00A758BC">
      <w:pPr>
        <w:widowControl w:val="0"/>
        <w:autoSpaceDE w:val="0"/>
        <w:autoSpaceDN w:val="0"/>
        <w:spacing w:line="360" w:lineRule="auto"/>
        <w:ind w:firstLine="709"/>
        <w:jc w:val="both"/>
      </w:pPr>
      <w:r w:rsidRPr="00AD0AC9">
        <w:t xml:space="preserve">4.3.5. Диспансерное наблюдение </w:t>
      </w:r>
      <w:r w:rsidR="00676702" w:rsidRPr="00AD0AC9">
        <w:t>–</w:t>
      </w:r>
      <w:r w:rsidRPr="00AD0AC9">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w:t>
      </w:r>
      <w:r w:rsidR="00986B52" w:rsidRPr="00AD0AC9">
        <w:t>,</w:t>
      </w:r>
      <w:r w:rsidR="00B7530C" w:rsidRPr="00AD0AC9">
        <w:t xml:space="preserve"> </w:t>
      </w:r>
      <w:r w:rsidRPr="00AD0AC9">
        <w:t>функциональными расстройствами, иными состояниями.</w:t>
      </w:r>
    </w:p>
    <w:p w:rsidR="001A38AE" w:rsidRPr="00AD0AC9" w:rsidRDefault="001A38AE" w:rsidP="00A758BC">
      <w:pPr>
        <w:widowControl w:val="0"/>
        <w:autoSpaceDE w:val="0"/>
        <w:autoSpaceDN w:val="0"/>
        <w:spacing w:line="360" w:lineRule="auto"/>
        <w:ind w:firstLine="709"/>
        <w:jc w:val="both"/>
      </w:pPr>
      <w:r w:rsidRPr="00AD0AC9">
        <w:t xml:space="preserve">4.3.6. Медицинское обследование, лечение и медицинскую реабилитацию в </w:t>
      </w:r>
      <w:r w:rsidR="00FA4383">
        <w:t xml:space="preserve">рамках </w:t>
      </w:r>
      <w:r w:rsidRPr="00AD0AC9">
        <w:t>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3B70E6" w:rsidRPr="00AD0AC9" w:rsidRDefault="003B70E6" w:rsidP="00AD0AC9">
      <w:pPr>
        <w:widowControl w:val="0"/>
        <w:autoSpaceDE w:val="0"/>
        <w:autoSpaceDN w:val="0"/>
        <w:spacing w:line="360" w:lineRule="auto"/>
        <w:ind w:firstLine="709"/>
        <w:jc w:val="both"/>
      </w:pPr>
      <w:r w:rsidRPr="00AD0AC9">
        <w:lastRenderedPageBreak/>
        <w:t>4.3.</w:t>
      </w:r>
      <w:r w:rsidR="001A38AE" w:rsidRPr="00AD0AC9">
        <w:t>7</w:t>
      </w:r>
      <w:r w:rsidRPr="00AD0AC9">
        <w:t xml:space="preserve">. Пренатальную (дородовую) диагностику нарушений развития ребенка </w:t>
      </w:r>
      <w:r w:rsidR="00B7530C" w:rsidRPr="00AD0AC9">
        <w:t>–</w:t>
      </w:r>
      <w:r w:rsidRPr="00AD0AC9">
        <w:t xml:space="preserve"> беременные женщины.</w:t>
      </w:r>
    </w:p>
    <w:p w:rsidR="003B70E6" w:rsidRPr="00AD0AC9" w:rsidRDefault="003B70E6" w:rsidP="00AD0AC9">
      <w:pPr>
        <w:widowControl w:val="0"/>
        <w:autoSpaceDE w:val="0"/>
        <w:autoSpaceDN w:val="0"/>
        <w:spacing w:line="360" w:lineRule="auto"/>
        <w:ind w:firstLine="709"/>
        <w:jc w:val="both"/>
      </w:pPr>
      <w:r w:rsidRPr="00AD0AC9">
        <w:t xml:space="preserve">4.3.8. </w:t>
      </w:r>
      <w:proofErr w:type="spellStart"/>
      <w:r w:rsidRPr="00AD0AC9">
        <w:t>Аудиологический</w:t>
      </w:r>
      <w:proofErr w:type="spellEnd"/>
      <w:r w:rsidRPr="00AD0AC9">
        <w:t xml:space="preserve"> скрининг </w:t>
      </w:r>
      <w:r w:rsidR="00676702" w:rsidRPr="00AD0AC9">
        <w:t>–</w:t>
      </w:r>
      <w:r w:rsidRPr="00AD0AC9">
        <w:t xml:space="preserve"> новорожденные дети и дети первого года жизни.</w:t>
      </w:r>
    </w:p>
    <w:p w:rsidR="001A38AE" w:rsidRPr="00AD0AC9" w:rsidRDefault="001A38AE" w:rsidP="00AD0AC9">
      <w:pPr>
        <w:widowControl w:val="0"/>
        <w:autoSpaceDE w:val="0"/>
        <w:autoSpaceDN w:val="0"/>
        <w:spacing w:line="360" w:lineRule="auto"/>
        <w:ind w:firstLine="709"/>
        <w:jc w:val="both"/>
      </w:pPr>
      <w:r w:rsidRPr="00AD0AC9">
        <w:t>4.3.9</w:t>
      </w:r>
      <w:r w:rsidRPr="00452511">
        <w:t>. Неонатальный скрининг (классическая фенилкетонурия; фенилкетонурия B</w:t>
      </w:r>
      <w:r w:rsidR="0085718C" w:rsidRPr="00452511">
        <w:t>)</w:t>
      </w:r>
      <w:r w:rsidRPr="00452511">
        <w:t>; врожденный</w:t>
      </w:r>
      <w:r w:rsidRPr="00AD0AC9">
        <w:t xml:space="preserve"> гипотиреоз с диффузным зобом; врожденный гипотиреоз без зоба; кистозный фиброз неуточненный (муковисцидоз); нарушение обмена галактозы (</w:t>
      </w:r>
      <w:proofErr w:type="spellStart"/>
      <w:r w:rsidRPr="00AD0AC9">
        <w:t>галактоземия</w:t>
      </w:r>
      <w:proofErr w:type="spellEnd"/>
      <w:r w:rsidRPr="00AD0AC9">
        <w:t xml:space="preserve">);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w:t>
      </w:r>
      <w:proofErr w:type="spellStart"/>
      <w:r w:rsidRPr="00AD0AC9">
        <w:t>биотинидазы</w:t>
      </w:r>
      <w:proofErr w:type="spellEnd"/>
      <w:r w:rsidRPr="00AD0AC9">
        <w:t xml:space="preserve"> (дефицит биотин-зависимой карбоксилазы; недостаточность синтетазы </w:t>
      </w:r>
      <w:proofErr w:type="spellStart"/>
      <w:r w:rsidRPr="00AD0AC9">
        <w:t>голокарбоксилаз</w:t>
      </w:r>
      <w:proofErr w:type="spellEnd"/>
      <w:r w:rsidRPr="00AD0AC9">
        <w:t xml:space="preserve"> (недостаточность биотина); другие виды </w:t>
      </w:r>
      <w:proofErr w:type="spellStart"/>
      <w:r w:rsidRPr="00AD0AC9">
        <w:t>гиперфенилаланинемии</w:t>
      </w:r>
      <w:proofErr w:type="spellEnd"/>
      <w:r w:rsidRPr="00AD0AC9">
        <w:t xml:space="preserve"> (дефицит синтеза </w:t>
      </w:r>
      <w:proofErr w:type="spellStart"/>
      <w:r w:rsidRPr="00AD0AC9">
        <w:t>биоптерина</w:t>
      </w:r>
      <w:proofErr w:type="spellEnd"/>
      <w:r w:rsidRPr="00AD0AC9">
        <w:t xml:space="preserve"> (</w:t>
      </w:r>
      <w:proofErr w:type="spellStart"/>
      <w:r w:rsidRPr="00AD0AC9">
        <w:t>тетрагидробиоптерина</w:t>
      </w:r>
      <w:proofErr w:type="spellEnd"/>
      <w:r w:rsidRPr="00AD0AC9">
        <w:t xml:space="preserve">), дефицит реактивации </w:t>
      </w:r>
      <w:proofErr w:type="spellStart"/>
      <w:r w:rsidRPr="00AD0AC9">
        <w:t>биоптерина</w:t>
      </w:r>
      <w:proofErr w:type="spellEnd"/>
      <w:r w:rsidRPr="00AD0AC9">
        <w:t xml:space="preserve"> (</w:t>
      </w:r>
      <w:proofErr w:type="spellStart"/>
      <w:r w:rsidRPr="00AD0AC9">
        <w:t>тетрагидробиоптерина</w:t>
      </w:r>
      <w:proofErr w:type="spellEnd"/>
      <w:r w:rsidRPr="00AD0AC9">
        <w:t>); нарушения обмена тирозина (</w:t>
      </w:r>
      <w:proofErr w:type="spellStart"/>
      <w:r w:rsidRPr="00AD0AC9">
        <w:t>тирозинемия</w:t>
      </w:r>
      <w:proofErr w:type="spellEnd"/>
      <w:r w:rsidRPr="00AD0AC9">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AD0AC9">
        <w:t>пропионовая</w:t>
      </w:r>
      <w:proofErr w:type="spellEnd"/>
      <w:r w:rsidRPr="00AD0AC9">
        <w:t xml:space="preserve"> </w:t>
      </w:r>
      <w:proofErr w:type="spellStart"/>
      <w:r w:rsidRPr="00AD0AC9">
        <w:t>ацидемия</w:t>
      </w:r>
      <w:proofErr w:type="spellEnd"/>
      <w:r w:rsidRPr="00AD0AC9">
        <w:t xml:space="preserve">); </w:t>
      </w:r>
      <w:proofErr w:type="spellStart"/>
      <w:r w:rsidRPr="00AD0AC9">
        <w:t>метилмалоновая</w:t>
      </w:r>
      <w:proofErr w:type="spellEnd"/>
      <w:r w:rsidRPr="00AD0AC9">
        <w:t xml:space="preserve"> </w:t>
      </w:r>
      <w:proofErr w:type="spellStart"/>
      <w:r w:rsidRPr="00AD0AC9">
        <w:t>метилмалонил</w:t>
      </w:r>
      <w:proofErr w:type="spellEnd"/>
      <w:r w:rsidRPr="00AD0AC9">
        <w:t xml:space="preserve"> </w:t>
      </w:r>
      <w:proofErr w:type="spellStart"/>
      <w:r w:rsidRPr="00AD0AC9">
        <w:t>KoA-мутазы</w:t>
      </w:r>
      <w:proofErr w:type="spellEnd"/>
      <w:r w:rsidRPr="00AD0AC9">
        <w:t xml:space="preserve"> (</w:t>
      </w:r>
      <w:proofErr w:type="spellStart"/>
      <w:r w:rsidRPr="00AD0AC9">
        <w:t>ацидемия</w:t>
      </w:r>
      <w:proofErr w:type="spellEnd"/>
      <w:r w:rsidRPr="00AD0AC9">
        <w:t xml:space="preserve"> </w:t>
      </w:r>
      <w:proofErr w:type="spellStart"/>
      <w:r w:rsidRPr="00AD0AC9">
        <w:t>метилмалоновая</w:t>
      </w:r>
      <w:proofErr w:type="spellEnd"/>
      <w:r w:rsidRPr="00AD0AC9">
        <w:t xml:space="preserve">); </w:t>
      </w:r>
      <w:proofErr w:type="spellStart"/>
      <w:r w:rsidRPr="00AD0AC9">
        <w:t>метилмалоновая</w:t>
      </w:r>
      <w:proofErr w:type="spellEnd"/>
      <w:r w:rsidRPr="00AD0AC9">
        <w:t xml:space="preserve"> </w:t>
      </w:r>
      <w:proofErr w:type="spellStart"/>
      <w:r w:rsidRPr="00AD0AC9">
        <w:t>ацидемия</w:t>
      </w:r>
      <w:proofErr w:type="spellEnd"/>
      <w:r w:rsidRPr="00AD0AC9">
        <w:t xml:space="preserve"> (недостаточность кобаламина A); </w:t>
      </w:r>
      <w:proofErr w:type="spellStart"/>
      <w:r w:rsidRPr="00AD0AC9">
        <w:t>метилмалоновая</w:t>
      </w:r>
      <w:proofErr w:type="spellEnd"/>
      <w:r w:rsidRPr="00AD0AC9">
        <w:t xml:space="preserve"> </w:t>
      </w:r>
      <w:proofErr w:type="spellStart"/>
      <w:r w:rsidRPr="00AD0AC9">
        <w:t>ацидемия</w:t>
      </w:r>
      <w:proofErr w:type="spellEnd"/>
      <w:r w:rsidRPr="00AD0AC9">
        <w:t xml:space="preserve"> (недостаточность кобаламина B); </w:t>
      </w:r>
      <w:proofErr w:type="spellStart"/>
      <w:r w:rsidRPr="00AD0AC9">
        <w:t>метилмалоновая</w:t>
      </w:r>
      <w:proofErr w:type="spellEnd"/>
      <w:r w:rsidRPr="00AD0AC9">
        <w:t xml:space="preserve"> </w:t>
      </w:r>
      <w:proofErr w:type="spellStart"/>
      <w:r w:rsidRPr="00AD0AC9">
        <w:t>ацидемия</w:t>
      </w:r>
      <w:proofErr w:type="spellEnd"/>
      <w:r w:rsidRPr="00AD0AC9">
        <w:t xml:space="preserve"> (дефицит </w:t>
      </w:r>
      <w:proofErr w:type="spellStart"/>
      <w:r w:rsidRPr="00AD0AC9">
        <w:t>метилмалонил</w:t>
      </w:r>
      <w:proofErr w:type="spellEnd"/>
      <w:r w:rsidRPr="00AD0AC9">
        <w:t xml:space="preserve"> </w:t>
      </w:r>
      <w:proofErr w:type="spellStart"/>
      <w:r w:rsidRPr="00AD0AC9">
        <w:t>KoA-эпимеразы</w:t>
      </w:r>
      <w:proofErr w:type="spellEnd"/>
      <w:r w:rsidRPr="00AD0AC9">
        <w:t xml:space="preserve">); </w:t>
      </w:r>
      <w:proofErr w:type="spellStart"/>
      <w:r w:rsidRPr="00AD0AC9">
        <w:t>метилмалоновая</w:t>
      </w:r>
      <w:proofErr w:type="spellEnd"/>
      <w:r w:rsidRPr="00AD0AC9">
        <w:t xml:space="preserve"> </w:t>
      </w:r>
      <w:proofErr w:type="spellStart"/>
      <w:r w:rsidRPr="00AD0AC9">
        <w:t>ацидемия</w:t>
      </w:r>
      <w:proofErr w:type="spellEnd"/>
      <w:r w:rsidRPr="00AD0AC9">
        <w:t xml:space="preserve"> (недостаточность кобаламина D); </w:t>
      </w:r>
      <w:proofErr w:type="spellStart"/>
      <w:r w:rsidRPr="00AD0AC9">
        <w:t>метилмалоновая</w:t>
      </w:r>
      <w:proofErr w:type="spellEnd"/>
      <w:r w:rsidRPr="00AD0AC9">
        <w:t xml:space="preserve"> </w:t>
      </w:r>
      <w:proofErr w:type="spellStart"/>
      <w:r w:rsidRPr="00AD0AC9">
        <w:t>ацидемия</w:t>
      </w:r>
      <w:proofErr w:type="spellEnd"/>
      <w:r w:rsidRPr="00AD0AC9">
        <w:t xml:space="preserve"> (недостаточность кобаламина C); изовалериановая </w:t>
      </w:r>
      <w:proofErr w:type="spellStart"/>
      <w:r w:rsidRPr="00AD0AC9">
        <w:t>ацидемия</w:t>
      </w:r>
      <w:proofErr w:type="spellEnd"/>
      <w:r w:rsidRPr="00AD0AC9">
        <w:t xml:space="preserve"> (</w:t>
      </w:r>
      <w:proofErr w:type="spellStart"/>
      <w:r w:rsidRPr="00AD0AC9">
        <w:t>ацидемия</w:t>
      </w:r>
      <w:proofErr w:type="spellEnd"/>
      <w:r w:rsidRPr="00AD0AC9">
        <w:t xml:space="preserve"> изовалериановая); 3-гидрокси-3-метилглутаровая недостаточность; бета-</w:t>
      </w:r>
      <w:proofErr w:type="spellStart"/>
      <w:r w:rsidRPr="00AD0AC9">
        <w:t>кетотиолазная</w:t>
      </w:r>
      <w:proofErr w:type="spellEnd"/>
      <w:r w:rsidRPr="00AD0AC9">
        <w:t xml:space="preserve"> недостаточность; нарушения обмена жирных кислот (первичная </w:t>
      </w:r>
      <w:proofErr w:type="spellStart"/>
      <w:r w:rsidRPr="00AD0AC9">
        <w:t>карнитиновая</w:t>
      </w:r>
      <w:proofErr w:type="spellEnd"/>
      <w:r w:rsidRPr="00AD0AC9">
        <w:t xml:space="preserve"> недостаточность; </w:t>
      </w:r>
      <w:proofErr w:type="spellStart"/>
      <w:r w:rsidRPr="00AD0AC9">
        <w:t>среднецепочечная</w:t>
      </w:r>
      <w:proofErr w:type="spellEnd"/>
      <w:r w:rsidRPr="00AD0AC9">
        <w:t xml:space="preserve"> </w:t>
      </w:r>
      <w:proofErr w:type="spellStart"/>
      <w:r w:rsidRPr="00AD0AC9">
        <w:t>ацил-KoA</w:t>
      </w:r>
      <w:proofErr w:type="spellEnd"/>
      <w:r w:rsidRPr="00AD0AC9">
        <w:t xml:space="preserve"> </w:t>
      </w:r>
      <w:proofErr w:type="spellStart"/>
      <w:r w:rsidRPr="00AD0AC9">
        <w:t>дегидрогеназная</w:t>
      </w:r>
      <w:proofErr w:type="spellEnd"/>
      <w:r w:rsidRPr="00AD0AC9">
        <w:t xml:space="preserve"> недостаточность; длинноцепочечная ацетил-</w:t>
      </w:r>
      <w:proofErr w:type="spellStart"/>
      <w:r w:rsidRPr="00AD0AC9">
        <w:t>KoA</w:t>
      </w:r>
      <w:proofErr w:type="spellEnd"/>
      <w:r w:rsidRPr="00AD0AC9">
        <w:t xml:space="preserve"> </w:t>
      </w:r>
      <w:proofErr w:type="spellStart"/>
      <w:r w:rsidRPr="00AD0AC9">
        <w:t>дегидрогеназная</w:t>
      </w:r>
      <w:proofErr w:type="spellEnd"/>
      <w:r w:rsidRPr="00AD0AC9">
        <w:t xml:space="preserve"> недостаточность (дефицит очень длинной цепи </w:t>
      </w:r>
      <w:proofErr w:type="spellStart"/>
      <w:r w:rsidRPr="00AD0AC9">
        <w:t>ацил</w:t>
      </w:r>
      <w:proofErr w:type="spellEnd"/>
      <w:r w:rsidRPr="00AD0AC9">
        <w:t>-</w:t>
      </w:r>
      <w:proofErr w:type="spellStart"/>
      <w:r w:rsidRPr="00AD0AC9">
        <w:t>KoA</w:t>
      </w:r>
      <w:proofErr w:type="spellEnd"/>
      <w:r w:rsidRPr="00AD0AC9">
        <w:t>-дегидрогеназы (VLCAD); очень длинноцепочечная ацетил-</w:t>
      </w:r>
      <w:proofErr w:type="spellStart"/>
      <w:r w:rsidRPr="00AD0AC9">
        <w:t>KoA</w:t>
      </w:r>
      <w:proofErr w:type="spellEnd"/>
      <w:r w:rsidRPr="00AD0AC9">
        <w:t xml:space="preserve"> </w:t>
      </w:r>
      <w:proofErr w:type="spellStart"/>
      <w:r w:rsidRPr="00AD0AC9">
        <w:t>дегидрогеназная</w:t>
      </w:r>
      <w:proofErr w:type="spellEnd"/>
      <w:r w:rsidRPr="00AD0AC9">
        <w:t xml:space="preserve"> недоста</w:t>
      </w:r>
      <w:r w:rsidRPr="00AD0AC9">
        <w:lastRenderedPageBreak/>
        <w:t xml:space="preserve">точность (дефицит очень длинной цепи </w:t>
      </w:r>
      <w:proofErr w:type="spellStart"/>
      <w:r w:rsidRPr="00AD0AC9">
        <w:t>ацил</w:t>
      </w:r>
      <w:proofErr w:type="spellEnd"/>
      <w:r w:rsidRPr="00AD0AC9">
        <w:t>-</w:t>
      </w:r>
      <w:proofErr w:type="spellStart"/>
      <w:r w:rsidRPr="00AD0AC9">
        <w:t>KoA</w:t>
      </w:r>
      <w:proofErr w:type="spellEnd"/>
      <w:r w:rsidRPr="00AD0AC9">
        <w:t xml:space="preserve">-дегидрогеназы (VLCAD); недостаточность митохондриального трифункционального белка; недостаточность </w:t>
      </w:r>
      <w:proofErr w:type="spellStart"/>
      <w:r w:rsidRPr="00AD0AC9">
        <w:t>карнитинпальмитоилтрансферазы</w:t>
      </w:r>
      <w:proofErr w:type="spellEnd"/>
      <w:r w:rsidRPr="00AD0AC9">
        <w:t xml:space="preserve">, тип I; недостаточность карнитин </w:t>
      </w:r>
      <w:proofErr w:type="spellStart"/>
      <w:r w:rsidRPr="00AD0AC9">
        <w:t>пальмитоилтрансферазы</w:t>
      </w:r>
      <w:proofErr w:type="spellEnd"/>
      <w:r w:rsidRPr="00AD0AC9">
        <w:t>, тип II; недостаточность карнитин/</w:t>
      </w:r>
      <w:proofErr w:type="spellStart"/>
      <w:r w:rsidRPr="00AD0AC9">
        <w:t>ацилкарнитинтранслоказы</w:t>
      </w:r>
      <w:proofErr w:type="spellEnd"/>
      <w:r w:rsidRPr="00AD0AC9">
        <w:t>; нарушения обмена серосодержащих аминокислот (</w:t>
      </w:r>
      <w:proofErr w:type="spellStart"/>
      <w:r w:rsidRPr="00AD0AC9">
        <w:t>гомоцистинурия</w:t>
      </w:r>
      <w:proofErr w:type="spellEnd"/>
      <w:r w:rsidRPr="00AD0AC9">
        <w:t>); нарушения обмена цикла мочевины  (</w:t>
      </w:r>
      <w:proofErr w:type="spellStart"/>
      <w:r w:rsidRPr="00AD0AC9">
        <w:t>цитруллинемия</w:t>
      </w:r>
      <w:proofErr w:type="spellEnd"/>
      <w:r w:rsidRPr="00AD0AC9">
        <w:t xml:space="preserve">, тип I; </w:t>
      </w:r>
      <w:proofErr w:type="spellStart"/>
      <w:r w:rsidRPr="00AD0AC9">
        <w:t>аргиназная</w:t>
      </w:r>
      <w:proofErr w:type="spellEnd"/>
      <w:r w:rsidRPr="00AD0AC9">
        <w:t xml:space="preserve"> недостаточность); нарушения обмена лизина и </w:t>
      </w:r>
      <w:proofErr w:type="spellStart"/>
      <w:r w:rsidRPr="00AD0AC9">
        <w:t>гидроксилизина</w:t>
      </w:r>
      <w:proofErr w:type="spellEnd"/>
      <w:r w:rsidRPr="00AD0AC9">
        <w:t xml:space="preserve"> (</w:t>
      </w:r>
      <w:proofErr w:type="spellStart"/>
      <w:r w:rsidRPr="00AD0AC9">
        <w:t>глутаровая</w:t>
      </w:r>
      <w:proofErr w:type="spellEnd"/>
      <w:r w:rsidRPr="00AD0AC9">
        <w:t xml:space="preserve"> </w:t>
      </w:r>
      <w:proofErr w:type="spellStart"/>
      <w:r w:rsidRPr="00AD0AC9">
        <w:t>ацидемея</w:t>
      </w:r>
      <w:proofErr w:type="spellEnd"/>
      <w:r w:rsidRPr="00AD0AC9">
        <w:t xml:space="preserve">, тип I; </w:t>
      </w:r>
      <w:proofErr w:type="spellStart"/>
      <w:r w:rsidRPr="00AD0AC9">
        <w:t>глутаровая</w:t>
      </w:r>
      <w:proofErr w:type="spellEnd"/>
      <w:r w:rsidRPr="00AD0AC9">
        <w:t xml:space="preserve"> </w:t>
      </w:r>
      <w:proofErr w:type="spellStart"/>
      <w:r w:rsidRPr="00AD0AC9">
        <w:t>ацидемия</w:t>
      </w:r>
      <w:proofErr w:type="spellEnd"/>
      <w:r w:rsidRPr="00AD0AC9">
        <w:t>, тип II (рибофлавин – чувствительная форма); детская спинальная мышечная атрофия, I тип (</w:t>
      </w:r>
      <w:proofErr w:type="spellStart"/>
      <w:r w:rsidRPr="00AD0AC9">
        <w:t>Вердинга-Гоффмана</w:t>
      </w:r>
      <w:proofErr w:type="spellEnd"/>
      <w:r w:rsidRPr="00AD0AC9">
        <w:t>); другие наследственные спинальные мышечные атрофии; первичные иммунодефициты) – новорожденные, родившиеся живыми.</w:t>
      </w:r>
    </w:p>
    <w:p w:rsidR="00676702" w:rsidRDefault="003B70E6" w:rsidP="00AD0AC9">
      <w:pPr>
        <w:widowControl w:val="0"/>
        <w:autoSpaceDE w:val="0"/>
        <w:autoSpaceDN w:val="0"/>
        <w:spacing w:line="360" w:lineRule="auto"/>
        <w:ind w:firstLine="709"/>
        <w:jc w:val="both"/>
      </w:pPr>
      <w:r w:rsidRPr="00AD0AC9">
        <w:t>4.4. 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w:t>
      </w:r>
    </w:p>
    <w:p w:rsidR="00E80741" w:rsidRPr="00AD0AC9" w:rsidRDefault="00E80741" w:rsidP="00E80741">
      <w:pPr>
        <w:widowControl w:val="0"/>
        <w:autoSpaceDE w:val="0"/>
        <w:autoSpaceDN w:val="0"/>
        <w:spacing w:line="360" w:lineRule="auto"/>
        <w:ind w:firstLine="709"/>
        <w:jc w:val="both"/>
      </w:pPr>
      <w:r>
        <w:t>Министерство здравоохранения Кировской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952BF8" w:rsidRPr="00AD0AC9" w:rsidRDefault="00952BF8" w:rsidP="00AD0AC9">
      <w:pPr>
        <w:widowControl w:val="0"/>
        <w:autoSpaceDE w:val="0"/>
        <w:autoSpaceDN w:val="0"/>
        <w:spacing w:line="360" w:lineRule="auto"/>
        <w:ind w:firstLine="709"/>
        <w:jc w:val="both"/>
      </w:pPr>
      <w:r w:rsidRPr="00AD0AC9">
        <w:t>4.5.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w:t>
      </w:r>
      <w:r w:rsidR="003C376A" w:rsidRPr="00AD0AC9">
        <w:t>, осуществляю</w:t>
      </w:r>
      <w:r w:rsidRPr="00AD0AC9">
        <w:t>тся в соответствии с порядком оказания медицинской помощи по профилю «онколо</w:t>
      </w:r>
      <w:r w:rsidRPr="00AD0AC9">
        <w:lastRenderedPageBreak/>
        <w:t>гия», утвержденным Министерством здравоохранения Российской Федерации.</w:t>
      </w:r>
    </w:p>
    <w:p w:rsidR="007B6E94" w:rsidRPr="002D0FE2" w:rsidRDefault="007B6E94" w:rsidP="00AD0AC9">
      <w:pPr>
        <w:widowControl w:val="0"/>
        <w:autoSpaceDE w:val="0"/>
        <w:autoSpaceDN w:val="0"/>
        <w:spacing w:line="360" w:lineRule="auto"/>
        <w:ind w:firstLine="709"/>
        <w:jc w:val="both"/>
      </w:pPr>
      <w:r w:rsidRPr="00AD0AC9">
        <w:t>4.</w:t>
      </w:r>
      <w:r w:rsidR="00952BF8" w:rsidRPr="00AD0AC9">
        <w:t>6</w:t>
      </w:r>
      <w:r w:rsidRPr="00AD0AC9">
        <w:t xml:space="preserve">. Пациентам в возрасте до 21 года при отдельных онкологических заболеваниях с целью продолжения лечения, которое начато в возрасте </w:t>
      </w:r>
      <w:r w:rsidR="00952BF8" w:rsidRPr="00AD0AC9">
        <w:br/>
      </w:r>
      <w:r w:rsidRPr="00AD0AC9">
        <w:t>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w:t>
      </w:r>
      <w:r w:rsidRPr="002D0FE2">
        <w:t xml:space="preserve"> помощи, утвержденным Министерством здравоохранения Российской Федерации.</w:t>
      </w:r>
    </w:p>
    <w:p w:rsidR="00F27D1F" w:rsidRPr="00BD6D47" w:rsidRDefault="00F27D1F" w:rsidP="00BF13E2">
      <w:pPr>
        <w:pStyle w:val="ConsPlusNormal"/>
        <w:spacing w:before="240"/>
        <w:ind w:left="851" w:hanging="142"/>
        <w:jc w:val="both"/>
        <w:rPr>
          <w:rFonts w:ascii="Times New Roman" w:hAnsi="Times New Roman" w:cs="Times New Roman"/>
          <w:sz w:val="28"/>
          <w:szCs w:val="28"/>
        </w:rPr>
      </w:pPr>
      <w:r w:rsidRPr="00BD6D47">
        <w:rPr>
          <w:rFonts w:ascii="Times New Roman" w:hAnsi="Times New Roman" w:cs="Times New Roman"/>
          <w:b/>
          <w:sz w:val="28"/>
          <w:szCs w:val="28"/>
        </w:rPr>
        <w:t>5. Территориальная программа</w:t>
      </w:r>
      <w:r w:rsidR="002243B4" w:rsidRPr="00BD6D47">
        <w:rPr>
          <w:rFonts w:ascii="Times New Roman" w:hAnsi="Times New Roman" w:cs="Times New Roman"/>
          <w:b/>
          <w:sz w:val="28"/>
          <w:szCs w:val="28"/>
        </w:rPr>
        <w:t xml:space="preserve"> </w:t>
      </w:r>
      <w:r w:rsidR="000A3096" w:rsidRPr="00BD6D47">
        <w:rPr>
          <w:rFonts w:ascii="Times New Roman" w:hAnsi="Times New Roman" w:cs="Times New Roman"/>
          <w:b/>
          <w:sz w:val="28"/>
          <w:szCs w:val="28"/>
        </w:rPr>
        <w:t>ОМС</w:t>
      </w:r>
    </w:p>
    <w:p w:rsidR="00244066" w:rsidRPr="00BD6D47" w:rsidRDefault="00244066" w:rsidP="0047626C">
      <w:pPr>
        <w:pStyle w:val="ConsPlusNormal"/>
        <w:ind w:left="567"/>
        <w:outlineLvl w:val="1"/>
        <w:rPr>
          <w:rFonts w:ascii="Times New Roman" w:hAnsi="Times New Roman" w:cs="Times New Roman"/>
          <w:b/>
          <w:sz w:val="28"/>
          <w:szCs w:val="28"/>
        </w:rPr>
      </w:pPr>
    </w:p>
    <w:p w:rsidR="009D46CA" w:rsidRPr="00AD0AC9" w:rsidRDefault="009D46CA" w:rsidP="00AD0AC9">
      <w:pPr>
        <w:widowControl w:val="0"/>
        <w:autoSpaceDE w:val="0"/>
        <w:autoSpaceDN w:val="0"/>
        <w:spacing w:line="360" w:lineRule="auto"/>
        <w:ind w:firstLine="709"/>
        <w:jc w:val="both"/>
      </w:pPr>
      <w:bookmarkStart w:id="3" w:name="P236"/>
      <w:bookmarkEnd w:id="3"/>
      <w:r w:rsidRPr="00BD6D47">
        <w:t xml:space="preserve">Территориальная программа </w:t>
      </w:r>
      <w:r w:rsidR="005E5300" w:rsidRPr="00BD6D47">
        <w:t>ОМС</w:t>
      </w:r>
      <w:r w:rsidRPr="00BD6D47">
        <w:t xml:space="preserve"> является составной частью Террито</w:t>
      </w:r>
      <w:r w:rsidRPr="00AD0AC9">
        <w:t>риальной программы.</w:t>
      </w:r>
    </w:p>
    <w:p w:rsidR="009D46CA" w:rsidRPr="00AD0AC9" w:rsidRDefault="009D46CA" w:rsidP="00AD0AC9">
      <w:pPr>
        <w:widowControl w:val="0"/>
        <w:autoSpaceDE w:val="0"/>
        <w:autoSpaceDN w:val="0"/>
        <w:spacing w:line="360" w:lineRule="auto"/>
        <w:ind w:firstLine="709"/>
        <w:jc w:val="both"/>
      </w:pPr>
      <w:r w:rsidRPr="00AD0AC9">
        <w:t>5.1. В рамках Территориальной программы ОМС:</w:t>
      </w:r>
    </w:p>
    <w:p w:rsidR="00BD6D47" w:rsidRPr="00AD0AC9" w:rsidRDefault="00BD6D47" w:rsidP="00AD0AC9">
      <w:pPr>
        <w:widowControl w:val="0"/>
        <w:autoSpaceDE w:val="0"/>
        <w:autoSpaceDN w:val="0"/>
        <w:spacing w:line="360" w:lineRule="auto"/>
        <w:ind w:firstLine="709"/>
        <w:jc w:val="both"/>
      </w:pPr>
      <w:r w:rsidRPr="00AD0AC9">
        <w:t xml:space="preserve">5.1.1. Гражданам (застрахованным лицам) оказываются следующие виды медицинской помощи: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231" w:history="1">
        <w:r w:rsidRPr="00AD0AC9">
          <w:t>разделе 4</w:t>
        </w:r>
      </w:hyperlink>
      <w:r w:rsidRPr="00AD0AC9">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D46CA" w:rsidRPr="00AD0AC9" w:rsidRDefault="009D46CA" w:rsidP="00AD0AC9">
      <w:pPr>
        <w:widowControl w:val="0"/>
        <w:autoSpaceDE w:val="0"/>
        <w:autoSpaceDN w:val="0"/>
        <w:spacing w:line="360" w:lineRule="auto"/>
        <w:ind w:firstLine="709"/>
        <w:jc w:val="both"/>
      </w:pPr>
      <w:r w:rsidRPr="00AD0AC9">
        <w:t xml:space="preserve">5.1.2.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231" w:history="1">
        <w:r w:rsidRPr="00AD0AC9">
          <w:t>разделе 4</w:t>
        </w:r>
      </w:hyperlink>
      <w:r w:rsidRPr="00AD0AC9">
        <w:t xml:space="preserve"> </w:t>
      </w:r>
      <w:r w:rsidR="005E5300" w:rsidRPr="00AD0AC9">
        <w:t xml:space="preserve">настоящей </w:t>
      </w:r>
      <w:r w:rsidRPr="00AD0AC9">
        <w:t>Территориальной программы, за исключе</w:t>
      </w:r>
      <w:r w:rsidRPr="00AD0AC9">
        <w:lastRenderedPageBreak/>
        <w:t xml:space="preserve">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 том числе их отдельных категорий, указанных в </w:t>
      </w:r>
      <w:hyperlink w:anchor="P231" w:history="1">
        <w:r w:rsidRPr="00AD0AC9">
          <w:t>разделе 4</w:t>
        </w:r>
      </w:hyperlink>
      <w:r w:rsidR="005E5300" w:rsidRPr="00AD0AC9">
        <w:t xml:space="preserve"> </w:t>
      </w:r>
      <w:r w:rsidRPr="00AD0AC9">
        <w:t xml:space="preserve">Территориальной программы, </w:t>
      </w:r>
      <w:r w:rsidR="000B5611" w:rsidRPr="00AD0AC9">
        <w:br/>
      </w:r>
      <w:r w:rsidR="0030489A">
        <w:t>а так</w:t>
      </w:r>
      <w:r w:rsidR="00A55CCE">
        <w:t xml:space="preserve">же </w:t>
      </w:r>
      <w:r w:rsidR="00A55CCE" w:rsidRPr="00A55CCE">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r w:rsidRPr="00AD0AC9">
        <w:t xml:space="preserve">, </w:t>
      </w:r>
      <w:proofErr w:type="spellStart"/>
      <w:r w:rsidRPr="00AD0AC9">
        <w:t>аудиологическому</w:t>
      </w:r>
      <w:proofErr w:type="spellEnd"/>
      <w:r w:rsidRPr="00AD0AC9">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D42CB" w:rsidRPr="00AD0AC9" w:rsidRDefault="004D42CB" w:rsidP="00AD0AC9">
      <w:pPr>
        <w:widowControl w:val="0"/>
        <w:autoSpaceDE w:val="0"/>
        <w:autoSpaceDN w:val="0"/>
        <w:spacing w:line="360" w:lineRule="auto"/>
        <w:ind w:firstLine="709"/>
        <w:jc w:val="both"/>
      </w:pPr>
      <w:r w:rsidRPr="00AD0AC9">
        <w:t xml:space="preserve">5.2. В случаях установления Правительством Российской Федерации особенностей реализации базовой программы </w:t>
      </w:r>
      <w:r w:rsidR="001426A5" w:rsidRPr="00AD0AC9">
        <w:t xml:space="preserve">ОМС </w:t>
      </w:r>
      <w:r w:rsidRPr="00AD0AC9">
        <w:t xml:space="preserve">в условиях возникновения угрозы распространения заболеваний, вызванных новой </w:t>
      </w:r>
      <w:proofErr w:type="spellStart"/>
      <w:r w:rsidRPr="00AD0AC9">
        <w:t>коронавирусной</w:t>
      </w:r>
      <w:proofErr w:type="spellEnd"/>
      <w:r w:rsidRPr="00AD0AC9">
        <w:t xml:space="preserve"> инфекцией</w:t>
      </w:r>
      <w:r w:rsidR="00956951">
        <w:t xml:space="preserve"> </w:t>
      </w:r>
      <w:r w:rsidR="000D6EEF">
        <w:t>(</w:t>
      </w:r>
      <w:r w:rsidR="00956951">
        <w:rPr>
          <w:lang w:val="en-US"/>
        </w:rPr>
        <w:t>COVID</w:t>
      </w:r>
      <w:r w:rsidR="00956951" w:rsidRPr="00956951">
        <w:t>-19</w:t>
      </w:r>
      <w:r w:rsidR="000D6EEF">
        <w:t>)</w:t>
      </w:r>
      <w:r w:rsidRPr="00AD0AC9">
        <w:t xml:space="preserve">, реализация базовой программы </w:t>
      </w:r>
      <w:r w:rsidR="001426A5" w:rsidRPr="00AD0AC9">
        <w:t>ОМС</w:t>
      </w:r>
      <w:r w:rsidRPr="00AD0AC9">
        <w:t xml:space="preserve"> в 202</w:t>
      </w:r>
      <w:r w:rsidR="00600447">
        <w:t>4</w:t>
      </w:r>
      <w:r w:rsidRPr="00AD0AC9">
        <w:t xml:space="preserve"> году будет осуществляться с учетом таких особенностей.</w:t>
      </w:r>
    </w:p>
    <w:p w:rsidR="009D46CA" w:rsidRPr="00AD0AC9" w:rsidRDefault="009D46CA" w:rsidP="00AD0AC9">
      <w:pPr>
        <w:widowControl w:val="0"/>
        <w:autoSpaceDE w:val="0"/>
        <w:autoSpaceDN w:val="0"/>
        <w:spacing w:line="360" w:lineRule="auto"/>
        <w:ind w:firstLine="709"/>
        <w:jc w:val="both"/>
      </w:pPr>
      <w:r w:rsidRPr="00AD0AC9">
        <w:t>5.</w:t>
      </w:r>
      <w:r w:rsidR="004D42CB" w:rsidRPr="00AD0AC9">
        <w:t>3</w:t>
      </w:r>
      <w:r w:rsidRPr="00AD0AC9">
        <w:t xml:space="preserve">. </w:t>
      </w:r>
      <w:r w:rsidR="000912A1" w:rsidRPr="000D6EEF">
        <w:rPr>
          <w:spacing w:val="-3"/>
        </w:rPr>
        <w:t>Порядок формирования и структура тарифа на оплату медицинской помощи по обязательному медицинском</w:t>
      </w:r>
      <w:r w:rsidR="000D6EEF" w:rsidRPr="000D6EEF">
        <w:rPr>
          <w:spacing w:val="-3"/>
        </w:rPr>
        <w:t xml:space="preserve">у страхованию устанавливаются в </w:t>
      </w:r>
      <w:r w:rsidR="000912A1" w:rsidRPr="000D6EEF">
        <w:rPr>
          <w:spacing w:val="-3"/>
        </w:rPr>
        <w:t xml:space="preserve">соответствии с Федеральным законом от 29.11.2010 № 326-ФЗ «Об </w:t>
      </w:r>
      <w:proofErr w:type="spellStart"/>
      <w:r w:rsidR="000912A1" w:rsidRPr="000D6EEF">
        <w:rPr>
          <w:spacing w:val="-3"/>
        </w:rPr>
        <w:t>обя-зательном</w:t>
      </w:r>
      <w:proofErr w:type="spellEnd"/>
      <w:r w:rsidR="000912A1" w:rsidRPr="000D6EEF">
        <w:rPr>
          <w:spacing w:val="-3"/>
        </w:rPr>
        <w:t xml:space="preserve"> медицинском страховании в Российской Федерации» (далее – Федеральный закон от 29.11.2010 № 326-ФЗ). Структура тарифа на оплату медицинской помощи </w:t>
      </w:r>
      <w:r w:rsidR="000D6EEF" w:rsidRPr="000D6EEF">
        <w:rPr>
          <w:spacing w:val="-3"/>
        </w:rPr>
        <w:t xml:space="preserve">по ОМС </w:t>
      </w:r>
      <w:r w:rsidR="000912A1" w:rsidRPr="000D6EEF">
        <w:rPr>
          <w:spacing w:val="-3"/>
        </w:rPr>
        <w:t>включает в себя расходы на заработную плату</w:t>
      </w:r>
      <w:r w:rsidR="000912A1" w:rsidRPr="00AD0AC9">
        <w:t xml:space="preserve">,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w:t>
      </w:r>
      <w:r w:rsidR="000912A1" w:rsidRPr="00AD0AC9">
        <w:lastRenderedPageBreak/>
        <w:t>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w:t>
      </w:r>
      <w:r w:rsidR="006B5D2F">
        <w:t xml:space="preserve"> включая расходы на техническое обслуживание и ремонт основных </w:t>
      </w:r>
      <w:proofErr w:type="spellStart"/>
      <w:r w:rsidR="006B5D2F">
        <w:t>среств</w:t>
      </w:r>
      <w:proofErr w:type="spellEnd"/>
      <w:r w:rsidR="006B5D2F">
        <w:t>,</w:t>
      </w:r>
      <w:r w:rsidR="000912A1" w:rsidRPr="00AD0AC9">
        <w:t xml:space="preserve"> оплату программного обеспечения и прочих услуг, социальное обеспечение работников медицинских организаций, установленное законодательством Р</w:t>
      </w:r>
      <w:r w:rsidR="00956951">
        <w:t>оссийской Федерации, прочие рас</w:t>
      </w:r>
      <w:r w:rsidR="000912A1" w:rsidRPr="00AD0AC9">
        <w:t xml:space="preserve">ходы, расходы на приобретение основных средств (оборудование, производственный и хозяйственный инвентарь) стоимостью до </w:t>
      </w:r>
      <w:r w:rsidR="00ED4090">
        <w:t>4</w:t>
      </w:r>
      <w:r w:rsidR="000912A1" w:rsidRPr="00AD0AC9">
        <w:t>00 тыс. рублей за единицу, а также на приобретение основных средств (медици</w:t>
      </w:r>
      <w:r w:rsidR="002C62B1">
        <w:t>н</w:t>
      </w:r>
      <w:r w:rsidR="000912A1" w:rsidRPr="00AD0AC9">
        <w:t xml:space="preserve">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w:t>
      </w:r>
      <w:r w:rsidR="00717EE3">
        <w:t>обязательного медицинского страхования.</w:t>
      </w:r>
    </w:p>
    <w:p w:rsidR="009D46CA" w:rsidRDefault="009D46CA" w:rsidP="00AD0AC9">
      <w:pPr>
        <w:widowControl w:val="0"/>
        <w:autoSpaceDE w:val="0"/>
        <w:autoSpaceDN w:val="0"/>
        <w:spacing w:line="360" w:lineRule="auto"/>
        <w:ind w:firstLine="709"/>
        <w:jc w:val="both"/>
      </w:pPr>
      <w:r w:rsidRPr="00AD0AC9">
        <w:t>Тарифы на оплату медицинской помощи по</w:t>
      </w:r>
      <w:r w:rsidR="00956951">
        <w:t xml:space="preserve"> </w:t>
      </w:r>
      <w:r w:rsidR="00717EE3">
        <w:t>обязательному медицинскому страхованию</w:t>
      </w:r>
      <w:r w:rsidR="003D6BA8" w:rsidRPr="00AD0AC9">
        <w:t xml:space="preserve">,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w:t>
      </w:r>
      <w:r w:rsidR="001426A5" w:rsidRPr="00AD0AC9">
        <w:t xml:space="preserve">ОМС </w:t>
      </w:r>
      <w:r w:rsidR="003D6BA8" w:rsidRPr="00AD0AC9">
        <w:t>медицинскими организациями</w:t>
      </w:r>
      <w:r w:rsidR="002406B2" w:rsidRPr="00AD0AC9">
        <w:t>,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w:t>
      </w:r>
      <w:r w:rsidR="00CE155F">
        <w:t>ые</w:t>
      </w:r>
      <w:r w:rsidR="002406B2" w:rsidRPr="00AD0AC9">
        <w:t xml:space="preserve"> медицинск</w:t>
      </w:r>
      <w:r w:rsidR="00CE155F">
        <w:t>ие</w:t>
      </w:r>
      <w:r w:rsidR="002406B2" w:rsidRPr="00AD0AC9">
        <w:t xml:space="preserve"> организаци</w:t>
      </w:r>
      <w:r w:rsidR="00CE155F">
        <w:t>и</w:t>
      </w:r>
      <w:r w:rsidR="002406B2" w:rsidRPr="00AD0AC9">
        <w:t xml:space="preserve">), </w:t>
      </w:r>
      <w:r w:rsidRPr="00AD0AC9">
        <w:t xml:space="preserve"> устанавливаются в соответствии со </w:t>
      </w:r>
      <w:hyperlink r:id="rId8" w:history="1">
        <w:r w:rsidRPr="00AD0AC9">
          <w:t>статьей 30</w:t>
        </w:r>
      </w:hyperlink>
      <w:r w:rsidRPr="00AD0AC9">
        <w:t xml:space="preserve"> Федерального закона от 29.11.2010 </w:t>
      </w:r>
      <w:r w:rsidR="007D481D" w:rsidRPr="00AD0AC9">
        <w:t>№</w:t>
      </w:r>
      <w:r w:rsidR="00592063" w:rsidRPr="00AD0AC9">
        <w:t xml:space="preserve"> 326-ФЗ</w:t>
      </w:r>
      <w:r w:rsidR="005E5300" w:rsidRPr="00AD0AC9">
        <w:t xml:space="preserve"> т</w:t>
      </w:r>
      <w:r w:rsidRPr="00AD0AC9">
        <w:t>арифным соглашением</w:t>
      </w:r>
      <w:r w:rsidR="00FC3E8E">
        <w:t>.</w:t>
      </w:r>
    </w:p>
    <w:p w:rsidR="009F7E04" w:rsidRDefault="009F7E04" w:rsidP="009F7E04">
      <w:pPr>
        <w:widowControl w:val="0"/>
        <w:autoSpaceDE w:val="0"/>
        <w:autoSpaceDN w:val="0"/>
        <w:spacing w:line="360" w:lineRule="auto"/>
        <w:ind w:firstLine="709"/>
        <w:jc w:val="both"/>
      </w:pPr>
      <w:r>
        <w:t xml:space="preserve">После завершения участия медицинской организации в реализации программы обязательного медицинского страхования на соответствующий </w:t>
      </w:r>
      <w:r>
        <w:lastRenderedPageBreak/>
        <w:t>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ОМС,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w:t>
      </w:r>
      <w:r w:rsidR="00717EE3">
        <w:t>, участвующей в реализации Т</w:t>
      </w:r>
      <w:r>
        <w:t>ерриториальной программы ОМС</w:t>
      </w:r>
      <w:r w:rsidR="00717EE3">
        <w:t xml:space="preserve"> (не</w:t>
      </w:r>
      <w:r>
        <w:t xml:space="preserve">зависимо от формы собственности), с последующим уведомлением министерства здравоохранения Кировской области. </w:t>
      </w:r>
    </w:p>
    <w:p w:rsidR="009F7E04" w:rsidRDefault="009F7E04" w:rsidP="009F7E04">
      <w:pPr>
        <w:widowControl w:val="0"/>
        <w:autoSpaceDE w:val="0"/>
        <w:autoSpaceDN w:val="0"/>
        <w:spacing w:line="360" w:lineRule="auto"/>
        <w:ind w:firstLine="709"/>
        <w:jc w:val="both"/>
      </w:pPr>
      <w:r>
        <w:t>Указанные средства направляют</w:t>
      </w:r>
      <w:r w:rsidR="00717EE3">
        <w:t>ся на иные расходы, в том числе</w:t>
      </w:r>
      <w:r>
        <w:t xml:space="preserve"> на приобретение оборудования.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на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w:t>
      </w:r>
      <w:r w:rsidR="00CB0BB9">
        <w:t xml:space="preserve">аемыми </w:t>
      </w:r>
      <w:r>
        <w:t>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82687B" w:rsidRPr="00AD0AC9" w:rsidRDefault="00D81A07" w:rsidP="00CB0BB9">
      <w:pPr>
        <w:widowControl w:val="0"/>
        <w:autoSpaceDE w:val="0"/>
        <w:autoSpaceDN w:val="0"/>
        <w:spacing w:line="360" w:lineRule="auto"/>
        <w:ind w:firstLine="709"/>
        <w:jc w:val="both"/>
      </w:pPr>
      <w:r w:rsidRPr="00D32FED">
        <w:lastRenderedPageBreak/>
        <w:t>Ф</w:t>
      </w:r>
      <w:r w:rsidR="0082687B" w:rsidRPr="00D32FED">
        <w:t>ормировани</w:t>
      </w:r>
      <w:r w:rsidRPr="00D32FED">
        <w:t>е</w:t>
      </w:r>
      <w:r w:rsidR="0082687B" w:rsidRPr="00D32FED">
        <w:t xml:space="preserve"> тарифов на оплату специализированной медицинской помощи, оказываемой федеральными медицинскими организациями в рамках Территориальной программы ОМС</w:t>
      </w:r>
      <w:r w:rsidRPr="00D32FED">
        <w:t>,</w:t>
      </w:r>
      <w:r w:rsidR="0082687B" w:rsidRPr="00D32FED">
        <w:t xml:space="preserve"> </w:t>
      </w:r>
      <w:r w:rsidRPr="00D32FED">
        <w:t xml:space="preserve">осуществляется в соответствии с </w:t>
      </w:r>
      <w:r w:rsidR="0082687B" w:rsidRPr="00D32FED">
        <w:t xml:space="preserve"> </w:t>
      </w:r>
      <w:r w:rsidR="00E21B23" w:rsidRPr="00D32FED">
        <w:t>Положением об установлении тарифов на оплату специализированной, в  том числе высокотехн</w:t>
      </w:r>
      <w:r w:rsidR="00E21B23" w:rsidRPr="00AD0AC9">
        <w:t xml:space="preserve">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w:t>
      </w:r>
      <w:r w:rsidR="00EE4C89">
        <w:t>ОМС</w:t>
      </w:r>
      <w:r w:rsidR="00E21B23" w:rsidRPr="00AD0AC9">
        <w:t xml:space="preserve"> </w:t>
      </w:r>
      <w:r w:rsidR="00CB0BB9">
        <w:t>(приложение</w:t>
      </w:r>
      <w:r w:rsidR="00E21B23" w:rsidRPr="00AD0AC9">
        <w:t xml:space="preserve"> № 3 </w:t>
      </w:r>
      <w:r w:rsidRPr="00AD0AC9">
        <w:t xml:space="preserve">к </w:t>
      </w:r>
      <w:r w:rsidR="0082687B" w:rsidRPr="00AD0AC9">
        <w:t>Программ</w:t>
      </w:r>
      <w:r w:rsidRPr="00AD0AC9">
        <w:t>е</w:t>
      </w:r>
      <w:r w:rsidR="0082687B" w:rsidRPr="00AD0AC9">
        <w:t xml:space="preserve"> государственных гарантий</w:t>
      </w:r>
      <w:r w:rsidR="00CB0BB9">
        <w:t>)</w:t>
      </w:r>
      <w:r w:rsidR="0082687B" w:rsidRPr="00AD0AC9">
        <w:t xml:space="preserve">. </w:t>
      </w:r>
    </w:p>
    <w:p w:rsidR="006C52DA" w:rsidRDefault="0042369A" w:rsidP="00DF1F62">
      <w:pPr>
        <w:widowControl w:val="0"/>
        <w:autoSpaceDE w:val="0"/>
        <w:autoSpaceDN w:val="0"/>
        <w:spacing w:line="360" w:lineRule="auto"/>
        <w:ind w:firstLine="709"/>
        <w:jc w:val="both"/>
      </w:pPr>
      <w:r w:rsidRPr="00AD0AC9">
        <w:t>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w:t>
      </w:r>
      <w:r w:rsidR="00DF1F62">
        <w:t xml:space="preserve">, </w:t>
      </w:r>
      <w:r w:rsidR="00CB0BB9">
        <w:t>а так</w:t>
      </w:r>
      <w:r w:rsidR="00E154D6">
        <w:t xml:space="preserve">же </w:t>
      </w:r>
      <w:r w:rsidR="00DF1F62">
        <w:t>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частью 10 статьи 36 Федерального закона от 29.11.2010 № 326-ФЗ.</w:t>
      </w:r>
      <w:r w:rsidRPr="00AD0AC9">
        <w:t xml:space="preserve"> </w:t>
      </w:r>
    </w:p>
    <w:p w:rsidR="0082563B" w:rsidRPr="00DF1F62" w:rsidRDefault="0042369A" w:rsidP="00DF1F62">
      <w:pPr>
        <w:widowControl w:val="0"/>
        <w:autoSpaceDE w:val="0"/>
        <w:autoSpaceDN w:val="0"/>
        <w:spacing w:line="360" w:lineRule="auto"/>
        <w:ind w:firstLine="709"/>
        <w:jc w:val="both"/>
      </w:pPr>
      <w:r w:rsidRPr="00AD0AC9">
        <w:t xml:space="preserve"> </w:t>
      </w:r>
      <w:r w:rsidR="0082563B" w:rsidRPr="00AD0AC9">
        <w:t>Оказание медицинской помощи в</w:t>
      </w:r>
      <w:r w:rsidR="006C52DA">
        <w:t xml:space="preserve"> экстренной форме пациентам, по</w:t>
      </w:r>
      <w:r w:rsidR="0082563B" w:rsidRPr="00AD0AC9">
        <w:t xml:space="preserve">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порядке, установленном </w:t>
      </w:r>
      <w:r w:rsidR="00DF1205" w:rsidRPr="00AD0AC9">
        <w:t>Положением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w:t>
      </w:r>
      <w:r w:rsidR="00CB0BB9">
        <w:t>ю</w:t>
      </w:r>
      <w:r w:rsidR="00DF1205" w:rsidRPr="00AD0AC9">
        <w:t xml:space="preserve">т Правительство Российской Федерации или федеральные органы исполнительной власти, в соответствии с едиными требованиями базовой программы </w:t>
      </w:r>
      <w:r w:rsidR="00EE4C89">
        <w:t>ОМС</w:t>
      </w:r>
      <w:r w:rsidR="00DF1205" w:rsidRPr="00AD0AC9">
        <w:t xml:space="preserve"> </w:t>
      </w:r>
      <w:r w:rsidR="00C2767B">
        <w:t>(приложение</w:t>
      </w:r>
      <w:r w:rsidR="00DF1205" w:rsidRPr="00AD0AC9">
        <w:t xml:space="preserve"> № 3 к Программе государственных гарантий</w:t>
      </w:r>
      <w:r w:rsidR="00C2767B">
        <w:t>)</w:t>
      </w:r>
      <w:r w:rsidR="00DF1205" w:rsidRPr="00AD0AC9">
        <w:t>, в соответствии с перечнем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w:t>
      </w:r>
      <w:r w:rsidR="00DF1205" w:rsidRPr="00AD0AC9">
        <w:lastRenderedPageBreak/>
        <w:t>ра, предусмотренным приложением № 4 к Программе государственных гарантий.</w:t>
      </w:r>
    </w:p>
    <w:p w:rsidR="0042369A" w:rsidRPr="00AD0AC9" w:rsidRDefault="00F121C9" w:rsidP="00AD0AC9">
      <w:pPr>
        <w:widowControl w:val="0"/>
        <w:autoSpaceDE w:val="0"/>
        <w:autoSpaceDN w:val="0"/>
        <w:spacing w:line="360" w:lineRule="auto"/>
        <w:ind w:firstLine="709"/>
        <w:jc w:val="both"/>
      </w:pPr>
      <w:r w:rsidRPr="00AD0AC9">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 </w:t>
      </w:r>
    </w:p>
    <w:p w:rsidR="0019315A" w:rsidRPr="00AD0AC9" w:rsidRDefault="0019315A" w:rsidP="00AD0AC9">
      <w:pPr>
        <w:widowControl w:val="0"/>
        <w:autoSpaceDE w:val="0"/>
        <w:autoSpaceDN w:val="0"/>
        <w:spacing w:line="360" w:lineRule="auto"/>
        <w:ind w:firstLine="709"/>
        <w:jc w:val="both"/>
      </w:pPr>
      <w:r w:rsidRPr="00AD0AC9">
        <w:t>Специализированная, в том числе высокотехнологичная, медицинская помощь в условиях круглосуточного и дневного стационаров оказывается федера</w:t>
      </w:r>
      <w:r w:rsidR="00CE155F">
        <w:t>льными медицинскими организаци</w:t>
      </w:r>
      <w:r w:rsidR="00C2767B">
        <w:t>ями</w:t>
      </w:r>
      <w:r w:rsidRPr="00AD0AC9">
        <w:t xml:space="preserve"> в соответствии с нормативами объема и средними нормативами финансовых затрат на единицу объема, установленными базовой программой </w:t>
      </w:r>
      <w:r w:rsidR="001426A5" w:rsidRPr="00AD0AC9">
        <w:t>ОМС</w:t>
      </w:r>
      <w:r w:rsidRPr="00AD0AC9">
        <w:t>.</w:t>
      </w:r>
    </w:p>
    <w:p w:rsidR="0019315A" w:rsidRPr="00AD0AC9" w:rsidRDefault="0098153C" w:rsidP="00AD0AC9">
      <w:pPr>
        <w:widowControl w:val="0"/>
        <w:autoSpaceDE w:val="0"/>
        <w:autoSpaceDN w:val="0"/>
        <w:spacing w:line="360" w:lineRule="auto"/>
        <w:ind w:firstLine="709"/>
        <w:jc w:val="both"/>
      </w:pPr>
      <w:r w:rsidRPr="00AD0AC9">
        <w:t xml:space="preserve">Перечень групп заболеваний, состояний для оплаты специализированной медицинской помощи (за исключением высокотехнологичной </w:t>
      </w:r>
      <w:proofErr w:type="gramStart"/>
      <w:r w:rsidRPr="00AD0AC9">
        <w:t>меди-цинской</w:t>
      </w:r>
      <w:proofErr w:type="gramEnd"/>
      <w:r w:rsidRPr="00AD0AC9">
        <w:t xml:space="preserve"> помощи) в стационарных условиях и в условиях дневного стационара представлен в приложении № 4 к Программе государственных гарантий.</w:t>
      </w:r>
      <w:r w:rsidRPr="00AD0AC9">
        <w:rPr>
          <w:color w:val="E36C0A" w:themeColor="accent6" w:themeShade="BF"/>
        </w:rPr>
        <w:tab/>
      </w:r>
      <w:r w:rsidR="0019315A" w:rsidRPr="00AD0AC9">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C93C8D" w:rsidRPr="00AD0AC9" w:rsidRDefault="00C93C8D" w:rsidP="00AD0AC9">
      <w:pPr>
        <w:widowControl w:val="0"/>
        <w:autoSpaceDE w:val="0"/>
        <w:autoSpaceDN w:val="0"/>
        <w:spacing w:line="360" w:lineRule="auto"/>
        <w:ind w:firstLine="709"/>
        <w:jc w:val="both"/>
        <w:rPr>
          <w:color w:val="E36C0A" w:themeColor="accent6" w:themeShade="BF"/>
        </w:rPr>
      </w:pPr>
      <w:r w:rsidRPr="00AD0AC9">
        <w:t xml:space="preserve">Направление </w:t>
      </w:r>
      <w:r w:rsidR="008E0555" w:rsidRPr="008E0555">
        <w:t xml:space="preserve">на оказание специализированной медицинской помощи в плановой форме </w:t>
      </w:r>
      <w:r w:rsidRPr="00AD0AC9">
        <w:t xml:space="preserve">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w:t>
      </w:r>
      <w:r w:rsidR="00CE155F">
        <w:t>Т</w:t>
      </w:r>
      <w:r w:rsidRPr="00AD0AC9">
        <w:t xml:space="preserve">ерриториальной программе </w:t>
      </w:r>
      <w:r w:rsidR="00CE155F">
        <w:lastRenderedPageBreak/>
        <w:t>ОМС</w:t>
      </w:r>
      <w:r w:rsidRPr="00AD0AC9">
        <w:t>,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w:t>
      </w:r>
      <w:r w:rsidR="00CE155F">
        <w:t>,</w:t>
      </w:r>
      <w:r w:rsidRPr="00AD0AC9">
        <w:t xml:space="preserve">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9D46CA" w:rsidRPr="00AD0AC9" w:rsidRDefault="009D46CA" w:rsidP="00AD0AC9">
      <w:pPr>
        <w:widowControl w:val="0"/>
        <w:autoSpaceDE w:val="0"/>
        <w:autoSpaceDN w:val="0"/>
        <w:spacing w:line="360" w:lineRule="auto"/>
        <w:ind w:firstLine="709"/>
        <w:jc w:val="both"/>
      </w:pPr>
      <w:r w:rsidRPr="00AD0AC9">
        <w:t>5.</w:t>
      </w:r>
      <w:r w:rsidR="0019315A" w:rsidRPr="00AD0AC9">
        <w:t>4</w:t>
      </w:r>
      <w:r w:rsidRPr="00AD0AC9">
        <w:t xml:space="preserve">. Тарифы на оплату медицинской помощи по </w:t>
      </w:r>
      <w:r w:rsidR="00C2767B">
        <w:t>обязательному медицинскому страхованию</w:t>
      </w:r>
      <w:r w:rsidR="00CE155F">
        <w:t xml:space="preserve"> </w:t>
      </w:r>
      <w:r w:rsidRPr="00AD0AC9">
        <w:t>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D46CA" w:rsidRPr="00AD0AC9" w:rsidRDefault="009D46CA" w:rsidP="00AD0AC9">
      <w:pPr>
        <w:widowControl w:val="0"/>
        <w:autoSpaceDE w:val="0"/>
        <w:autoSpaceDN w:val="0"/>
        <w:spacing w:line="360" w:lineRule="auto"/>
        <w:ind w:firstLine="709"/>
        <w:jc w:val="both"/>
      </w:pPr>
      <w:r w:rsidRPr="00AD0AC9">
        <w:t>5.</w:t>
      </w:r>
      <w:r w:rsidR="0019315A" w:rsidRPr="00AD0AC9">
        <w:t>4</w:t>
      </w:r>
      <w:r w:rsidRPr="00AD0AC9">
        <w:t xml:space="preserve">.1.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w:t>
      </w:r>
      <w:r w:rsidR="00CE155F" w:rsidRPr="00AD0AC9">
        <w:t xml:space="preserve">медицинским сестрам </w:t>
      </w:r>
      <w:r w:rsidRPr="00AD0AC9">
        <w:t>врачей-педиатров участковых и медицинским сестрам врачей общей практики (семейных врачей) за оказанную медицинскую помощь в амбулаторных условиях.</w:t>
      </w:r>
      <w:r w:rsidR="00CE155F">
        <w:t xml:space="preserve"> </w:t>
      </w:r>
    </w:p>
    <w:p w:rsidR="009D46CA" w:rsidRPr="00AD0AC9" w:rsidRDefault="009D46CA" w:rsidP="00F17CDC">
      <w:pPr>
        <w:widowControl w:val="0"/>
        <w:autoSpaceDE w:val="0"/>
        <w:autoSpaceDN w:val="0"/>
        <w:spacing w:line="372" w:lineRule="auto"/>
        <w:ind w:firstLine="709"/>
        <w:jc w:val="both"/>
      </w:pPr>
      <w:r w:rsidRPr="00AD0AC9">
        <w:t>5.</w:t>
      </w:r>
      <w:r w:rsidR="0019315A" w:rsidRPr="00AD0AC9">
        <w:t>4</w:t>
      </w:r>
      <w:r w:rsidRPr="00AD0AC9">
        <w:t>.2. Медицинским работникам</w:t>
      </w:r>
      <w:r w:rsidR="002406B2" w:rsidRPr="00AD0AC9">
        <w:t xml:space="preserve"> фельдшерских и</w:t>
      </w:r>
      <w:r w:rsidRPr="00AD0AC9">
        <w:t xml:space="preserve">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D46CA" w:rsidRPr="00AD0AC9" w:rsidRDefault="009D46CA" w:rsidP="00F17CDC">
      <w:pPr>
        <w:widowControl w:val="0"/>
        <w:autoSpaceDE w:val="0"/>
        <w:autoSpaceDN w:val="0"/>
        <w:spacing w:line="372" w:lineRule="auto"/>
        <w:ind w:firstLine="709"/>
        <w:jc w:val="both"/>
      </w:pPr>
      <w:r w:rsidRPr="00AD0AC9">
        <w:t>5.</w:t>
      </w:r>
      <w:r w:rsidR="0019315A" w:rsidRPr="00AD0AC9">
        <w:t>4</w:t>
      </w:r>
      <w:r w:rsidRPr="00AD0AC9">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D46CA" w:rsidRDefault="009D46CA" w:rsidP="00F17CDC">
      <w:pPr>
        <w:widowControl w:val="0"/>
        <w:autoSpaceDE w:val="0"/>
        <w:autoSpaceDN w:val="0"/>
        <w:spacing w:line="372" w:lineRule="auto"/>
        <w:ind w:firstLine="709"/>
        <w:jc w:val="both"/>
      </w:pPr>
      <w:r w:rsidRPr="00AD0AC9">
        <w:t>5.</w:t>
      </w:r>
      <w:r w:rsidR="0019315A" w:rsidRPr="00AD0AC9">
        <w:t>4</w:t>
      </w:r>
      <w:r w:rsidRPr="00AD0AC9">
        <w:t>.4. Врачам-специалистам за оказанную медицинскую помощь в амбулаторных условиях.</w:t>
      </w:r>
    </w:p>
    <w:p w:rsidR="006F2B31" w:rsidRPr="006F2B31" w:rsidRDefault="006F2B31" w:rsidP="006F2B31">
      <w:pPr>
        <w:shd w:val="clear" w:color="auto" w:fill="FFFFFF"/>
        <w:spacing w:line="360" w:lineRule="auto"/>
        <w:ind w:firstLine="708"/>
        <w:jc w:val="both"/>
      </w:pPr>
      <w:r w:rsidRPr="006F2B31">
        <w:lastRenderedPageBreak/>
        <w:t>5.4.5. 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принятия необходимых мер по обеспечению должного уровня оплаты труда медицинских работников.</w:t>
      </w:r>
    </w:p>
    <w:p w:rsidR="006F2B31" w:rsidRPr="00AD0AC9" w:rsidRDefault="006F2B31" w:rsidP="006F2B31">
      <w:pPr>
        <w:widowControl w:val="0"/>
        <w:autoSpaceDE w:val="0"/>
        <w:autoSpaceDN w:val="0"/>
        <w:spacing w:line="372" w:lineRule="auto"/>
        <w:ind w:firstLine="709"/>
        <w:jc w:val="both"/>
      </w:pPr>
      <w:r w:rsidRPr="006F2B31">
        <w:t>Дополнительные специальные выплаты отдельным категориям медицинских работников могут быть введены по решению Правительства Российской Федерации</w:t>
      </w:r>
      <w:r>
        <w:t>.</w:t>
      </w:r>
    </w:p>
    <w:p w:rsidR="009D46CA" w:rsidRPr="00AD0AC9" w:rsidRDefault="009D46CA" w:rsidP="00F17CDC">
      <w:pPr>
        <w:widowControl w:val="0"/>
        <w:autoSpaceDE w:val="0"/>
        <w:autoSpaceDN w:val="0"/>
        <w:spacing w:line="372" w:lineRule="auto"/>
        <w:ind w:firstLine="709"/>
        <w:jc w:val="both"/>
      </w:pPr>
      <w:r w:rsidRPr="00AD0AC9">
        <w:t>5.</w:t>
      </w:r>
      <w:r w:rsidR="0019315A" w:rsidRPr="00AD0AC9">
        <w:t>5</w:t>
      </w:r>
      <w:r w:rsidRPr="00AD0AC9">
        <w:t>. При реализации Территориальной программы ОМС применяются следующие способы оплаты медицинской помощи:</w:t>
      </w:r>
    </w:p>
    <w:p w:rsidR="009D46CA" w:rsidRPr="00AD0AC9" w:rsidRDefault="009D46CA" w:rsidP="00F17CDC">
      <w:pPr>
        <w:widowControl w:val="0"/>
        <w:autoSpaceDE w:val="0"/>
        <w:autoSpaceDN w:val="0"/>
        <w:spacing w:line="372" w:lineRule="auto"/>
        <w:ind w:firstLine="709"/>
        <w:jc w:val="both"/>
      </w:pPr>
      <w:r w:rsidRPr="00AD0AC9">
        <w:t>5.</w:t>
      </w:r>
      <w:r w:rsidR="0019315A" w:rsidRPr="00AD0AC9">
        <w:t>5</w:t>
      </w:r>
      <w:r w:rsidRPr="00AD0AC9">
        <w:t>.1. При оплате медицинской помощи, оказанной в амбулаторных условиях:</w:t>
      </w:r>
    </w:p>
    <w:p w:rsidR="00EE4C89" w:rsidRDefault="00685FCC" w:rsidP="00F17CDC">
      <w:pPr>
        <w:widowControl w:val="0"/>
        <w:autoSpaceDE w:val="0"/>
        <w:autoSpaceDN w:val="0"/>
        <w:spacing w:line="372" w:lineRule="auto"/>
        <w:ind w:firstLine="709"/>
        <w:jc w:val="both"/>
      </w:pPr>
      <w:r w:rsidRPr="00AD0AC9">
        <w:t>5.5.1.1. Оплата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3C5BFC">
        <w:t>-</w:t>
      </w:r>
      <w:r w:rsidRPr="00AD0AC9">
        <w:t xml:space="preserve">анатомических исследований </w:t>
      </w:r>
      <w:proofErr w:type="spellStart"/>
      <w:r w:rsidRPr="00AD0AC9">
        <w:t>биопсийного</w:t>
      </w:r>
      <w:proofErr w:type="spellEnd"/>
      <w:r w:rsidRPr="00AD0AC9">
        <w:t xml:space="preserve">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w:t>
      </w:r>
      <w:proofErr w:type="spellStart"/>
      <w:r w:rsidRPr="00AD0AC9">
        <w:t>коронавирусной</w:t>
      </w:r>
      <w:proofErr w:type="spellEnd"/>
      <w:r w:rsidRPr="00AD0AC9">
        <w:t xml:space="preserve"> инфекции (COVID-19), профилактических медицинских осмотров и диспансеризации, в том числе углубленной диспансеризации</w:t>
      </w:r>
      <w:r w:rsidR="00BE26E9" w:rsidRPr="00BE26E9">
        <w:t xml:space="preserve"> и диспансеризации для </w:t>
      </w:r>
      <w:r w:rsidR="00BE26E9">
        <w:t>оценки репродуктивного здоровья женщин и мужчин</w:t>
      </w:r>
      <w:r w:rsidRPr="00AD0AC9">
        <w:t>, а также средств на оплату диспансерного наблюдения и финансовое обеспечение фельдшерских, фельдшерс</w:t>
      </w:r>
      <w:r w:rsidR="00CE155F">
        <w:t>ко-акушерских пунктов</w:t>
      </w:r>
      <w:r w:rsidRPr="00AD0AC9">
        <w:t xml:space="preserve"> с учетом показателей результативности дея</w:t>
      </w:r>
      <w:r w:rsidRPr="00AD0AC9">
        <w:lastRenderedPageBreak/>
        <w:t>тельности медицинской организации,</w:t>
      </w:r>
      <w:r w:rsidR="002C62B1" w:rsidRPr="002C62B1">
        <w:t xml:space="preserve"> перечень которых устанавливается Министерством здравоохранения Российской Федерации</w:t>
      </w:r>
      <w:r w:rsidRPr="00AD0AC9">
        <w:t xml:space="preserve">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w:t>
      </w:r>
    </w:p>
    <w:p w:rsidR="007950E8" w:rsidRPr="00AD0AC9" w:rsidRDefault="009D46CA" w:rsidP="0081582D">
      <w:pPr>
        <w:widowControl w:val="0"/>
        <w:autoSpaceDE w:val="0"/>
        <w:autoSpaceDN w:val="0"/>
        <w:spacing w:line="372" w:lineRule="auto"/>
        <w:ind w:firstLine="709"/>
        <w:jc w:val="both"/>
      </w:pPr>
      <w:r w:rsidRPr="00AD0AC9">
        <w:t>5.</w:t>
      </w:r>
      <w:r w:rsidR="0019315A" w:rsidRPr="00AD0AC9">
        <w:t>5</w:t>
      </w:r>
      <w:r w:rsidR="007950E8" w:rsidRPr="00AD0AC9">
        <w:t>.1.2. Оплата з</w:t>
      </w:r>
      <w:r w:rsidRPr="00AD0AC9">
        <w:t>а единицу объема медицинской помощи</w:t>
      </w:r>
      <w:r w:rsidR="0081582D">
        <w:t xml:space="preserve"> – </w:t>
      </w:r>
      <w:r w:rsidR="007950E8" w:rsidRPr="00AD0AC9">
        <w:t>за медицинскую услугу, посещение,</w:t>
      </w:r>
      <w:r w:rsidR="00230273" w:rsidRPr="00AD0AC9">
        <w:t xml:space="preserve"> обращение (законченный случай)</w:t>
      </w:r>
      <w:r w:rsidR="007950E8" w:rsidRPr="00AD0AC9">
        <w:t xml:space="preserve"> при оплате:</w:t>
      </w:r>
    </w:p>
    <w:p w:rsidR="007950E8" w:rsidRPr="00AD0AC9" w:rsidRDefault="007950E8" w:rsidP="00F17CDC">
      <w:pPr>
        <w:pStyle w:val="ConsPlusNormal"/>
        <w:spacing w:line="372" w:lineRule="auto"/>
        <w:ind w:firstLine="709"/>
        <w:jc w:val="both"/>
        <w:outlineLvl w:val="1"/>
        <w:rPr>
          <w:rFonts w:ascii="Times New Roman" w:hAnsi="Times New Roman" w:cs="Times New Roman"/>
          <w:sz w:val="28"/>
          <w:szCs w:val="28"/>
        </w:rPr>
      </w:pPr>
      <w:r w:rsidRPr="00AD0AC9">
        <w:rPr>
          <w:rFonts w:ascii="Times New Roman" w:hAnsi="Times New Roman" w:cs="Times New Roman"/>
          <w:sz w:val="28"/>
          <w:szCs w:val="28"/>
        </w:rPr>
        <w:t xml:space="preserve">медицинской помощи, оказанной застрахованным лицам за пределами субъекта Российской Федерации, на территории которого выдан полис </w:t>
      </w:r>
      <w:r w:rsidR="0081582D">
        <w:rPr>
          <w:rFonts w:ascii="Times New Roman" w:hAnsi="Times New Roman" w:cs="Times New Roman"/>
          <w:sz w:val="28"/>
          <w:szCs w:val="28"/>
        </w:rPr>
        <w:t>обязательного медицинского страхования</w:t>
      </w:r>
      <w:r w:rsidRPr="00AD0AC9">
        <w:rPr>
          <w:rFonts w:ascii="Times New Roman" w:hAnsi="Times New Roman" w:cs="Times New Roman"/>
          <w:sz w:val="28"/>
          <w:szCs w:val="28"/>
        </w:rPr>
        <w:t>;</w:t>
      </w:r>
    </w:p>
    <w:p w:rsidR="007950E8" w:rsidRPr="00AD0AC9" w:rsidRDefault="007950E8" w:rsidP="00F17CDC">
      <w:pPr>
        <w:pStyle w:val="ConsPlusNormal"/>
        <w:spacing w:line="372" w:lineRule="auto"/>
        <w:ind w:firstLine="709"/>
        <w:jc w:val="both"/>
        <w:outlineLvl w:val="1"/>
        <w:rPr>
          <w:rFonts w:ascii="Times New Roman" w:hAnsi="Times New Roman" w:cs="Times New Roman"/>
          <w:sz w:val="28"/>
          <w:szCs w:val="28"/>
        </w:rPr>
      </w:pPr>
      <w:r w:rsidRPr="00AD0AC9">
        <w:rPr>
          <w:rFonts w:ascii="Times New Roman" w:hAnsi="Times New Roman" w:cs="Times New Roman"/>
          <w:sz w:val="28"/>
          <w:szCs w:val="28"/>
        </w:rPr>
        <w:t>медицинской помощи, оказанной в медицинских организациях, не имеющих прикрепившихся лиц;</w:t>
      </w:r>
    </w:p>
    <w:p w:rsidR="007950E8" w:rsidRPr="00AD0AC9" w:rsidRDefault="007950E8" w:rsidP="00F17CDC">
      <w:pPr>
        <w:pStyle w:val="ConsPlusNormal"/>
        <w:spacing w:line="372" w:lineRule="auto"/>
        <w:ind w:firstLine="709"/>
        <w:jc w:val="both"/>
        <w:outlineLvl w:val="1"/>
        <w:rPr>
          <w:rFonts w:ascii="Times New Roman" w:hAnsi="Times New Roman" w:cs="Times New Roman"/>
          <w:sz w:val="28"/>
          <w:szCs w:val="28"/>
        </w:rPr>
      </w:pPr>
      <w:r w:rsidRPr="00AD0AC9">
        <w:rPr>
          <w:rFonts w:ascii="Times New Roman" w:hAnsi="Times New Roman" w:cs="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7950E8" w:rsidRPr="00AD0AC9" w:rsidRDefault="007950E8" w:rsidP="00B26839">
      <w:pPr>
        <w:pStyle w:val="ConsPlusNormal"/>
        <w:spacing w:line="374" w:lineRule="auto"/>
        <w:ind w:firstLine="709"/>
        <w:jc w:val="both"/>
        <w:outlineLvl w:val="1"/>
        <w:rPr>
          <w:rFonts w:ascii="Times New Roman" w:hAnsi="Times New Roman" w:cs="Times New Roman"/>
          <w:sz w:val="28"/>
          <w:szCs w:val="28"/>
        </w:rPr>
      </w:pPr>
      <w:r w:rsidRPr="00AD0AC9">
        <w:rPr>
          <w:rFonts w:ascii="Times New Roman" w:hAnsi="Times New Roman" w:cs="Times New Roman"/>
          <w:sz w:val="28"/>
          <w:szCs w:val="28"/>
        </w:rP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81582D">
        <w:rPr>
          <w:rFonts w:ascii="Times New Roman" w:hAnsi="Times New Roman" w:cs="Times New Roman"/>
          <w:sz w:val="28"/>
          <w:szCs w:val="28"/>
        </w:rPr>
        <w:t>-</w:t>
      </w:r>
      <w:r w:rsidRPr="00AD0AC9">
        <w:rPr>
          <w:rFonts w:ascii="Times New Roman" w:hAnsi="Times New Roman" w:cs="Times New Roman"/>
          <w:sz w:val="28"/>
          <w:szCs w:val="28"/>
        </w:rPr>
        <w:t xml:space="preserve">анатомических исследований </w:t>
      </w:r>
      <w:proofErr w:type="spellStart"/>
      <w:r w:rsidRPr="00AD0AC9">
        <w:rPr>
          <w:rFonts w:ascii="Times New Roman" w:hAnsi="Times New Roman" w:cs="Times New Roman"/>
          <w:sz w:val="28"/>
          <w:szCs w:val="28"/>
        </w:rPr>
        <w:t>биопсийного</w:t>
      </w:r>
      <w:proofErr w:type="spellEnd"/>
      <w:r w:rsidRPr="00AD0AC9">
        <w:rPr>
          <w:rFonts w:ascii="Times New Roman" w:hAnsi="Times New Roman" w:cs="Times New Roman"/>
          <w:sz w:val="28"/>
          <w:szCs w:val="28"/>
        </w:rPr>
        <w:t xml:space="preserve"> (операционного) материала, тестирования на выявление новой </w:t>
      </w:r>
      <w:proofErr w:type="spellStart"/>
      <w:r w:rsidRPr="00AD0AC9">
        <w:rPr>
          <w:rFonts w:ascii="Times New Roman" w:hAnsi="Times New Roman" w:cs="Times New Roman"/>
          <w:sz w:val="28"/>
          <w:szCs w:val="28"/>
        </w:rPr>
        <w:t>коронавирусной</w:t>
      </w:r>
      <w:proofErr w:type="spellEnd"/>
      <w:r w:rsidRPr="00AD0AC9">
        <w:rPr>
          <w:rFonts w:ascii="Times New Roman" w:hAnsi="Times New Roman" w:cs="Times New Roman"/>
          <w:sz w:val="28"/>
          <w:szCs w:val="28"/>
        </w:rPr>
        <w:t xml:space="preserve"> инфекции (COVID-19);</w:t>
      </w:r>
    </w:p>
    <w:p w:rsidR="000A31CA" w:rsidRPr="000A31CA" w:rsidRDefault="000A31CA" w:rsidP="00B26839">
      <w:pPr>
        <w:pStyle w:val="ConsPlusNormal"/>
        <w:spacing w:line="374" w:lineRule="auto"/>
        <w:ind w:firstLine="709"/>
        <w:jc w:val="both"/>
        <w:outlineLvl w:val="1"/>
        <w:rPr>
          <w:rFonts w:ascii="Times New Roman" w:hAnsi="Times New Roman" w:cs="Times New Roman"/>
          <w:sz w:val="28"/>
          <w:szCs w:val="28"/>
        </w:rPr>
      </w:pPr>
      <w:r w:rsidRPr="000A31CA">
        <w:rPr>
          <w:rFonts w:ascii="Times New Roman" w:hAnsi="Times New Roman" w:cs="Times New Roman"/>
          <w:sz w:val="28"/>
          <w:szCs w:val="28"/>
        </w:rPr>
        <w:t>профилактических медицинских осмотров и диспансеризации, в том числе углубленной диспансеризации</w:t>
      </w:r>
      <w:r w:rsidR="00BE26E9">
        <w:rPr>
          <w:rFonts w:ascii="Times New Roman" w:hAnsi="Times New Roman" w:cs="Times New Roman"/>
          <w:sz w:val="28"/>
          <w:szCs w:val="28"/>
        </w:rPr>
        <w:t xml:space="preserve"> и диспансеризации для оценки репродуктивного здоровья женщин и мужчин</w:t>
      </w:r>
      <w:r w:rsidRPr="000A31CA">
        <w:rPr>
          <w:rFonts w:ascii="Times New Roman" w:hAnsi="Times New Roman" w:cs="Times New Roman"/>
          <w:sz w:val="28"/>
          <w:szCs w:val="28"/>
        </w:rPr>
        <w:t>;</w:t>
      </w:r>
    </w:p>
    <w:p w:rsidR="000577EB" w:rsidRDefault="000A31CA" w:rsidP="00B26839">
      <w:pPr>
        <w:pStyle w:val="ConsPlusNormal"/>
        <w:spacing w:line="374" w:lineRule="auto"/>
        <w:ind w:firstLine="709"/>
        <w:jc w:val="both"/>
        <w:outlineLvl w:val="1"/>
        <w:rPr>
          <w:rFonts w:ascii="Times New Roman" w:hAnsi="Times New Roman" w:cs="Times New Roman"/>
          <w:sz w:val="28"/>
          <w:szCs w:val="28"/>
        </w:rPr>
      </w:pPr>
      <w:r w:rsidRPr="000A31CA">
        <w:rPr>
          <w:rFonts w:ascii="Times New Roman" w:hAnsi="Times New Roman" w:cs="Times New Roman"/>
          <w:sz w:val="28"/>
          <w:szCs w:val="28"/>
        </w:rPr>
        <w:t>диспансерного наблюдения отдельных категорий граждан из числа взрослого населения</w:t>
      </w:r>
      <w:r w:rsidR="000577EB">
        <w:rPr>
          <w:rFonts w:ascii="Times New Roman" w:hAnsi="Times New Roman" w:cs="Times New Roman"/>
          <w:sz w:val="28"/>
          <w:szCs w:val="28"/>
        </w:rPr>
        <w:t>;</w:t>
      </w:r>
    </w:p>
    <w:p w:rsidR="000A31CA" w:rsidRPr="00AD0AC9" w:rsidRDefault="000577EB" w:rsidP="00B26839">
      <w:pPr>
        <w:pStyle w:val="ConsPlusNormal"/>
        <w:spacing w:line="374" w:lineRule="auto"/>
        <w:ind w:firstLine="709"/>
        <w:jc w:val="both"/>
        <w:outlineLvl w:val="1"/>
        <w:rPr>
          <w:rFonts w:ascii="Times New Roman" w:hAnsi="Times New Roman" w:cs="Times New Roman"/>
          <w:sz w:val="28"/>
          <w:szCs w:val="28"/>
        </w:rPr>
      </w:pPr>
      <w:r w:rsidRPr="000577EB">
        <w:rPr>
          <w:rFonts w:ascii="Times New Roman" w:hAnsi="Times New Roman" w:cs="Times New Roman"/>
          <w:sz w:val="28"/>
          <w:szCs w:val="28"/>
        </w:rPr>
        <w:lastRenderedPageBreak/>
        <w:t>медицинской помощи по медицинской реабилитации (комплексного посещения)</w:t>
      </w:r>
      <w:r w:rsidR="000A31CA" w:rsidRPr="000A31CA">
        <w:rPr>
          <w:rFonts w:ascii="Times New Roman" w:hAnsi="Times New Roman" w:cs="Times New Roman"/>
          <w:sz w:val="28"/>
          <w:szCs w:val="28"/>
        </w:rPr>
        <w:t>.</w:t>
      </w:r>
      <w:r>
        <w:rPr>
          <w:rFonts w:ascii="Times New Roman" w:hAnsi="Times New Roman" w:cs="Times New Roman"/>
          <w:sz w:val="28"/>
          <w:szCs w:val="28"/>
        </w:rPr>
        <w:t xml:space="preserve"> </w:t>
      </w:r>
    </w:p>
    <w:p w:rsidR="007950E8" w:rsidRPr="00AD0AC9" w:rsidRDefault="007950E8" w:rsidP="00B26839">
      <w:pPr>
        <w:pStyle w:val="ConsPlusNormal"/>
        <w:spacing w:line="374" w:lineRule="auto"/>
        <w:ind w:firstLine="709"/>
        <w:jc w:val="both"/>
        <w:outlineLvl w:val="1"/>
        <w:rPr>
          <w:rFonts w:ascii="Times New Roman" w:hAnsi="Times New Roman" w:cs="Times New Roman"/>
          <w:sz w:val="28"/>
          <w:szCs w:val="28"/>
        </w:rPr>
      </w:pPr>
      <w:r w:rsidRPr="00AD0AC9">
        <w:rPr>
          <w:rFonts w:ascii="Times New Roman" w:hAnsi="Times New Roman" w:cs="Times New Roman"/>
          <w:sz w:val="28"/>
          <w:szCs w:val="28"/>
        </w:rPr>
        <w:t>При этом в одной медицинской организации возможно сочетание</w:t>
      </w:r>
      <w:r w:rsidR="00CE155F">
        <w:rPr>
          <w:rFonts w:ascii="Times New Roman" w:hAnsi="Times New Roman" w:cs="Times New Roman"/>
          <w:sz w:val="28"/>
          <w:szCs w:val="28"/>
        </w:rPr>
        <w:t xml:space="preserve"> нескольких</w:t>
      </w:r>
      <w:r w:rsidRPr="00AD0AC9">
        <w:rPr>
          <w:rFonts w:ascii="Times New Roman" w:hAnsi="Times New Roman" w:cs="Times New Roman"/>
          <w:sz w:val="28"/>
          <w:szCs w:val="28"/>
        </w:rPr>
        <w:t xml:space="preserve"> способов оплаты медицинской помощи в амбулаторных </w:t>
      </w:r>
      <w:r w:rsidR="00CE155F">
        <w:rPr>
          <w:rFonts w:ascii="Times New Roman" w:hAnsi="Times New Roman" w:cs="Times New Roman"/>
          <w:sz w:val="28"/>
          <w:szCs w:val="28"/>
        </w:rPr>
        <w:br/>
      </w:r>
      <w:r w:rsidRPr="00AD0AC9">
        <w:rPr>
          <w:rFonts w:ascii="Times New Roman" w:hAnsi="Times New Roman" w:cs="Times New Roman"/>
          <w:sz w:val="28"/>
          <w:szCs w:val="28"/>
        </w:rPr>
        <w:t>условиях – по подушевому нормативу на прикрепившихся лиц и за единицу объема медицинской помощи (медицинскую услугу).</w:t>
      </w:r>
    </w:p>
    <w:p w:rsidR="009D46CA" w:rsidRPr="00AD0AC9" w:rsidRDefault="009D46CA" w:rsidP="00B26839">
      <w:pPr>
        <w:widowControl w:val="0"/>
        <w:autoSpaceDE w:val="0"/>
        <w:autoSpaceDN w:val="0"/>
        <w:spacing w:line="374" w:lineRule="auto"/>
        <w:ind w:firstLine="709"/>
        <w:jc w:val="both"/>
      </w:pPr>
      <w:r w:rsidRPr="00AD0AC9">
        <w:t>5.</w:t>
      </w:r>
      <w:r w:rsidR="0019315A" w:rsidRPr="00AD0AC9">
        <w:t>5</w:t>
      </w:r>
      <w:r w:rsidRPr="00AD0AC9">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7950E8" w:rsidRPr="00AD0AC9" w:rsidRDefault="007950E8" w:rsidP="00B26839">
      <w:pPr>
        <w:widowControl w:val="0"/>
        <w:autoSpaceDE w:val="0"/>
        <w:autoSpaceDN w:val="0"/>
        <w:spacing w:line="374" w:lineRule="auto"/>
        <w:ind w:firstLine="709"/>
        <w:jc w:val="both"/>
      </w:pPr>
      <w:r w:rsidRPr="00AD0AC9">
        <w:t>5.5.2.1.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r w:rsidR="000A31CA">
        <w:t xml:space="preserve">, </w:t>
      </w:r>
      <w:r w:rsidR="000A31CA" w:rsidRPr="000A31CA">
        <w:t>группу высокотехнологичной медицинской помощи), в том числе в сочетании с оплатой за услугу диализа</w:t>
      </w:r>
      <w:r w:rsidR="00073441">
        <w:t>.</w:t>
      </w:r>
    </w:p>
    <w:p w:rsidR="00FA7AB0" w:rsidRPr="00AD0AC9" w:rsidRDefault="007950E8" w:rsidP="00B26839">
      <w:pPr>
        <w:widowControl w:val="0"/>
        <w:autoSpaceDE w:val="0"/>
        <w:autoSpaceDN w:val="0"/>
        <w:spacing w:line="374" w:lineRule="auto"/>
        <w:ind w:firstLine="709"/>
        <w:jc w:val="both"/>
      </w:pPr>
      <w:r w:rsidRPr="00AD0AC9">
        <w:t xml:space="preserve">5.5.2.2. </w:t>
      </w:r>
      <w:r w:rsidR="00FA7AB0" w:rsidRPr="00AD0AC9">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w:t>
      </w:r>
      <w:r w:rsidR="00B26839">
        <w:t>в случае его перевода из</w:t>
      </w:r>
      <w:r w:rsidR="00FA7AB0" w:rsidRPr="00AD0AC9">
        <w:t xml:space="preserve"> круглосуточного стационара </w:t>
      </w:r>
      <w:r w:rsidR="00B26839">
        <w:t>в</w:t>
      </w:r>
      <w:r w:rsidR="00FA7AB0" w:rsidRPr="00AD0AC9">
        <w:t xml:space="preserve">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w:t>
      </w:r>
      <w:r w:rsidR="00B26839">
        <w:t xml:space="preserve">ции </w:t>
      </w:r>
      <w:r w:rsidR="00FA7AB0" w:rsidRPr="00AD0AC9">
        <w:t xml:space="preserve">в случае его письменного отказа от дальнейшего лечения, летального исхода, выписки пациента до истечения 3 дней (включительно) со дня </w:t>
      </w:r>
      <w:r w:rsidR="00FA7AB0" w:rsidRPr="00AD0AC9">
        <w:lastRenderedPageBreak/>
        <w:t>госпитализации (начала лечения), за исключением случаев оказания медицинской помощи по группам заболеваний, состояний, приведенных</w:t>
      </w:r>
      <w:r w:rsidR="00B26839">
        <w:t xml:space="preserve"> в</w:t>
      </w:r>
      <w:r w:rsidR="00F17CDC">
        <w:t xml:space="preserve"> примерном перечне заболеваний, состояний (групп заболеваний, состояний) </w:t>
      </w:r>
      <w:r w:rsidR="00B26839">
        <w:br/>
      </w:r>
      <w:r w:rsidR="00F17CDC">
        <w:t>с оптимальной длительностью лечения до 3 дней включительно</w:t>
      </w:r>
      <w:r w:rsidR="00B26839">
        <w:t xml:space="preserve"> (далее – примерный перечень заболеваний)</w:t>
      </w:r>
      <w:r w:rsidR="00FA7AB0" w:rsidRPr="00AD0AC9">
        <w:t xml:space="preserve"> </w:t>
      </w:r>
      <w:r w:rsidR="00F17CDC">
        <w:t>согласно</w:t>
      </w:r>
      <w:r w:rsidR="00FA7AB0" w:rsidRPr="00AD0AC9">
        <w:t xml:space="preserve"> </w:t>
      </w:r>
      <w:hyperlink w:anchor="P11170">
        <w:r w:rsidR="00FA7AB0" w:rsidRPr="00AD0AC9">
          <w:t>приложени</w:t>
        </w:r>
        <w:r w:rsidR="00F17CDC">
          <w:t>ю</w:t>
        </w:r>
        <w:r w:rsidR="00FA7AB0" w:rsidRPr="00AD0AC9">
          <w:t xml:space="preserve"> № </w:t>
        </w:r>
      </w:hyperlink>
      <w:r w:rsidR="00FA7AB0" w:rsidRPr="00AD0AC9">
        <w:t>1</w:t>
      </w:r>
      <w:r w:rsidR="00B26839">
        <w:t xml:space="preserve">1, </w:t>
      </w:r>
      <w:r w:rsidR="00FA7AB0" w:rsidRPr="00AD0AC9">
        <w:t xml:space="preserve">в том числе </w:t>
      </w:r>
      <w:r w:rsidR="00B26839">
        <w:br/>
      </w:r>
      <w:r w:rsidR="00FA7AB0" w:rsidRPr="00AD0AC9">
        <w:t>в сочетании с оплатой за услугу диализа</w:t>
      </w:r>
      <w:r w:rsidR="000A53B8">
        <w:t>.</w:t>
      </w:r>
    </w:p>
    <w:p w:rsidR="009D46CA" w:rsidRPr="00AD0AC9" w:rsidRDefault="009D46CA" w:rsidP="00B26839">
      <w:pPr>
        <w:widowControl w:val="0"/>
        <w:autoSpaceDE w:val="0"/>
        <w:autoSpaceDN w:val="0"/>
        <w:spacing w:line="374" w:lineRule="auto"/>
        <w:ind w:firstLine="709"/>
        <w:jc w:val="both"/>
      </w:pPr>
      <w:r w:rsidRPr="00AD0AC9">
        <w:t>5.</w:t>
      </w:r>
      <w:r w:rsidR="0019315A" w:rsidRPr="00AD0AC9">
        <w:t>5</w:t>
      </w:r>
      <w:r w:rsidRPr="00AD0AC9">
        <w:t>.3. При оплате медицинской помощи, оказанной в условиях дневного стационара:</w:t>
      </w:r>
    </w:p>
    <w:p w:rsidR="001364D1" w:rsidRPr="00AD0AC9" w:rsidRDefault="007950E8" w:rsidP="00B26839">
      <w:pPr>
        <w:widowControl w:val="0"/>
        <w:autoSpaceDE w:val="0"/>
        <w:autoSpaceDN w:val="0"/>
        <w:spacing w:line="374" w:lineRule="auto"/>
        <w:ind w:firstLine="709"/>
        <w:jc w:val="both"/>
      </w:pPr>
      <w:r w:rsidRPr="00AD0AC9">
        <w:t xml:space="preserve">5.5.3.1. </w:t>
      </w:r>
      <w:r w:rsidR="001364D1" w:rsidRPr="00AD0AC9">
        <w:t xml:space="preserve">За случай (законченный случай) лечения заболевания, </w:t>
      </w:r>
      <w:proofErr w:type="spellStart"/>
      <w:proofErr w:type="gramStart"/>
      <w:r w:rsidR="001364D1" w:rsidRPr="00AD0AC9">
        <w:t>вклю-ченного</w:t>
      </w:r>
      <w:proofErr w:type="spellEnd"/>
      <w:proofErr w:type="gramEnd"/>
      <w:r w:rsidR="001364D1" w:rsidRPr="00AD0AC9">
        <w:t xml:space="preserve"> </w:t>
      </w:r>
      <w:r w:rsidR="001364D1" w:rsidRPr="001364D1">
        <w:t>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w:t>
      </w:r>
      <w:r w:rsidR="00F05238">
        <w:t xml:space="preserve"> </w:t>
      </w:r>
      <w:r w:rsidR="001364D1" w:rsidRPr="001364D1">
        <w:t>(в том числе в сочетании с оплатой по клинико-статистической группе заболеваний, группе высокотехнологичной медицинской помощи</w:t>
      </w:r>
      <w:r w:rsidR="00F17CDC">
        <w:t>)</w:t>
      </w:r>
      <w:r w:rsidR="001364D1" w:rsidRPr="001364D1">
        <w:t>.</w:t>
      </w:r>
    </w:p>
    <w:p w:rsidR="00B84D77" w:rsidRPr="00AD0AC9" w:rsidRDefault="007950E8" w:rsidP="00B26839">
      <w:pPr>
        <w:widowControl w:val="0"/>
        <w:autoSpaceDE w:val="0"/>
        <w:autoSpaceDN w:val="0"/>
        <w:spacing w:line="374" w:lineRule="auto"/>
        <w:ind w:firstLine="709"/>
        <w:jc w:val="both"/>
      </w:pPr>
      <w:r w:rsidRPr="00AD0AC9">
        <w:t xml:space="preserve">5.5.3.2. </w:t>
      </w:r>
      <w:r w:rsidR="00B84D77" w:rsidRPr="00AD0AC9">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w:t>
      </w:r>
      <w:r w:rsidR="00B26839">
        <w:t>в случае его перевода из</w:t>
      </w:r>
      <w:r w:rsidR="00B84D77" w:rsidRPr="00AD0AC9">
        <w:t xml:space="preserve"> дневного стационара </w:t>
      </w:r>
      <w:r w:rsidR="00B26839">
        <w:t>в</w:t>
      </w:r>
      <w:r w:rsidR="00B84D77" w:rsidRPr="00AD0AC9">
        <w:t xml:space="preserve">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w:t>
      </w:r>
      <w:r w:rsidR="00B84D77" w:rsidRPr="00AD0AC9">
        <w:lastRenderedPageBreak/>
        <w:t xml:space="preserve">тельно) со дня госпитализации (начала лечения), за исключением случаев оказания медицинской помощи по группам заболеваний, состояний, </w:t>
      </w:r>
      <w:r w:rsidR="00F17CDC">
        <w:t xml:space="preserve">приведенных в </w:t>
      </w:r>
      <w:r w:rsidR="00F17CDC" w:rsidRPr="00F17CDC">
        <w:t>примерном перечне заболеваний</w:t>
      </w:r>
      <w:r w:rsidR="00B84D77" w:rsidRPr="00AD0AC9">
        <w:t>,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D46CA" w:rsidRPr="00AD0AC9" w:rsidRDefault="009D46CA" w:rsidP="00B26839">
      <w:pPr>
        <w:widowControl w:val="0"/>
        <w:autoSpaceDE w:val="0"/>
        <w:autoSpaceDN w:val="0"/>
        <w:spacing w:line="374" w:lineRule="auto"/>
        <w:ind w:firstLine="709"/>
        <w:jc w:val="both"/>
      </w:pPr>
      <w:r w:rsidRPr="00AD0AC9">
        <w:t>5.</w:t>
      </w:r>
      <w:r w:rsidR="0019315A" w:rsidRPr="00AD0AC9">
        <w:t>5</w:t>
      </w:r>
      <w:r w:rsidRPr="00AD0AC9">
        <w:t>.4. При оплате скорой медицинской помощи, оказанной вне медицинской организации (по месту вызова бригады скорой, в том числе скорой специализированной</w:t>
      </w:r>
      <w:r w:rsidR="00E951E2" w:rsidRPr="00AD0AC9">
        <w:t>,</w:t>
      </w:r>
      <w:r w:rsidRPr="00AD0AC9">
        <w:t xml:space="preserve"> медицинской помощи, а также в транспортном средстве при медицинской эвакуации)</w:t>
      </w:r>
      <w:r w:rsidR="00E951E2" w:rsidRPr="00AD0AC9">
        <w:t>:</w:t>
      </w:r>
    </w:p>
    <w:p w:rsidR="00E951E2" w:rsidRPr="00AD0AC9" w:rsidRDefault="00E951E2" w:rsidP="00B26839">
      <w:pPr>
        <w:widowControl w:val="0"/>
        <w:autoSpaceDE w:val="0"/>
        <w:autoSpaceDN w:val="0"/>
        <w:spacing w:line="374" w:lineRule="auto"/>
        <w:ind w:firstLine="709"/>
        <w:jc w:val="both"/>
      </w:pPr>
      <w:r w:rsidRPr="00AD0AC9">
        <w:t>5.5.4.1. По подушевому нормативу финансирования.</w:t>
      </w:r>
    </w:p>
    <w:p w:rsidR="00E951E2" w:rsidRPr="00AD0AC9" w:rsidRDefault="00E951E2" w:rsidP="00B26839">
      <w:pPr>
        <w:widowControl w:val="0"/>
        <w:autoSpaceDE w:val="0"/>
        <w:autoSpaceDN w:val="0"/>
        <w:spacing w:line="374" w:lineRule="auto"/>
        <w:ind w:firstLine="709"/>
        <w:jc w:val="both"/>
      </w:pPr>
      <w:r w:rsidRPr="00AD0AC9">
        <w:t xml:space="preserve">5.5.4.2.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w:t>
      </w:r>
      <w:r w:rsidR="00E91D85">
        <w:t>обязательного медицинского страхования</w:t>
      </w:r>
      <w:r w:rsidRPr="00AD0AC9">
        <w:t>, а также оказанной в отдельных медицинских организациях, не имеющих прикрепившихся лиц).</w:t>
      </w:r>
    </w:p>
    <w:p w:rsidR="00462982" w:rsidRPr="00AD0AC9" w:rsidRDefault="009D46CA" w:rsidP="00B26839">
      <w:pPr>
        <w:widowControl w:val="0"/>
        <w:autoSpaceDE w:val="0"/>
        <w:autoSpaceDN w:val="0"/>
        <w:spacing w:line="374" w:lineRule="auto"/>
        <w:ind w:firstLine="709"/>
        <w:jc w:val="both"/>
      </w:pPr>
      <w:r w:rsidRPr="00AD0AC9">
        <w:t>5.</w:t>
      </w:r>
      <w:r w:rsidR="0019315A" w:rsidRPr="00AD0AC9">
        <w:t>5</w:t>
      </w:r>
      <w:r w:rsidRPr="00AD0AC9">
        <w:t xml:space="preserve">.5. </w:t>
      </w:r>
      <w:r w:rsidR="00462982" w:rsidRPr="00AD0AC9">
        <w:t>При оплате по подушевому нормативу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w:t>
      </w:r>
      <w:r w:rsidR="009C3747">
        <w:t>-</w:t>
      </w:r>
      <w:r w:rsidR="00462982" w:rsidRPr="00AD0AC9">
        <w:t xml:space="preserve">анатомических исследований </w:t>
      </w:r>
      <w:proofErr w:type="spellStart"/>
      <w:r w:rsidR="00462982" w:rsidRPr="00AD0AC9">
        <w:t>биоп</w:t>
      </w:r>
      <w:r w:rsidR="00462982" w:rsidRPr="00AD0AC9">
        <w:lastRenderedPageBreak/>
        <w:t>сийного</w:t>
      </w:r>
      <w:proofErr w:type="spellEnd"/>
      <w:r w:rsidR="00462982" w:rsidRPr="00AD0AC9">
        <w:t xml:space="preserve"> (операционного) материала, тестирования на выявление новой </w:t>
      </w:r>
      <w:proofErr w:type="spellStart"/>
      <w:r w:rsidR="00462982" w:rsidRPr="00AD0AC9">
        <w:t>коронавирусной</w:t>
      </w:r>
      <w:proofErr w:type="spellEnd"/>
      <w:r w:rsidR="00462982" w:rsidRPr="00AD0AC9">
        <w:t xml:space="preserve"> инфекции (COVID-19), профилактических медицинских осмотров и диспансеризации, в том числе углубленной диспансеризации</w:t>
      </w:r>
      <w:r w:rsidR="00BE26E9" w:rsidRPr="00BE26E9">
        <w:t xml:space="preserve"> и диспансеризации для оценки репродуктивного здоровья женщин и мужчин</w:t>
      </w:r>
      <w:r w:rsidR="00462982" w:rsidRPr="00AD0AC9">
        <w:t xml:space="preserve">, средств на оплату диспансерного наблюдения, </w:t>
      </w:r>
      <w:r w:rsidR="00BE26E9">
        <w:t xml:space="preserve">включая диспансерное наблюдение </w:t>
      </w:r>
      <w:r w:rsidR="005A1877">
        <w:t xml:space="preserve">работающих граждан и (или) обучающихся в образовательных организациях, </w:t>
      </w:r>
      <w:r w:rsidR="00462982" w:rsidRPr="00AD0AC9">
        <w:t xml:space="preserve">медицинской помощи, оказанной застрахованным лицам за пределами субъекта Российской Федерации, на территории которого выдан полис </w:t>
      </w:r>
      <w:r w:rsidR="009C3747">
        <w:t>обязательного медицинского страхования</w:t>
      </w:r>
      <w:r w:rsidR="00462982" w:rsidRPr="00AD0AC9">
        <w:t>, а также оказанной в отдельных медицинских организациях,</w:t>
      </w:r>
      <w:r w:rsidR="00B26839">
        <w:t xml:space="preserve"> не имеющих прикрепившихся лиц)</w:t>
      </w:r>
      <w:r w:rsidR="00462982" w:rsidRPr="00AD0AC9">
        <w:t xml:space="preserve">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w:t>
      </w:r>
      <w:r w:rsidR="009C3747">
        <w:t>.</w:t>
      </w:r>
      <w:r w:rsidR="00462982" w:rsidRPr="00AD0AC9">
        <w:t xml:space="preserve">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w:t>
      </w:r>
      <w:r w:rsidR="00F17CDC">
        <w:t xml:space="preserve">ганизациях и оплачиваемую </w:t>
      </w:r>
      <w:r w:rsidR="00462982" w:rsidRPr="00AD0AC9">
        <w:t>за единицу объема медицинской помощи.</w:t>
      </w:r>
    </w:p>
    <w:p w:rsidR="00716A5B" w:rsidRPr="00AD0AC9" w:rsidRDefault="00716A5B" w:rsidP="00B26839">
      <w:pPr>
        <w:widowControl w:val="0"/>
        <w:autoSpaceDE w:val="0"/>
        <w:autoSpaceDN w:val="0"/>
        <w:spacing w:line="374" w:lineRule="auto"/>
        <w:ind w:firstLine="709"/>
        <w:jc w:val="both"/>
      </w:pPr>
      <w:r w:rsidRPr="00AD0AC9">
        <w:t xml:space="preserve">5.6. </w:t>
      </w:r>
      <w:r w:rsidR="00A56F20" w:rsidRPr="00A56F20">
        <w:t>Финансовое обеспечение профилактических медицинских осмотров, диспансеризации и диспансерного наблюдени</w:t>
      </w:r>
      <w:r w:rsidR="00A1259A">
        <w:t xml:space="preserve">я, проводимых согласно </w:t>
      </w:r>
      <w:r w:rsidR="00A56F20" w:rsidRPr="00A56F20">
        <w:t>порядкам, утверждаемым Ми</w:t>
      </w:r>
      <w:r w:rsidR="00A1259A">
        <w:t>нистерством здравоохранения Рос</w:t>
      </w:r>
      <w:r w:rsidR="00A56F20" w:rsidRPr="00A56F20">
        <w:t xml:space="preserve">сийской Федерации в соответствии с Федеральным законом от 21.11.2011 </w:t>
      </w:r>
      <w:r w:rsidR="00A56F20">
        <w:br/>
      </w:r>
      <w:r w:rsidR="00A56F20" w:rsidRPr="00A56F20">
        <w:t>№ 323-ФЗ</w:t>
      </w:r>
      <w:r w:rsidR="00A56F20">
        <w:t xml:space="preserve">, </w:t>
      </w:r>
      <w:r w:rsidR="00A56F20" w:rsidRPr="00A56F20">
        <w:t>осуществляется за единицу объема медицинской помощи (комплексное посещение).</w:t>
      </w:r>
    </w:p>
    <w:p w:rsidR="00F32AF3" w:rsidRDefault="009D46CA" w:rsidP="00B26839">
      <w:pPr>
        <w:widowControl w:val="0"/>
        <w:autoSpaceDE w:val="0"/>
        <w:autoSpaceDN w:val="0"/>
        <w:spacing w:line="374" w:lineRule="auto"/>
        <w:ind w:firstLine="709"/>
        <w:jc w:val="both"/>
      </w:pPr>
      <w:r w:rsidRPr="00AD0AC9">
        <w:t>5.</w:t>
      </w:r>
      <w:r w:rsidR="00716A5B" w:rsidRPr="00AD0AC9">
        <w:t>7</w:t>
      </w:r>
      <w:r w:rsidRPr="00AD0AC9">
        <w:t xml:space="preserve">. </w:t>
      </w:r>
      <w:r w:rsidR="00CB1028" w:rsidRPr="00AD0AC9">
        <w:t xml:space="preserve">При оплате медицинской помощи в медицинских организациях, </w:t>
      </w:r>
      <w:r w:rsidR="00B26839">
        <w:br/>
      </w:r>
      <w:r w:rsidR="00CB1028" w:rsidRPr="00AD0AC9">
        <w:t xml:space="preserve">имеющих в своем составе подразделения, оказывающие медицинскую </w:t>
      </w:r>
      <w:proofErr w:type="spellStart"/>
      <w:r w:rsidR="00CB1028" w:rsidRPr="00AD0AC9">
        <w:t>по-мощь</w:t>
      </w:r>
      <w:proofErr w:type="spellEnd"/>
      <w:r w:rsidR="00CB1028" w:rsidRPr="00AD0AC9">
        <w:t xml:space="preserve"> в амбулаторных, стационарных условиях и в условиях дневного </w:t>
      </w:r>
      <w:proofErr w:type="spellStart"/>
      <w:r w:rsidR="00CB1028" w:rsidRPr="00AD0AC9">
        <w:t>стаци-онара</w:t>
      </w:r>
      <w:proofErr w:type="spellEnd"/>
      <w:r w:rsidR="00CB1028" w:rsidRPr="00AD0AC9">
        <w:t xml:space="preserve">, а также медицинскую реабилитацию, может применяться способ </w:t>
      </w:r>
      <w:r w:rsidR="00CB1028" w:rsidRPr="00AD0AC9">
        <w:lastRenderedPageBreak/>
        <w:t xml:space="preserve">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w:t>
      </w:r>
      <w:proofErr w:type="spellStart"/>
      <w:r w:rsidR="00CB1028" w:rsidRPr="00AD0AC9">
        <w:t>диагностиче-ских</w:t>
      </w:r>
      <w:proofErr w:type="spellEnd"/>
      <w:r w:rsidR="00CB1028" w:rsidRPr="00AD0AC9">
        <w:t xml:space="preserve"> исследований, молекулярно-генетических исследований и патолого</w:t>
      </w:r>
      <w:r w:rsidR="009C3747">
        <w:t>-</w:t>
      </w:r>
      <w:proofErr w:type="spellStart"/>
      <w:r w:rsidR="00CB1028" w:rsidRPr="00AD0AC9">
        <w:t>ана</w:t>
      </w:r>
      <w:proofErr w:type="spellEnd"/>
      <w:r w:rsidR="00CB1028" w:rsidRPr="00AD0AC9">
        <w:t>-</w:t>
      </w:r>
      <w:proofErr w:type="spellStart"/>
      <w:r w:rsidR="00CB1028" w:rsidRPr="00AD0AC9">
        <w:t>томических</w:t>
      </w:r>
      <w:proofErr w:type="spellEnd"/>
      <w:r w:rsidR="00CB1028" w:rsidRPr="00AD0AC9">
        <w:t xml:space="preserve"> исследований </w:t>
      </w:r>
      <w:proofErr w:type="spellStart"/>
      <w:r w:rsidR="00CB1028" w:rsidRPr="00AD0AC9">
        <w:t>биопсийного</w:t>
      </w:r>
      <w:proofErr w:type="spellEnd"/>
      <w:r w:rsidR="00CB1028" w:rsidRPr="00AD0AC9">
        <w:t xml:space="preserve"> (операционного) материала, тестирования на выявление новой </w:t>
      </w:r>
      <w:proofErr w:type="spellStart"/>
      <w:r w:rsidR="00CB1028" w:rsidRPr="00AD0AC9">
        <w:t>коронавирусной</w:t>
      </w:r>
      <w:proofErr w:type="spellEnd"/>
      <w:r w:rsidR="00CB1028" w:rsidRPr="00AD0AC9">
        <w:t xml:space="preserve"> инфекции (COVID-19), </w:t>
      </w:r>
      <w:r w:rsidR="00F32AF3" w:rsidRPr="00F32AF3">
        <w:t>профилактических медицинских осмотров и диспансеризации, в том числе углубленной диспансеризации</w:t>
      </w:r>
      <w:r w:rsidR="005A1877">
        <w:t xml:space="preserve"> и диспансеризации для оценки репродуктивного здоровья женщин и мужчин</w:t>
      </w:r>
      <w:r w:rsidR="00F32AF3" w:rsidRPr="00F32AF3">
        <w:t xml:space="preserve">, а также средства </w:t>
      </w:r>
      <w:r w:rsidR="009C3747">
        <w:t xml:space="preserve">на </w:t>
      </w:r>
      <w:r w:rsidR="00F32AF3" w:rsidRPr="00F32AF3">
        <w:t>оплату диспансерного наблюдения</w:t>
      </w:r>
      <w:r w:rsidR="005A1877">
        <w:t>, включая диспансерное наблюдение работающих граждан и (или) обучающихся</w:t>
      </w:r>
      <w:r w:rsidR="009C3747">
        <w:t xml:space="preserve"> в образовательных организациях</w:t>
      </w:r>
      <w:r w:rsidR="00F32AF3" w:rsidRPr="00F32AF3">
        <w:t xml:space="preserve"> и финансовое обеспечение фельдшерских и фельдшерско-акушерских пунктов.</w:t>
      </w:r>
    </w:p>
    <w:p w:rsidR="001E3B94" w:rsidRDefault="001E3B94" w:rsidP="001E3B94">
      <w:pPr>
        <w:widowControl w:val="0"/>
        <w:autoSpaceDE w:val="0"/>
        <w:autoSpaceDN w:val="0"/>
        <w:spacing w:line="374" w:lineRule="auto"/>
        <w:ind w:firstLine="709"/>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w:t>
      </w:r>
      <w:r w:rsidRPr="001E3B94">
        <w:t xml:space="preserve">7 </w:t>
      </w:r>
      <w:r>
        <w:t xml:space="preserve">Территориальной программы. </w:t>
      </w:r>
    </w:p>
    <w:p w:rsidR="001E3B94" w:rsidRDefault="001E3B94" w:rsidP="001E3B94">
      <w:pPr>
        <w:widowControl w:val="0"/>
        <w:autoSpaceDE w:val="0"/>
        <w:autoSpaceDN w:val="0"/>
        <w:spacing w:line="374" w:lineRule="auto"/>
        <w:ind w:firstLine="709"/>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w:t>
      </w:r>
      <w:r w:rsidR="006E782C">
        <w:t xml:space="preserve"> на прикрепившихся лиц включает</w:t>
      </w:r>
      <w:r>
        <w:t xml:space="preserve"> в том числе расходы на оказание медицинской </w:t>
      </w:r>
      <w:r w:rsidRPr="00E11B28">
        <w:t>помощи с применением телемедицинских (дистанционных) технологий, в том числе в референс-центрах, проведение по направлению лечащего врача медицинским</w:t>
      </w:r>
      <w:r>
        <w:t xml:space="preserve"> </w:t>
      </w:r>
      <w:r>
        <w:lastRenderedPageBreak/>
        <w:t>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w:t>
      </w:r>
      <w:r w:rsidR="006E782C">
        <w:t>нным с имеющимся заболеванием и (</w:t>
      </w:r>
      <w:r>
        <w:t>или</w:t>
      </w:r>
      <w:r w:rsidR="006E782C">
        <w:t>)</w:t>
      </w:r>
      <w:r>
        <w:t xml:space="preserve"> состоянием, включенным в базовую программу ОМС.</w:t>
      </w:r>
    </w:p>
    <w:p w:rsidR="00F445E2" w:rsidRDefault="00F445E2" w:rsidP="001E3B94">
      <w:pPr>
        <w:widowControl w:val="0"/>
        <w:autoSpaceDE w:val="0"/>
        <w:autoSpaceDN w:val="0"/>
        <w:spacing w:line="374" w:lineRule="auto"/>
        <w:ind w:firstLine="709"/>
        <w:jc w:val="both"/>
      </w:pPr>
      <w:r w:rsidRPr="00F445E2">
        <w:t xml:space="preserve">Также возможно установление отдельных тарифов на оплату </w:t>
      </w:r>
      <w:proofErr w:type="gramStart"/>
      <w:r w:rsidRPr="00F445E2">
        <w:t>меди-цинской</w:t>
      </w:r>
      <w:proofErr w:type="gramEnd"/>
      <w:r w:rsidRPr="00F445E2">
        <w:t xml:space="preserve"> помощи с применением телемедицинских технологий в целях про-ведения взаиморасчетов между медицинскими организациями</w:t>
      </w:r>
      <w:r>
        <w:t>.</w:t>
      </w:r>
    </w:p>
    <w:p w:rsidR="001E3B94" w:rsidRDefault="001E3B94" w:rsidP="001E3B94">
      <w:pPr>
        <w:widowControl w:val="0"/>
        <w:autoSpaceDE w:val="0"/>
        <w:autoSpaceDN w:val="0"/>
        <w:spacing w:line="374" w:lineRule="auto"/>
        <w:ind w:firstLine="709"/>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E3B94" w:rsidRDefault="001E3B94" w:rsidP="001E3B94">
      <w:pPr>
        <w:widowControl w:val="0"/>
        <w:autoSpaceDE w:val="0"/>
        <w:autoSpaceDN w:val="0"/>
        <w:spacing w:line="374" w:lineRule="auto"/>
        <w:ind w:firstLine="709"/>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656BC5" w:rsidRDefault="00656BC5" w:rsidP="00F17CDC">
      <w:pPr>
        <w:widowControl w:val="0"/>
        <w:autoSpaceDE w:val="0"/>
        <w:autoSpaceDN w:val="0"/>
        <w:spacing w:line="360" w:lineRule="auto"/>
        <w:ind w:firstLine="709"/>
        <w:jc w:val="both"/>
      </w:pPr>
      <w:r w:rsidRPr="00656BC5">
        <w:t xml:space="preserve">5.8. 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w:t>
      </w:r>
      <w:r w:rsidR="00F17CDC">
        <w:t>в соответствии с</w:t>
      </w:r>
      <w:r w:rsidRPr="00656BC5">
        <w:t xml:space="preserve"> перечн</w:t>
      </w:r>
      <w:r w:rsidR="00F17CDC">
        <w:t>ем</w:t>
      </w:r>
      <w:r w:rsidRPr="00656BC5">
        <w:t>, установленн</w:t>
      </w:r>
      <w:r w:rsidR="00F17CDC">
        <w:t>ы</w:t>
      </w:r>
      <w:r w:rsidRPr="00656BC5">
        <w:t>м Министерством здравоохранения Российской Федерации</w:t>
      </w:r>
      <w:r w:rsidR="00A6703F">
        <w:t>.</w:t>
      </w:r>
    </w:p>
    <w:p w:rsidR="001E3B94" w:rsidRPr="001A1F85" w:rsidRDefault="00CB1028" w:rsidP="0085718C">
      <w:pPr>
        <w:widowControl w:val="0"/>
        <w:autoSpaceDE w:val="0"/>
        <w:autoSpaceDN w:val="0"/>
        <w:spacing w:line="372" w:lineRule="auto"/>
        <w:ind w:firstLine="709"/>
        <w:jc w:val="both"/>
      </w:pPr>
      <w:r w:rsidRPr="00AD0AC9">
        <w:t>5.</w:t>
      </w:r>
      <w:r w:rsidR="00656BC5">
        <w:t>9</w:t>
      </w:r>
      <w:r w:rsidRPr="00AD0AC9">
        <w:t>.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w:t>
      </w:r>
      <w:r w:rsidRPr="00AD0AC9">
        <w:lastRenderedPageBreak/>
        <w:t>дований и патолого</w:t>
      </w:r>
      <w:r w:rsidR="00E0019D">
        <w:t>-</w:t>
      </w:r>
      <w:r w:rsidRPr="00AD0AC9">
        <w:t xml:space="preserve">анатомических исследований </w:t>
      </w:r>
      <w:proofErr w:type="spellStart"/>
      <w:r w:rsidRPr="00AD0AC9">
        <w:t>биопсийного</w:t>
      </w:r>
      <w:proofErr w:type="spellEnd"/>
      <w:r w:rsidRPr="00AD0AC9">
        <w:t xml:space="preserve"> (операционного) материала между медицинскими организациями, оказывающими медицинскую помощь в амбулаторных условия</w:t>
      </w:r>
      <w:r w:rsidR="000C6733" w:rsidRPr="00AD0AC9">
        <w:t>х</w:t>
      </w:r>
      <w:r w:rsidR="00E0019D">
        <w:t>)</w:t>
      </w:r>
      <w:r w:rsidR="000C6733" w:rsidRPr="00AD0AC9">
        <w:t xml:space="preserve">, осуществляется при наличии </w:t>
      </w:r>
      <w:r w:rsidRPr="00AD0AC9">
        <w:t>имеющейся у медицинской организации лицензии на медицинскую деятель</w:t>
      </w:r>
      <w:r w:rsidRPr="00CA55D5">
        <w:t>ность</w:t>
      </w:r>
      <w:r w:rsidR="000C6733" w:rsidRPr="00CA55D5">
        <w:t xml:space="preserve"> и</w:t>
      </w:r>
      <w:r w:rsidRPr="00CA55D5">
        <w:t xml:space="preserve"> указания на с</w:t>
      </w:r>
      <w:r w:rsidR="001A1F85">
        <w:t>оответствующие работы (услуги).</w:t>
      </w:r>
    </w:p>
    <w:p w:rsidR="00F27D1F" w:rsidRPr="001A1F85" w:rsidRDefault="00F27D1F" w:rsidP="006167F0">
      <w:pPr>
        <w:pStyle w:val="ConsPlusNormal"/>
        <w:spacing w:before="240"/>
        <w:ind w:left="709"/>
        <w:outlineLvl w:val="1"/>
        <w:rPr>
          <w:rFonts w:ascii="Times New Roman" w:hAnsi="Times New Roman" w:cs="Times New Roman"/>
          <w:b/>
          <w:sz w:val="28"/>
          <w:szCs w:val="28"/>
        </w:rPr>
      </w:pPr>
      <w:r w:rsidRPr="001A1F85">
        <w:rPr>
          <w:rFonts w:ascii="Times New Roman" w:hAnsi="Times New Roman" w:cs="Times New Roman"/>
          <w:b/>
          <w:sz w:val="28"/>
          <w:szCs w:val="28"/>
        </w:rPr>
        <w:t>6. Финансовое обеспечение Территориальной программы</w:t>
      </w:r>
    </w:p>
    <w:p w:rsidR="00F27D1F" w:rsidRPr="001A1F85" w:rsidRDefault="00F27D1F" w:rsidP="00A6155A">
      <w:pPr>
        <w:pStyle w:val="ConsPlusNormal"/>
        <w:jc w:val="both"/>
        <w:rPr>
          <w:rFonts w:ascii="Times New Roman" w:hAnsi="Times New Roman" w:cs="Times New Roman"/>
          <w:sz w:val="28"/>
          <w:szCs w:val="28"/>
        </w:rPr>
      </w:pPr>
    </w:p>
    <w:p w:rsidR="00031F43" w:rsidRPr="00AD0AC9" w:rsidRDefault="00031F43" w:rsidP="00646859">
      <w:pPr>
        <w:pStyle w:val="ConsPlusNormal"/>
        <w:spacing w:line="377" w:lineRule="auto"/>
        <w:ind w:firstLine="709"/>
        <w:jc w:val="both"/>
        <w:rPr>
          <w:rFonts w:ascii="Times New Roman" w:hAnsi="Times New Roman" w:cs="Times New Roman"/>
          <w:sz w:val="28"/>
          <w:szCs w:val="28"/>
        </w:rPr>
      </w:pPr>
      <w:r w:rsidRPr="001A1F85">
        <w:rPr>
          <w:rFonts w:ascii="Times New Roman" w:hAnsi="Times New Roman" w:cs="Times New Roman"/>
          <w:sz w:val="28"/>
          <w:szCs w:val="28"/>
        </w:rPr>
        <w:t>6.1. Источниками финансового обеспечения Территориальной про</w:t>
      </w:r>
      <w:r w:rsidRPr="00AD0AC9">
        <w:rPr>
          <w:rFonts w:ascii="Times New Roman" w:hAnsi="Times New Roman" w:cs="Times New Roman"/>
          <w:sz w:val="28"/>
          <w:szCs w:val="28"/>
        </w:rPr>
        <w:t>граммы на территории Кировской области являются средства федерального бюджета, бюджета Федерального фонда обязательного медицинского страхования, областного бюджета, бюджета ТФОМС Кировской области.</w:t>
      </w:r>
    </w:p>
    <w:p w:rsidR="0033118A" w:rsidRPr="00AD0AC9" w:rsidRDefault="0033118A" w:rsidP="00646859">
      <w:pPr>
        <w:pStyle w:val="ConsPlusNormal"/>
        <w:spacing w:line="37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6.2. Индексация заработной платы медицинских работников, оказывающих первичную медико-санитарную помощь и скорую медицинскую помощь</w:t>
      </w:r>
      <w:r w:rsidR="00662121" w:rsidRPr="00AD0AC9">
        <w:rPr>
          <w:rFonts w:ascii="Times New Roman" w:hAnsi="Times New Roman" w:cs="Times New Roman"/>
          <w:sz w:val="28"/>
          <w:szCs w:val="28"/>
        </w:rPr>
        <w:t>,</w:t>
      </w:r>
      <w:r w:rsidRPr="00AD0AC9">
        <w:rPr>
          <w:rFonts w:ascii="Times New Roman" w:hAnsi="Times New Roman" w:cs="Times New Roman"/>
          <w:sz w:val="28"/>
          <w:szCs w:val="28"/>
        </w:rPr>
        <w:t xml:space="preserve"> обеспечивается в приоритетном порядке.</w:t>
      </w:r>
    </w:p>
    <w:p w:rsidR="0033118A" w:rsidRPr="00AD0AC9" w:rsidRDefault="0033118A" w:rsidP="00646859">
      <w:pPr>
        <w:pStyle w:val="ConsPlusNormal"/>
        <w:spacing w:line="37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Кировской области.</w:t>
      </w:r>
    </w:p>
    <w:p w:rsidR="00031F43" w:rsidRPr="00AD0AC9" w:rsidRDefault="00031F43" w:rsidP="00646859">
      <w:pPr>
        <w:pStyle w:val="ConsPlusNormal"/>
        <w:spacing w:line="37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3</w:t>
      </w:r>
      <w:r w:rsidRPr="00AD0AC9">
        <w:rPr>
          <w:rFonts w:ascii="Times New Roman" w:hAnsi="Times New Roman" w:cs="Times New Roman"/>
          <w:sz w:val="28"/>
          <w:szCs w:val="28"/>
        </w:rPr>
        <w:t xml:space="preserve">. За счет средств бюджета ТФОМС Кировской области в рамках базовой программы </w:t>
      </w:r>
      <w:r w:rsidR="001426A5" w:rsidRPr="00AD0AC9">
        <w:rPr>
          <w:rFonts w:ascii="Times New Roman" w:hAnsi="Times New Roman" w:cs="Times New Roman"/>
          <w:sz w:val="28"/>
          <w:szCs w:val="28"/>
        </w:rPr>
        <w:t>ОМС</w:t>
      </w:r>
      <w:r w:rsidRPr="00AD0AC9">
        <w:rPr>
          <w:rFonts w:ascii="Times New Roman" w:hAnsi="Times New Roman" w:cs="Times New Roman"/>
          <w:sz w:val="28"/>
          <w:szCs w:val="28"/>
        </w:rPr>
        <w:t>:</w:t>
      </w:r>
    </w:p>
    <w:p w:rsidR="00031F43" w:rsidRPr="00AD0AC9" w:rsidRDefault="00031F43" w:rsidP="00646859">
      <w:pPr>
        <w:pStyle w:val="ConsPlusNormal"/>
        <w:spacing w:line="377" w:lineRule="auto"/>
        <w:ind w:firstLine="709"/>
        <w:jc w:val="both"/>
        <w:rPr>
          <w:rFonts w:ascii="Times New Roman" w:hAnsi="Times New Roman" w:cs="Times New Roman"/>
          <w:color w:val="E36C0A" w:themeColor="accent6" w:themeShade="BF"/>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3</w:t>
      </w:r>
      <w:r w:rsidRPr="00AD0AC9">
        <w:rPr>
          <w:rFonts w:ascii="Times New Roman" w:hAnsi="Times New Roman" w:cs="Times New Roman"/>
          <w:sz w:val="28"/>
          <w:szCs w:val="28"/>
        </w:rPr>
        <w:t xml:space="preserve">.1. </w:t>
      </w:r>
      <w:r w:rsidR="00740916" w:rsidRPr="00AD0AC9">
        <w:rPr>
          <w:rFonts w:ascii="Times New Roman" w:hAnsi="Times New Roman" w:cs="Times New Roman"/>
          <w:sz w:val="28"/>
          <w:szCs w:val="28"/>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09">
        <w:r w:rsidR="00740916" w:rsidRPr="00AD0AC9">
          <w:rPr>
            <w:rFonts w:ascii="Times New Roman" w:hAnsi="Times New Roman" w:cs="Times New Roman"/>
            <w:sz w:val="28"/>
            <w:szCs w:val="28"/>
          </w:rPr>
          <w:t>раздел I</w:t>
        </w:r>
      </w:hyperlink>
      <w:r w:rsidR="00740916" w:rsidRPr="00AD0AC9">
        <w:rPr>
          <w:rFonts w:ascii="Times New Roman" w:hAnsi="Times New Roman" w:cs="Times New Roman"/>
          <w:sz w:val="28"/>
          <w:szCs w:val="28"/>
        </w:rPr>
        <w:t xml:space="preserve"> перечня видов высокотехнологичной медицинской помощи, при заболеваниях и состояниях, указанных в </w:t>
      </w:r>
      <w:hyperlink w:anchor="P107">
        <w:r w:rsidR="00740916" w:rsidRPr="00AD0AC9">
          <w:rPr>
            <w:rFonts w:ascii="Times New Roman" w:hAnsi="Times New Roman" w:cs="Times New Roman"/>
            <w:sz w:val="28"/>
            <w:szCs w:val="28"/>
          </w:rPr>
          <w:t xml:space="preserve">разделе 4 </w:t>
        </w:r>
      </w:hyperlink>
      <w:r w:rsidR="00740916" w:rsidRPr="00AD0AC9">
        <w:rPr>
          <w:rFonts w:ascii="Times New Roman" w:hAnsi="Times New Roman" w:cs="Times New Roman"/>
          <w:sz w:val="28"/>
          <w:szCs w:val="28"/>
        </w:rPr>
        <w:t>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31F43" w:rsidRPr="00AD0AC9" w:rsidRDefault="00031F43"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3</w:t>
      </w:r>
      <w:r w:rsidRPr="00AD0AC9">
        <w:rPr>
          <w:rFonts w:ascii="Times New Roman" w:hAnsi="Times New Roman" w:cs="Times New Roman"/>
          <w:sz w:val="28"/>
          <w:szCs w:val="28"/>
        </w:rP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4 </w:t>
      </w:r>
      <w:r w:rsidR="00E857F8" w:rsidRPr="00AD0AC9">
        <w:rPr>
          <w:rFonts w:ascii="Times New Roman" w:hAnsi="Times New Roman" w:cs="Times New Roman"/>
          <w:sz w:val="28"/>
          <w:szCs w:val="28"/>
        </w:rPr>
        <w:t xml:space="preserve">настоящей </w:t>
      </w:r>
      <w:r w:rsidRPr="00AD0AC9">
        <w:rPr>
          <w:rFonts w:ascii="Times New Roman" w:hAnsi="Times New Roman" w:cs="Times New Roman"/>
          <w:sz w:val="28"/>
          <w:szCs w:val="28"/>
        </w:rPr>
        <w:t xml:space="preserve">Территориальной программы, в том числе в рамках диспансеризации, диспансеризацию, диспансерное наблюдение (при заболеваниях и состояниях, указанных </w:t>
      </w:r>
      <w:r w:rsidR="002C71E0" w:rsidRPr="00AD0AC9">
        <w:rPr>
          <w:rFonts w:ascii="Times New Roman" w:hAnsi="Times New Roman" w:cs="Times New Roman"/>
          <w:sz w:val="28"/>
          <w:szCs w:val="28"/>
        </w:rPr>
        <w:br/>
      </w:r>
      <w:r w:rsidRPr="00AD0AC9">
        <w:rPr>
          <w:rFonts w:ascii="Times New Roman" w:hAnsi="Times New Roman" w:cs="Times New Roman"/>
          <w:sz w:val="28"/>
          <w:szCs w:val="28"/>
        </w:rPr>
        <w:t xml:space="preserve">в разделе 4 </w:t>
      </w:r>
      <w:r w:rsidR="00E857F8" w:rsidRPr="00AD0AC9">
        <w:rPr>
          <w:rFonts w:ascii="Times New Roman" w:hAnsi="Times New Roman" w:cs="Times New Roman"/>
          <w:sz w:val="28"/>
          <w:szCs w:val="28"/>
        </w:rPr>
        <w:t xml:space="preserve">настоящей </w:t>
      </w:r>
      <w:r w:rsidRPr="00AD0AC9">
        <w:rPr>
          <w:rFonts w:ascii="Times New Roman" w:hAnsi="Times New Roman" w:cs="Times New Roman"/>
          <w:sz w:val="28"/>
          <w:szCs w:val="28"/>
        </w:rPr>
        <w:t xml:space="preserve">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w:t>
      </w:r>
      <w:proofErr w:type="spellStart"/>
      <w:r w:rsidRPr="00AD0AC9">
        <w:rPr>
          <w:rFonts w:ascii="Times New Roman" w:hAnsi="Times New Roman" w:cs="Times New Roman"/>
          <w:sz w:val="28"/>
          <w:szCs w:val="28"/>
        </w:rPr>
        <w:t>аудиологическому</w:t>
      </w:r>
      <w:proofErr w:type="spellEnd"/>
      <w:r w:rsidRPr="00AD0AC9">
        <w:rPr>
          <w:rFonts w:ascii="Times New Roman" w:hAnsi="Times New Roman" w:cs="Times New Roman"/>
          <w:sz w:val="28"/>
          <w:szCs w:val="28"/>
        </w:rPr>
        <w:t xml:space="preserve"> скринингу, определению сывороточных маркеров (связанного с беременностью плазменного протеина A (PAPP-A) и свободной бета-субъединицы хорионического гонадотропина),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675E2" w:rsidRDefault="001675E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3</w:t>
      </w:r>
      <w:r w:rsidRPr="00AD0AC9">
        <w:rPr>
          <w:rFonts w:ascii="Times New Roman" w:hAnsi="Times New Roman" w:cs="Times New Roman"/>
          <w:sz w:val="28"/>
          <w:szCs w:val="28"/>
        </w:rPr>
        <w:t xml:space="preserve">.3.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 </w:t>
      </w:r>
    </w:p>
    <w:p w:rsidR="001E3B94" w:rsidRDefault="001E3B94" w:rsidP="00D542C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6.3.4.</w:t>
      </w:r>
      <w:r w:rsidRPr="001E3B94">
        <w:t xml:space="preserve"> </w:t>
      </w:r>
      <w:r w:rsidR="00D542CA" w:rsidRPr="00AD0AC9">
        <w:rPr>
          <w:rFonts w:ascii="Times New Roman" w:hAnsi="Times New Roman" w:cs="Times New Roman"/>
          <w:sz w:val="28"/>
          <w:szCs w:val="28"/>
        </w:rPr>
        <w:t xml:space="preserve">Осуществляется финансовое обеспечение </w:t>
      </w:r>
      <w:r w:rsidR="00D542CA">
        <w:rPr>
          <w:rFonts w:ascii="Times New Roman" w:hAnsi="Times New Roman" w:cs="Times New Roman"/>
          <w:sz w:val="28"/>
          <w:szCs w:val="28"/>
        </w:rPr>
        <w:t>о</w:t>
      </w:r>
      <w:r w:rsidRPr="001E3B94">
        <w:rPr>
          <w:rFonts w:ascii="Times New Roman" w:hAnsi="Times New Roman" w:cs="Times New Roman"/>
          <w:sz w:val="28"/>
          <w:szCs w:val="28"/>
        </w:rPr>
        <w:t>казания медицинской помощи боль</w:t>
      </w:r>
      <w:r w:rsidR="00D542CA">
        <w:rPr>
          <w:rFonts w:ascii="Times New Roman" w:hAnsi="Times New Roman" w:cs="Times New Roman"/>
          <w:sz w:val="28"/>
          <w:szCs w:val="28"/>
        </w:rPr>
        <w:t xml:space="preserve">ным с гепатитом C в условиях </w:t>
      </w:r>
      <w:r w:rsidRPr="001E3B94">
        <w:rPr>
          <w:rFonts w:ascii="Times New Roman" w:hAnsi="Times New Roman" w:cs="Times New Roman"/>
          <w:sz w:val="28"/>
          <w:szCs w:val="28"/>
        </w:rPr>
        <w:t>дневного стационара и стациона</w:t>
      </w:r>
      <w:r w:rsidR="00D542CA">
        <w:rPr>
          <w:rFonts w:ascii="Times New Roman" w:hAnsi="Times New Roman" w:cs="Times New Roman"/>
          <w:sz w:val="28"/>
          <w:szCs w:val="28"/>
        </w:rPr>
        <w:t xml:space="preserve">рных условиях в соответствии с </w:t>
      </w:r>
      <w:r w:rsidRPr="001E3B94">
        <w:rPr>
          <w:rFonts w:ascii="Times New Roman" w:hAnsi="Times New Roman" w:cs="Times New Roman"/>
          <w:sz w:val="28"/>
          <w:szCs w:val="28"/>
        </w:rPr>
        <w:t>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w:t>
      </w:r>
      <w:r w:rsidRPr="001E3B94">
        <w:rPr>
          <w:rFonts w:ascii="Times New Roman" w:hAnsi="Times New Roman" w:cs="Times New Roman"/>
          <w:sz w:val="28"/>
          <w:szCs w:val="28"/>
        </w:rPr>
        <w:lastRenderedPageBreak/>
        <w:t xml:space="preserve">ных препаратов, обеспечение которыми осуществляется в соответствии с постановлением Правительства Российской </w:t>
      </w:r>
      <w:r w:rsidR="00D542CA">
        <w:rPr>
          <w:rFonts w:ascii="Times New Roman" w:hAnsi="Times New Roman" w:cs="Times New Roman"/>
          <w:sz w:val="28"/>
          <w:szCs w:val="28"/>
        </w:rPr>
        <w:t>Федерации от 28.12.2016</w:t>
      </w:r>
      <w:r w:rsidRPr="001E3B94">
        <w:rPr>
          <w:rFonts w:ascii="Times New Roman" w:hAnsi="Times New Roman" w:cs="Times New Roman"/>
          <w:sz w:val="28"/>
          <w:szCs w:val="28"/>
        </w:rPr>
        <w:t xml:space="preserve"> </w:t>
      </w:r>
      <w:r w:rsidR="00D542CA">
        <w:rPr>
          <w:rFonts w:ascii="Times New Roman" w:hAnsi="Times New Roman" w:cs="Times New Roman"/>
          <w:sz w:val="28"/>
          <w:szCs w:val="28"/>
        </w:rPr>
        <w:br/>
      </w:r>
      <w:r w:rsidRPr="001E3B94">
        <w:rPr>
          <w:rFonts w:ascii="Times New Roman" w:hAnsi="Times New Roman" w:cs="Times New Roman"/>
          <w:sz w:val="28"/>
          <w:szCs w:val="28"/>
        </w:rPr>
        <w:t>№ 1512 «Об утверждении Положения об организации обеспечения лиц, инфицированных вирусом иммунодефицита человека, в том числе в сочетан</w:t>
      </w:r>
      <w:r w:rsidR="00D542CA">
        <w:rPr>
          <w:rFonts w:ascii="Times New Roman" w:hAnsi="Times New Roman" w:cs="Times New Roman"/>
          <w:sz w:val="28"/>
          <w:szCs w:val="28"/>
        </w:rPr>
        <w:t xml:space="preserve">ии с вирусами гепатитов B и C, </w:t>
      </w:r>
      <w:r w:rsidRPr="001E3B94">
        <w:rPr>
          <w:rFonts w:ascii="Times New Roman" w:hAnsi="Times New Roman" w:cs="Times New Roman"/>
          <w:sz w:val="28"/>
          <w:szCs w:val="28"/>
        </w:rPr>
        <w:t>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w:t>
      </w:r>
      <w:r w:rsidR="00D542CA">
        <w:rPr>
          <w:rFonts w:ascii="Times New Roman" w:hAnsi="Times New Roman" w:cs="Times New Roman"/>
          <w:sz w:val="28"/>
          <w:szCs w:val="28"/>
        </w:rPr>
        <w:t xml:space="preserve">, </w:t>
      </w:r>
      <w:r w:rsidRPr="001E3B94">
        <w:rPr>
          <w:rFonts w:ascii="Times New Roman" w:hAnsi="Times New Roman" w:cs="Times New Roman"/>
          <w:sz w:val="28"/>
          <w:szCs w:val="28"/>
        </w:rPr>
        <w:t>антибактериальными и против</w:t>
      </w:r>
      <w:r w:rsidR="00D542CA">
        <w:rPr>
          <w:rFonts w:ascii="Times New Roman" w:hAnsi="Times New Roman" w:cs="Times New Roman"/>
          <w:sz w:val="28"/>
          <w:szCs w:val="28"/>
        </w:rPr>
        <w:t xml:space="preserve">отуберкулезными лекарственными </w:t>
      </w:r>
      <w:r w:rsidRPr="001E3B94">
        <w:rPr>
          <w:rFonts w:ascii="Times New Roman" w:hAnsi="Times New Roman" w:cs="Times New Roman"/>
          <w:sz w:val="28"/>
          <w:szCs w:val="28"/>
        </w:rPr>
        <w:t>препаратами для медицинског</w:t>
      </w:r>
      <w:r w:rsidR="00D542CA">
        <w:rPr>
          <w:rFonts w:ascii="Times New Roman" w:hAnsi="Times New Roman" w:cs="Times New Roman"/>
          <w:sz w:val="28"/>
          <w:szCs w:val="28"/>
        </w:rPr>
        <w:t xml:space="preserve">о применения»), установленными </w:t>
      </w:r>
      <w:r w:rsidRPr="001E3B94">
        <w:rPr>
          <w:rFonts w:ascii="Times New Roman" w:hAnsi="Times New Roman" w:cs="Times New Roman"/>
          <w:sz w:val="28"/>
          <w:szCs w:val="28"/>
        </w:rPr>
        <w:t>Министерством здрав</w:t>
      </w:r>
      <w:r w:rsidR="00D542CA">
        <w:rPr>
          <w:rFonts w:ascii="Times New Roman" w:hAnsi="Times New Roman" w:cs="Times New Roman"/>
          <w:sz w:val="28"/>
          <w:szCs w:val="28"/>
        </w:rPr>
        <w:t>оохранения Российской Федерации.</w:t>
      </w:r>
    </w:p>
    <w:p w:rsidR="008B5FAF" w:rsidRPr="00AD0AC9" w:rsidRDefault="00D542CA"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6.3.5</w:t>
      </w:r>
      <w:r w:rsidR="00212D70" w:rsidRPr="00AD0AC9">
        <w:rPr>
          <w:rFonts w:ascii="Times New Roman" w:hAnsi="Times New Roman" w:cs="Times New Roman"/>
          <w:sz w:val="28"/>
          <w:szCs w:val="28"/>
        </w:rPr>
        <w:t>. Осуществляется проведение</w:t>
      </w:r>
      <w:r w:rsidR="008B5FAF" w:rsidRPr="00AD0AC9">
        <w:rPr>
          <w:rFonts w:ascii="Times New Roman" w:hAnsi="Times New Roman" w:cs="Times New Roman"/>
          <w:sz w:val="28"/>
          <w:szCs w:val="28"/>
        </w:rPr>
        <w:t xml:space="preserve"> углубленной диспансеризации.</w:t>
      </w:r>
    </w:p>
    <w:p w:rsidR="008B5FAF" w:rsidRDefault="00D542CA"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6.3.6</w:t>
      </w:r>
      <w:r w:rsidR="00212D70" w:rsidRPr="00AD0AC9">
        <w:rPr>
          <w:rFonts w:ascii="Times New Roman" w:hAnsi="Times New Roman" w:cs="Times New Roman"/>
          <w:sz w:val="28"/>
          <w:szCs w:val="28"/>
        </w:rPr>
        <w:t>. Осуществляется п</w:t>
      </w:r>
      <w:r w:rsidR="008B5FAF" w:rsidRPr="00AD0AC9">
        <w:rPr>
          <w:rFonts w:ascii="Times New Roman" w:hAnsi="Times New Roman" w:cs="Times New Roman"/>
          <w:sz w:val="28"/>
          <w:szCs w:val="28"/>
        </w:rPr>
        <w:t>роведение медицинской реабилитации.</w:t>
      </w:r>
    </w:p>
    <w:p w:rsidR="00D542CA" w:rsidRDefault="00D542CA" w:rsidP="00D542C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6.3.7. </w:t>
      </w:r>
      <w:r w:rsidR="00E0019D" w:rsidRPr="00AD0AC9">
        <w:rPr>
          <w:rFonts w:ascii="Times New Roman" w:hAnsi="Times New Roman" w:cs="Times New Roman"/>
          <w:sz w:val="28"/>
          <w:szCs w:val="28"/>
        </w:rPr>
        <w:t>Осуществляется проведение</w:t>
      </w:r>
      <w:r w:rsidRPr="00D542CA">
        <w:rPr>
          <w:rFonts w:ascii="Times New Roman" w:hAnsi="Times New Roman" w:cs="Times New Roman"/>
          <w:sz w:val="28"/>
          <w:szCs w:val="28"/>
        </w:rPr>
        <w:t xml:space="preserve"> консультирования медицин</w:t>
      </w:r>
      <w:r>
        <w:rPr>
          <w:rFonts w:ascii="Times New Roman" w:hAnsi="Times New Roman" w:cs="Times New Roman"/>
          <w:sz w:val="28"/>
          <w:szCs w:val="28"/>
        </w:rPr>
        <w:t xml:space="preserve">ским психологом по направлению </w:t>
      </w:r>
      <w:r w:rsidRPr="00D542CA">
        <w:rPr>
          <w:rFonts w:ascii="Times New Roman" w:hAnsi="Times New Roman" w:cs="Times New Roman"/>
          <w:sz w:val="28"/>
          <w:szCs w:val="28"/>
        </w:rPr>
        <w:t>лечащего врача по вопросам, связа</w:t>
      </w:r>
      <w:r w:rsidR="00E0019D">
        <w:rPr>
          <w:rFonts w:ascii="Times New Roman" w:hAnsi="Times New Roman" w:cs="Times New Roman"/>
          <w:sz w:val="28"/>
          <w:szCs w:val="28"/>
        </w:rPr>
        <w:t>нным с имеющимся заболеванием и (</w:t>
      </w:r>
      <w:r w:rsidRPr="00D542CA">
        <w:rPr>
          <w:rFonts w:ascii="Times New Roman" w:hAnsi="Times New Roman" w:cs="Times New Roman"/>
          <w:sz w:val="28"/>
          <w:szCs w:val="28"/>
        </w:rPr>
        <w:t>или</w:t>
      </w:r>
      <w:r w:rsidR="00E0019D">
        <w:rPr>
          <w:rFonts w:ascii="Times New Roman" w:hAnsi="Times New Roman" w:cs="Times New Roman"/>
          <w:sz w:val="28"/>
          <w:szCs w:val="28"/>
        </w:rPr>
        <w:t>)</w:t>
      </w:r>
      <w:r w:rsidRPr="00D542CA">
        <w:rPr>
          <w:rFonts w:ascii="Times New Roman" w:hAnsi="Times New Roman" w:cs="Times New Roman"/>
          <w:sz w:val="28"/>
          <w:szCs w:val="28"/>
        </w:rPr>
        <w:t xml:space="preserve"> состоянием, включенным в базовую программу </w:t>
      </w:r>
      <w:r>
        <w:rPr>
          <w:rFonts w:ascii="Times New Roman" w:hAnsi="Times New Roman" w:cs="Times New Roman"/>
          <w:sz w:val="28"/>
          <w:szCs w:val="28"/>
        </w:rPr>
        <w:t>ОМС</w:t>
      </w:r>
      <w:r w:rsidRPr="00D542CA">
        <w:rPr>
          <w:rFonts w:ascii="Times New Roman" w:hAnsi="Times New Roman" w:cs="Times New Roman"/>
          <w:sz w:val="28"/>
          <w:szCs w:val="28"/>
        </w:rPr>
        <w:t xml:space="preserve">: пациентов из числа ветеранов боевых действий; лиц, состоящих на диспансерном наблюдении; женщин </w:t>
      </w:r>
      <w:r>
        <w:rPr>
          <w:rFonts w:ascii="Times New Roman" w:hAnsi="Times New Roman" w:cs="Times New Roman"/>
          <w:sz w:val="28"/>
          <w:szCs w:val="28"/>
        </w:rPr>
        <w:t xml:space="preserve">в период беременности, родов и </w:t>
      </w:r>
      <w:r w:rsidRPr="00D542CA">
        <w:rPr>
          <w:rFonts w:ascii="Times New Roman" w:hAnsi="Times New Roman" w:cs="Times New Roman"/>
          <w:sz w:val="28"/>
          <w:szCs w:val="28"/>
        </w:rPr>
        <w:t>послеродовой период</w:t>
      </w:r>
      <w:r>
        <w:rPr>
          <w:rFonts w:ascii="Times New Roman" w:hAnsi="Times New Roman" w:cs="Times New Roman"/>
          <w:sz w:val="28"/>
          <w:szCs w:val="28"/>
        </w:rPr>
        <w:t>.</w:t>
      </w:r>
    </w:p>
    <w:p w:rsidR="00D542CA" w:rsidRPr="00AD0AC9" w:rsidRDefault="00D542CA" w:rsidP="00E001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6.3.8. </w:t>
      </w:r>
      <w:r w:rsidR="00E0019D" w:rsidRPr="00AD0AC9">
        <w:rPr>
          <w:rFonts w:ascii="Times New Roman" w:hAnsi="Times New Roman" w:cs="Times New Roman"/>
          <w:sz w:val="28"/>
          <w:szCs w:val="28"/>
        </w:rPr>
        <w:t>Осуществляется проведение</w:t>
      </w:r>
      <w:r w:rsidRPr="00D542CA">
        <w:rPr>
          <w:rFonts w:ascii="Times New Roman" w:hAnsi="Times New Roman" w:cs="Times New Roman"/>
          <w:sz w:val="28"/>
          <w:szCs w:val="28"/>
        </w:rPr>
        <w:t xml:space="preserve"> патолого-анатомических вскрытий (посмертно</w:t>
      </w:r>
      <w:r w:rsidR="00E0019D">
        <w:rPr>
          <w:rFonts w:ascii="Times New Roman" w:hAnsi="Times New Roman" w:cs="Times New Roman"/>
          <w:sz w:val="28"/>
          <w:szCs w:val="28"/>
        </w:rPr>
        <w:t>го</w:t>
      </w:r>
      <w:r w:rsidRPr="00D542CA">
        <w:rPr>
          <w:rFonts w:ascii="Times New Roman" w:hAnsi="Times New Roman" w:cs="Times New Roman"/>
          <w:sz w:val="28"/>
          <w:szCs w:val="28"/>
        </w:rPr>
        <w:t xml:space="preserve"> патолого</w:t>
      </w:r>
      <w:r>
        <w:rPr>
          <w:rFonts w:ascii="Times New Roman" w:hAnsi="Times New Roman" w:cs="Times New Roman"/>
          <w:sz w:val="28"/>
          <w:szCs w:val="28"/>
        </w:rPr>
        <w:t>-</w:t>
      </w:r>
      <w:r w:rsidRPr="00D542CA">
        <w:rPr>
          <w:rFonts w:ascii="Times New Roman" w:hAnsi="Times New Roman" w:cs="Times New Roman"/>
          <w:sz w:val="28"/>
          <w:szCs w:val="28"/>
        </w:rPr>
        <w:t>анатомическо</w:t>
      </w:r>
      <w:r w:rsidR="00E0019D">
        <w:rPr>
          <w:rFonts w:ascii="Times New Roman" w:hAnsi="Times New Roman" w:cs="Times New Roman"/>
          <w:sz w:val="28"/>
          <w:szCs w:val="28"/>
        </w:rPr>
        <w:t>го</w:t>
      </w:r>
      <w:r w:rsidRPr="00D542CA">
        <w:rPr>
          <w:rFonts w:ascii="Times New Roman" w:hAnsi="Times New Roman" w:cs="Times New Roman"/>
          <w:sz w:val="28"/>
          <w:szCs w:val="28"/>
        </w:rPr>
        <w:t xml:space="preserve"> исследовани</w:t>
      </w:r>
      <w:r w:rsidR="00E0019D">
        <w:rPr>
          <w:rFonts w:ascii="Times New Roman" w:hAnsi="Times New Roman" w:cs="Times New Roman"/>
          <w:sz w:val="28"/>
          <w:szCs w:val="28"/>
        </w:rPr>
        <w:t>я</w:t>
      </w:r>
      <w:r w:rsidRPr="00D542CA">
        <w:rPr>
          <w:rFonts w:ascii="Times New Roman" w:hAnsi="Times New Roman" w:cs="Times New Roman"/>
          <w:sz w:val="28"/>
          <w:szCs w:val="28"/>
        </w:rPr>
        <w:t xml:space="preserve"> внутре</w:t>
      </w:r>
      <w:r>
        <w:rPr>
          <w:rFonts w:ascii="Times New Roman" w:hAnsi="Times New Roman" w:cs="Times New Roman"/>
          <w:sz w:val="28"/>
          <w:szCs w:val="28"/>
        </w:rPr>
        <w:t xml:space="preserve">нних органов и тканей умершего </w:t>
      </w:r>
      <w:r w:rsidRPr="00D542CA">
        <w:rPr>
          <w:rFonts w:ascii="Times New Roman" w:hAnsi="Times New Roman" w:cs="Times New Roman"/>
          <w:sz w:val="28"/>
          <w:szCs w:val="28"/>
        </w:rPr>
        <w:t>человека, новорожденных, а также мертворожденных и плодов) в патолого-анатомических отделениях медицинских ор</w:t>
      </w:r>
      <w:r w:rsidR="00E0019D">
        <w:rPr>
          <w:rFonts w:ascii="Times New Roman" w:hAnsi="Times New Roman" w:cs="Times New Roman"/>
          <w:sz w:val="28"/>
          <w:szCs w:val="28"/>
        </w:rPr>
        <w:t xml:space="preserve">ганизаций, имеющих лицензии на </w:t>
      </w:r>
      <w:r w:rsidRPr="00D542CA">
        <w:rPr>
          <w:rFonts w:ascii="Times New Roman" w:hAnsi="Times New Roman" w:cs="Times New Roman"/>
          <w:sz w:val="28"/>
          <w:szCs w:val="28"/>
        </w:rPr>
        <w:t xml:space="preserve">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w:t>
      </w:r>
      <w:r>
        <w:rPr>
          <w:rFonts w:ascii="Times New Roman" w:hAnsi="Times New Roman" w:cs="Times New Roman"/>
          <w:sz w:val="28"/>
          <w:szCs w:val="28"/>
        </w:rPr>
        <w:t xml:space="preserve">помощи в стационарных условиях </w:t>
      </w:r>
      <w:r w:rsidR="00E0019D">
        <w:rPr>
          <w:rFonts w:ascii="Times New Roman" w:hAnsi="Times New Roman" w:cs="Times New Roman"/>
          <w:sz w:val="28"/>
          <w:szCs w:val="28"/>
        </w:rPr>
        <w:t>(результат госпитализации</w:t>
      </w:r>
      <w:r w:rsidRPr="00D542CA">
        <w:rPr>
          <w:rFonts w:ascii="Times New Roman" w:hAnsi="Times New Roman" w:cs="Times New Roman"/>
          <w:sz w:val="28"/>
          <w:szCs w:val="28"/>
        </w:rPr>
        <w:t xml:space="preserve"> по повод</w:t>
      </w:r>
      <w:r w:rsidR="00E0019D">
        <w:rPr>
          <w:rFonts w:ascii="Times New Roman" w:hAnsi="Times New Roman" w:cs="Times New Roman"/>
          <w:sz w:val="28"/>
          <w:szCs w:val="28"/>
        </w:rPr>
        <w:t xml:space="preserve">у заболеваний </w:t>
      </w:r>
      <w:r w:rsidR="00E0019D">
        <w:rPr>
          <w:rFonts w:ascii="Times New Roman" w:hAnsi="Times New Roman" w:cs="Times New Roman"/>
          <w:sz w:val="28"/>
          <w:szCs w:val="28"/>
        </w:rPr>
        <w:br/>
        <w:t>и (</w:t>
      </w:r>
      <w:r>
        <w:rPr>
          <w:rFonts w:ascii="Times New Roman" w:hAnsi="Times New Roman" w:cs="Times New Roman"/>
          <w:sz w:val="28"/>
          <w:szCs w:val="28"/>
        </w:rPr>
        <w:t>или</w:t>
      </w:r>
      <w:r w:rsidR="00E0019D">
        <w:rPr>
          <w:rFonts w:ascii="Times New Roman" w:hAnsi="Times New Roman" w:cs="Times New Roman"/>
          <w:sz w:val="28"/>
          <w:szCs w:val="28"/>
        </w:rPr>
        <w:t>)</w:t>
      </w:r>
      <w:r>
        <w:rPr>
          <w:rFonts w:ascii="Times New Roman" w:hAnsi="Times New Roman" w:cs="Times New Roman"/>
          <w:sz w:val="28"/>
          <w:szCs w:val="28"/>
        </w:rPr>
        <w:t xml:space="preserve"> состояний, </w:t>
      </w:r>
      <w:r w:rsidRPr="00D542CA">
        <w:rPr>
          <w:rFonts w:ascii="Times New Roman" w:hAnsi="Times New Roman" w:cs="Times New Roman"/>
          <w:sz w:val="28"/>
          <w:szCs w:val="28"/>
        </w:rPr>
        <w:t xml:space="preserve">включенных в базовую программу </w:t>
      </w:r>
      <w:r>
        <w:rPr>
          <w:rFonts w:ascii="Times New Roman" w:hAnsi="Times New Roman" w:cs="Times New Roman"/>
          <w:sz w:val="28"/>
          <w:szCs w:val="28"/>
        </w:rPr>
        <w:t>ОМС</w:t>
      </w:r>
      <w:r w:rsidR="00E0019D">
        <w:rPr>
          <w:rFonts w:ascii="Times New Roman" w:hAnsi="Times New Roman" w:cs="Times New Roman"/>
          <w:sz w:val="28"/>
          <w:szCs w:val="28"/>
        </w:rPr>
        <w:t>)</w:t>
      </w:r>
      <w:r>
        <w:rPr>
          <w:rFonts w:ascii="Times New Roman" w:hAnsi="Times New Roman" w:cs="Times New Roman"/>
          <w:sz w:val="28"/>
          <w:szCs w:val="28"/>
        </w:rPr>
        <w:t xml:space="preserve"> </w:t>
      </w:r>
      <w:r w:rsidRPr="00D542CA">
        <w:rPr>
          <w:rFonts w:ascii="Times New Roman" w:hAnsi="Times New Roman" w:cs="Times New Roman"/>
          <w:sz w:val="28"/>
          <w:szCs w:val="28"/>
        </w:rPr>
        <w:t>в указанны</w:t>
      </w:r>
      <w:r w:rsidR="00E0019D">
        <w:rPr>
          <w:rFonts w:ascii="Times New Roman" w:hAnsi="Times New Roman" w:cs="Times New Roman"/>
          <w:sz w:val="28"/>
          <w:szCs w:val="28"/>
        </w:rPr>
        <w:t>х</w:t>
      </w:r>
      <w:r w:rsidRPr="00D542CA">
        <w:rPr>
          <w:rFonts w:ascii="Times New Roman" w:hAnsi="Times New Roman" w:cs="Times New Roman"/>
          <w:sz w:val="28"/>
          <w:szCs w:val="28"/>
        </w:rPr>
        <w:t xml:space="preserve"> медицински</w:t>
      </w:r>
      <w:r w:rsidR="00E0019D">
        <w:rPr>
          <w:rFonts w:ascii="Times New Roman" w:hAnsi="Times New Roman" w:cs="Times New Roman"/>
          <w:sz w:val="28"/>
          <w:szCs w:val="28"/>
        </w:rPr>
        <w:t>х</w:t>
      </w:r>
      <w:r w:rsidRPr="00D542CA">
        <w:rPr>
          <w:rFonts w:ascii="Times New Roman" w:hAnsi="Times New Roman" w:cs="Times New Roman"/>
          <w:sz w:val="28"/>
          <w:szCs w:val="28"/>
        </w:rPr>
        <w:t xml:space="preserve"> организаци</w:t>
      </w:r>
      <w:r w:rsidR="00E0019D">
        <w:rPr>
          <w:rFonts w:ascii="Times New Roman" w:hAnsi="Times New Roman" w:cs="Times New Roman"/>
          <w:sz w:val="28"/>
          <w:szCs w:val="28"/>
        </w:rPr>
        <w:t>ях</w:t>
      </w:r>
      <w:r w:rsidRPr="00D542CA">
        <w:rPr>
          <w:rFonts w:ascii="Times New Roman" w:hAnsi="Times New Roman" w:cs="Times New Roman"/>
          <w:sz w:val="28"/>
          <w:szCs w:val="28"/>
        </w:rPr>
        <w:t>.</w:t>
      </w:r>
    </w:p>
    <w:p w:rsidR="00DE2D70" w:rsidRPr="00AD0AC9" w:rsidRDefault="00057FD8"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6.3.</w:t>
      </w:r>
      <w:r w:rsidR="00D542CA">
        <w:rPr>
          <w:rFonts w:ascii="Times New Roman" w:hAnsi="Times New Roman" w:cs="Times New Roman"/>
          <w:sz w:val="28"/>
          <w:szCs w:val="28"/>
        </w:rPr>
        <w:t>9</w:t>
      </w:r>
      <w:r w:rsidRPr="00AD0AC9">
        <w:rPr>
          <w:rFonts w:ascii="Times New Roman" w:hAnsi="Times New Roman" w:cs="Times New Roman"/>
          <w:sz w:val="28"/>
          <w:szCs w:val="28"/>
        </w:rPr>
        <w:t xml:space="preserve">. </w:t>
      </w:r>
      <w:r w:rsidR="00DE2D70" w:rsidRPr="00AD0AC9">
        <w:rPr>
          <w:rFonts w:ascii="Times New Roman" w:hAnsi="Times New Roman" w:cs="Times New Roman"/>
          <w:sz w:val="28"/>
          <w:szCs w:val="28"/>
        </w:rPr>
        <w:t>Осуществляется финансовое обеспечение проведения исследова</w:t>
      </w:r>
      <w:r w:rsidR="00DE2D70" w:rsidRPr="00AD0AC9">
        <w:rPr>
          <w:rFonts w:ascii="Times New Roman" w:hAnsi="Times New Roman" w:cs="Times New Roman"/>
          <w:sz w:val="28"/>
          <w:szCs w:val="28"/>
        </w:rPr>
        <w:lastRenderedPageBreak/>
        <w:t xml:space="preserve">ний на наличие новой </w:t>
      </w:r>
      <w:proofErr w:type="spellStart"/>
      <w:r w:rsidR="00DE2D70" w:rsidRPr="00AD0AC9">
        <w:rPr>
          <w:rFonts w:ascii="Times New Roman" w:hAnsi="Times New Roman" w:cs="Times New Roman"/>
          <w:sz w:val="28"/>
          <w:szCs w:val="28"/>
        </w:rPr>
        <w:t>коронавирусной</w:t>
      </w:r>
      <w:proofErr w:type="spellEnd"/>
      <w:r w:rsidR="00DE2D70" w:rsidRPr="00AD0AC9">
        <w:rPr>
          <w:rFonts w:ascii="Times New Roman" w:hAnsi="Times New Roman" w:cs="Times New Roman"/>
          <w:sz w:val="28"/>
          <w:szCs w:val="28"/>
        </w:rPr>
        <w:t xml:space="preserve">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DE2D70" w:rsidRPr="00AD0AC9" w:rsidRDefault="00DE2D70"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наличия у застрахованных </w:t>
      </w:r>
      <w:r w:rsidR="00144769">
        <w:rPr>
          <w:rFonts w:ascii="Times New Roman" w:hAnsi="Times New Roman" w:cs="Times New Roman"/>
          <w:sz w:val="28"/>
          <w:szCs w:val="28"/>
        </w:rPr>
        <w:t>лиц</w:t>
      </w:r>
      <w:r w:rsidRPr="00AD0AC9">
        <w:rPr>
          <w:rFonts w:ascii="Times New Roman" w:hAnsi="Times New Roman" w:cs="Times New Roman"/>
          <w:sz w:val="28"/>
          <w:szCs w:val="28"/>
        </w:rPr>
        <w:t xml:space="preserve"> признаков острого простудного заболевания неясной этиологии при появлении симптомов, не исключающих наличие новой </w:t>
      </w:r>
      <w:proofErr w:type="spellStart"/>
      <w:r w:rsidRPr="00AD0AC9">
        <w:rPr>
          <w:rFonts w:ascii="Times New Roman" w:hAnsi="Times New Roman" w:cs="Times New Roman"/>
          <w:sz w:val="28"/>
          <w:szCs w:val="28"/>
        </w:rPr>
        <w:t>коронавирусной</w:t>
      </w:r>
      <w:proofErr w:type="spellEnd"/>
      <w:r w:rsidRPr="00AD0AC9">
        <w:rPr>
          <w:rFonts w:ascii="Times New Roman" w:hAnsi="Times New Roman" w:cs="Times New Roman"/>
          <w:sz w:val="28"/>
          <w:szCs w:val="28"/>
        </w:rPr>
        <w:t xml:space="preserve"> инфекции (COVID-19), респираторной вирусной инфекции, включая грипп;</w:t>
      </w:r>
    </w:p>
    <w:p w:rsidR="00DE2D70" w:rsidRPr="00AD0AC9" w:rsidRDefault="00DE2D70"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наличия у застрахованных </w:t>
      </w:r>
      <w:r w:rsidR="00144769">
        <w:rPr>
          <w:rFonts w:ascii="Times New Roman" w:hAnsi="Times New Roman" w:cs="Times New Roman"/>
          <w:sz w:val="28"/>
          <w:szCs w:val="28"/>
        </w:rPr>
        <w:t>лиц</w:t>
      </w:r>
      <w:r w:rsidRPr="00AD0AC9">
        <w:rPr>
          <w:rFonts w:ascii="Times New Roman" w:hAnsi="Times New Roman" w:cs="Times New Roman"/>
          <w:sz w:val="28"/>
          <w:szCs w:val="28"/>
        </w:rPr>
        <w:t xml:space="preserve"> новой </w:t>
      </w:r>
      <w:proofErr w:type="spellStart"/>
      <w:r w:rsidRPr="00AD0AC9">
        <w:rPr>
          <w:rFonts w:ascii="Times New Roman" w:hAnsi="Times New Roman" w:cs="Times New Roman"/>
          <w:sz w:val="28"/>
          <w:szCs w:val="28"/>
        </w:rPr>
        <w:t>коронавирусной</w:t>
      </w:r>
      <w:proofErr w:type="spellEnd"/>
      <w:r w:rsidRPr="00AD0AC9">
        <w:rPr>
          <w:rFonts w:ascii="Times New Roman" w:hAnsi="Times New Roman" w:cs="Times New Roman"/>
          <w:sz w:val="28"/>
          <w:szCs w:val="28"/>
        </w:rPr>
        <w:t xml:space="preserve"> инфекции (COVID-19), респираторной вирусной инфекции, включая грипп, в том числе для оценки результатов проводимого лечения;</w:t>
      </w:r>
    </w:p>
    <w:p w:rsidR="00DE2D70" w:rsidRPr="00AD0AC9" w:rsidRDefault="00DE2D70"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положительного результата исследования на выявление возбудителя новой </w:t>
      </w:r>
      <w:proofErr w:type="spellStart"/>
      <w:r w:rsidRPr="00AD0AC9">
        <w:rPr>
          <w:rFonts w:ascii="Times New Roman" w:hAnsi="Times New Roman" w:cs="Times New Roman"/>
          <w:sz w:val="28"/>
          <w:szCs w:val="28"/>
        </w:rPr>
        <w:t>коронавирусной</w:t>
      </w:r>
      <w:proofErr w:type="spellEnd"/>
      <w:r w:rsidRPr="00AD0AC9">
        <w:rPr>
          <w:rFonts w:ascii="Times New Roman" w:hAnsi="Times New Roman" w:cs="Times New Roman"/>
          <w:sz w:val="28"/>
          <w:szCs w:val="28"/>
        </w:rPr>
        <w:t xml:space="preserve">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98153C" w:rsidRPr="00AD0AC9" w:rsidRDefault="00031F43"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4</w:t>
      </w:r>
      <w:r w:rsidRPr="00AD0AC9">
        <w:rPr>
          <w:rFonts w:ascii="Times New Roman" w:hAnsi="Times New Roman" w:cs="Times New Roman"/>
          <w:sz w:val="28"/>
          <w:szCs w:val="28"/>
        </w:rPr>
        <w:t xml:space="preserve">. </w:t>
      </w:r>
      <w:r w:rsidR="0098153C" w:rsidRPr="00AD0AC9">
        <w:rPr>
          <w:rFonts w:ascii="Times New Roman" w:hAnsi="Times New Roman" w:cs="Times New Roman"/>
          <w:sz w:val="28"/>
          <w:szCs w:val="28"/>
        </w:rPr>
        <w:t>Перечень групп заболеваний, состояний</w:t>
      </w:r>
      <w:r w:rsidR="005E2358">
        <w:rPr>
          <w:rFonts w:ascii="Times New Roman" w:hAnsi="Times New Roman" w:cs="Times New Roman"/>
          <w:sz w:val="28"/>
          <w:szCs w:val="28"/>
        </w:rPr>
        <w:t>,</w:t>
      </w:r>
      <w:r w:rsidR="0098153C" w:rsidRPr="00AD0AC9">
        <w:rPr>
          <w:rFonts w:ascii="Times New Roman" w:hAnsi="Times New Roman" w:cs="Times New Roman"/>
          <w:sz w:val="28"/>
          <w:szCs w:val="28"/>
        </w:rPr>
        <w:t xml:space="preserve"> при которых оказание первичной медико-санитарной помощи, включая профилактическую помощь, скорой специализированной медицинской помощи, специализированной медицинской помощи лицам, застрахованным </w:t>
      </w:r>
      <w:r w:rsidR="00144769">
        <w:rPr>
          <w:rFonts w:ascii="Times New Roman" w:hAnsi="Times New Roman" w:cs="Times New Roman"/>
          <w:sz w:val="28"/>
          <w:szCs w:val="28"/>
        </w:rPr>
        <w:t>лицам</w:t>
      </w:r>
      <w:r w:rsidR="00245F88">
        <w:rPr>
          <w:rFonts w:ascii="Times New Roman" w:hAnsi="Times New Roman" w:cs="Times New Roman"/>
          <w:sz w:val="28"/>
          <w:szCs w:val="28"/>
        </w:rPr>
        <w:t xml:space="preserve"> </w:t>
      </w:r>
      <w:r w:rsidR="0098153C" w:rsidRPr="00AD0AC9">
        <w:rPr>
          <w:rFonts w:ascii="Times New Roman" w:hAnsi="Times New Roman" w:cs="Times New Roman"/>
          <w:sz w:val="28"/>
          <w:szCs w:val="28"/>
        </w:rPr>
        <w:t>на территории Кировской области, по дополнительным видам и условиям оказания медицинской помощи, не установленным базовой программой ОМС, финансируется за счет средств бюджета ТФОМС Кировской области, полученных в виде межбюджетных трансфертов из областного бюджета:</w:t>
      </w:r>
    </w:p>
    <w:p w:rsidR="0098153C" w:rsidRPr="00AD0AC9" w:rsidRDefault="0098153C" w:rsidP="00AD0AC9">
      <w:pPr>
        <w:shd w:val="clear" w:color="auto" w:fill="FFFFFF"/>
        <w:spacing w:line="360" w:lineRule="auto"/>
        <w:jc w:val="both"/>
      </w:pPr>
      <w:r w:rsidRPr="00AD0AC9">
        <w:tab/>
        <w:t>6.4.1. Инфекционные болезни, передаваемые половым путем.</w:t>
      </w:r>
    </w:p>
    <w:p w:rsidR="0098153C" w:rsidRPr="00AD0AC9" w:rsidRDefault="0098153C" w:rsidP="00AD0AC9">
      <w:pPr>
        <w:shd w:val="clear" w:color="auto" w:fill="FFFFFF"/>
        <w:spacing w:line="360" w:lineRule="auto"/>
        <w:jc w:val="both"/>
      </w:pPr>
      <w:r w:rsidRPr="00AD0AC9">
        <w:tab/>
        <w:t>6.4.2. ВИЧ-инфекции и синдром приобретенного иммунодефицита, а также туберкулез, за исключением медицинской помощи, оказываемой в профильных специализированных медицинских организациях.</w:t>
      </w:r>
    </w:p>
    <w:p w:rsidR="0098153C" w:rsidRPr="00AD0AC9" w:rsidRDefault="0098153C" w:rsidP="00AD0AC9">
      <w:pPr>
        <w:shd w:val="clear" w:color="auto" w:fill="FFFFFF"/>
        <w:spacing w:line="360" w:lineRule="auto"/>
        <w:jc w:val="both"/>
      </w:pPr>
      <w:r w:rsidRPr="00AD0AC9">
        <w:tab/>
        <w:t>6.4.3. Психические расстройства и расстройства поведения, в том числе связанные с употреблением психоактивных веществ, за исключением меди</w:t>
      </w:r>
      <w:r w:rsidRPr="00AD0AC9">
        <w:lastRenderedPageBreak/>
        <w:t>цинской помощи, оказываемой в профильных специализированных медицинских организациях.</w:t>
      </w:r>
    </w:p>
    <w:p w:rsidR="00031F43" w:rsidRPr="00AD0AC9" w:rsidRDefault="0098153C"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6.4.4. Паллиативная медицинская помощь, оказываемая в стационарных условиях и амбулаторно, в том числе выездными патронажными службами, за исключением медицинской помощи, оказываемой в профильных специализированных медицинских организациях</w:t>
      </w:r>
      <w:r w:rsidR="00031F43" w:rsidRPr="00AD0AC9">
        <w:rPr>
          <w:rFonts w:ascii="Times New Roman" w:hAnsi="Times New Roman" w:cs="Times New Roman"/>
          <w:sz w:val="28"/>
          <w:szCs w:val="28"/>
        </w:rPr>
        <w:t>.</w:t>
      </w:r>
    </w:p>
    <w:p w:rsidR="00EF1063" w:rsidRPr="00AD0AC9" w:rsidRDefault="00D60C19"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6.5. </w:t>
      </w:r>
      <w:r w:rsidR="00EF1063" w:rsidRPr="00AD0AC9">
        <w:rPr>
          <w:rFonts w:ascii="Times New Roman" w:hAnsi="Times New Roman" w:cs="Times New Roman"/>
          <w:sz w:val="28"/>
          <w:szCs w:val="28"/>
        </w:rPr>
        <w:t>В рамках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w:t>
      </w:r>
      <w:r w:rsidR="00E0019D">
        <w:rPr>
          <w:rFonts w:ascii="Times New Roman" w:hAnsi="Times New Roman" w:cs="Times New Roman"/>
          <w:sz w:val="28"/>
          <w:szCs w:val="28"/>
        </w:rPr>
        <w:t xml:space="preserve"> </w:t>
      </w:r>
      <w:r w:rsidR="00EF1063" w:rsidRPr="00AD0AC9">
        <w:rPr>
          <w:rFonts w:ascii="Times New Roman" w:hAnsi="Times New Roman" w:cs="Times New Roman"/>
          <w:sz w:val="28"/>
          <w:szCs w:val="28"/>
        </w:rPr>
        <w:t>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w:t>
      </w:r>
      <w:r w:rsidR="00A33E03">
        <w:rPr>
          <w:rFonts w:ascii="Times New Roman" w:hAnsi="Times New Roman" w:cs="Times New Roman"/>
          <w:sz w:val="28"/>
          <w:szCs w:val="28"/>
        </w:rPr>
        <w:t>жантов, старшин запаса либо про</w:t>
      </w:r>
      <w:r w:rsidR="00EF1063" w:rsidRPr="00AD0AC9">
        <w:rPr>
          <w:rFonts w:ascii="Times New Roman" w:hAnsi="Times New Roman" w:cs="Times New Roman"/>
          <w:sz w:val="28"/>
          <w:szCs w:val="28"/>
        </w:rPr>
        <w:t xml:space="preserve">грамме военной подготовки солдат, матросов запаса, призыве на военные сборы, а также при </w:t>
      </w:r>
      <w:r w:rsidR="00EF1063" w:rsidRPr="00AD0AC9">
        <w:rPr>
          <w:rFonts w:ascii="Times New Roman" w:hAnsi="Times New Roman" w:cs="Times New Roman"/>
          <w:sz w:val="28"/>
          <w:szCs w:val="28"/>
        </w:rPr>
        <w:lastRenderedPageBreak/>
        <w:t>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31F43" w:rsidRPr="00AD0AC9" w:rsidRDefault="00031F43"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 За счет бюджетных ассигнований федерального бюджета осуществляется финансовое обеспечение:</w:t>
      </w:r>
    </w:p>
    <w:p w:rsidR="00031F43" w:rsidRPr="00AD0AC9" w:rsidRDefault="00031F43"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 xml:space="preserve">.1. Высокотехнологичной медицинской помощи, не включенной в базовую программу </w:t>
      </w:r>
      <w:r w:rsidR="001426A5" w:rsidRPr="00AD0AC9">
        <w:rPr>
          <w:rFonts w:ascii="Times New Roman" w:hAnsi="Times New Roman" w:cs="Times New Roman"/>
          <w:sz w:val="28"/>
          <w:szCs w:val="28"/>
        </w:rPr>
        <w:t>ОМС</w:t>
      </w:r>
      <w:r w:rsidRPr="00AD0AC9">
        <w:rPr>
          <w:rFonts w:ascii="Times New Roman" w:hAnsi="Times New Roman" w:cs="Times New Roman"/>
          <w:sz w:val="28"/>
          <w:szCs w:val="28"/>
        </w:rPr>
        <w:t>, в соответствии с разделом II перечня видов высокотехнологичной медицинской по</w:t>
      </w:r>
      <w:r w:rsidR="00A33E03">
        <w:rPr>
          <w:rFonts w:ascii="Times New Roman" w:hAnsi="Times New Roman" w:cs="Times New Roman"/>
          <w:sz w:val="28"/>
          <w:szCs w:val="28"/>
        </w:rPr>
        <w:t>мощи</w:t>
      </w:r>
      <w:r w:rsidRPr="00AD0AC9">
        <w:rPr>
          <w:rFonts w:ascii="Times New Roman" w:hAnsi="Times New Roman" w:cs="Times New Roman"/>
          <w:sz w:val="28"/>
          <w:szCs w:val="28"/>
        </w:rPr>
        <w:t xml:space="preserve"> в установленном Правительств</w:t>
      </w:r>
      <w:r w:rsidR="00A33E03">
        <w:rPr>
          <w:rFonts w:ascii="Times New Roman" w:hAnsi="Times New Roman" w:cs="Times New Roman"/>
          <w:sz w:val="28"/>
          <w:szCs w:val="28"/>
        </w:rPr>
        <w:t>ом Российской Федерации порядке</w:t>
      </w:r>
      <w:r w:rsidRPr="00AD0AC9">
        <w:rPr>
          <w:rFonts w:ascii="Times New Roman" w:hAnsi="Times New Roman" w:cs="Times New Roman"/>
          <w:sz w:val="28"/>
          <w:szCs w:val="28"/>
        </w:rPr>
        <w:t xml:space="preserve">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.3. Медицинской эвакуации, осуществляемой медицинскими организациями, подведомственными федеральным органам исполнительной власти</w:t>
      </w:r>
      <w:r w:rsidR="00CF5CF6">
        <w:rPr>
          <w:rFonts w:ascii="Times New Roman" w:hAnsi="Times New Roman" w:cs="Times New Roman"/>
          <w:sz w:val="28"/>
          <w:szCs w:val="28"/>
        </w:rPr>
        <w:t>,</w:t>
      </w:r>
      <w:r w:rsidRPr="00AD0AC9">
        <w:rPr>
          <w:rFonts w:ascii="Times New Roman" w:hAnsi="Times New Roman" w:cs="Times New Roman"/>
          <w:sz w:val="28"/>
          <w:szCs w:val="28"/>
        </w:rPr>
        <w:t xml:space="preserve"> по перечню, утверждаемому Министерством здравоохранения Российской Федерации.</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 xml:space="preserve">.4.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w:t>
      </w:r>
      <w:r w:rsidRPr="00AD0AC9">
        <w:rPr>
          <w:rFonts w:ascii="Times New Roman" w:hAnsi="Times New Roman" w:cs="Times New Roman"/>
          <w:sz w:val="28"/>
          <w:szCs w:val="28"/>
        </w:rPr>
        <w:lastRenderedPageBreak/>
        <w:t>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46475F" w:rsidRPr="00AD0AC9" w:rsidRDefault="0046475F"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6.6.5. Расширенного неонатального скрининга.</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46475F" w:rsidRPr="00AD0AC9">
        <w:rPr>
          <w:rFonts w:ascii="Times New Roman" w:hAnsi="Times New Roman" w:cs="Times New Roman"/>
          <w:sz w:val="28"/>
          <w:szCs w:val="28"/>
        </w:rPr>
        <w:t>6</w:t>
      </w:r>
      <w:r w:rsidRPr="00AD0AC9">
        <w:rPr>
          <w:rFonts w:ascii="Times New Roman" w:hAnsi="Times New Roman" w:cs="Times New Roman"/>
          <w:sz w:val="28"/>
          <w:szCs w:val="28"/>
        </w:rPr>
        <w:t>.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282F1D">
        <w:rPr>
          <w:rFonts w:ascii="Times New Roman" w:hAnsi="Times New Roman" w:cs="Times New Roman"/>
          <w:sz w:val="28"/>
          <w:szCs w:val="28"/>
        </w:rPr>
        <w:t>7</w:t>
      </w:r>
      <w:r w:rsidRPr="00AD0AC9">
        <w:rPr>
          <w:rFonts w:ascii="Times New Roman" w:hAnsi="Times New Roman" w:cs="Times New Roman"/>
          <w:sz w:val="28"/>
          <w:szCs w:val="28"/>
        </w:rPr>
        <w:t xml:space="preserve">. Лечения граждан Российской Федерации </w:t>
      </w:r>
      <w:r w:rsidR="00CF5CF6">
        <w:rPr>
          <w:rFonts w:ascii="Times New Roman" w:hAnsi="Times New Roman" w:cs="Times New Roman"/>
          <w:sz w:val="28"/>
          <w:szCs w:val="28"/>
        </w:rPr>
        <w:t xml:space="preserve">в медицинских организациях, находящихся </w:t>
      </w:r>
      <w:r w:rsidRPr="00AD0AC9">
        <w:rPr>
          <w:rFonts w:ascii="Times New Roman" w:hAnsi="Times New Roman" w:cs="Times New Roman"/>
          <w:sz w:val="28"/>
          <w:szCs w:val="28"/>
        </w:rPr>
        <w:t xml:space="preserve">за пределами территории Российской Федерации, </w:t>
      </w:r>
      <w:r w:rsidR="00D91B46">
        <w:rPr>
          <w:rFonts w:ascii="Times New Roman" w:hAnsi="Times New Roman" w:cs="Times New Roman"/>
          <w:sz w:val="28"/>
          <w:szCs w:val="28"/>
        </w:rPr>
        <w:t xml:space="preserve">в которые граждане Российской Федерации направляются </w:t>
      </w:r>
      <w:r w:rsidRPr="00AD0AC9">
        <w:rPr>
          <w:rFonts w:ascii="Times New Roman" w:hAnsi="Times New Roman" w:cs="Times New Roman"/>
          <w:sz w:val="28"/>
          <w:szCs w:val="28"/>
        </w:rPr>
        <w:t>в порядке, установленном Министерством здравоохранения Российской Федерации.</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282F1D">
        <w:rPr>
          <w:rFonts w:ascii="Times New Roman" w:hAnsi="Times New Roman" w:cs="Times New Roman"/>
          <w:sz w:val="28"/>
          <w:szCs w:val="28"/>
        </w:rPr>
        <w:t>8</w:t>
      </w:r>
      <w:r w:rsidRPr="00AD0AC9">
        <w:rPr>
          <w:rFonts w:ascii="Times New Roman" w:hAnsi="Times New Roman" w:cs="Times New Roman"/>
          <w:sz w:val="28"/>
          <w:szCs w:val="28"/>
        </w:rPr>
        <w:t>. Санаторно-курортного лечения отдельных категорий граждан в соответствии с законодательством Российской Федерации.</w:t>
      </w:r>
    </w:p>
    <w:p w:rsidR="00781CAA" w:rsidRPr="00AD0AC9" w:rsidRDefault="00031F43" w:rsidP="009A1CF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282F1D">
        <w:rPr>
          <w:rFonts w:ascii="Times New Roman" w:hAnsi="Times New Roman" w:cs="Times New Roman"/>
          <w:sz w:val="28"/>
          <w:szCs w:val="28"/>
        </w:rPr>
        <w:t>9</w:t>
      </w:r>
      <w:r w:rsidRPr="00AD0AC9">
        <w:rPr>
          <w:rFonts w:ascii="Times New Roman" w:hAnsi="Times New Roman" w:cs="Times New Roman"/>
          <w:sz w:val="28"/>
          <w:szCs w:val="28"/>
        </w:rPr>
        <w:t xml:space="preserve">.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D0AC9">
        <w:rPr>
          <w:rFonts w:ascii="Times New Roman" w:hAnsi="Times New Roman" w:cs="Times New Roman"/>
          <w:sz w:val="28"/>
          <w:szCs w:val="28"/>
        </w:rPr>
        <w:t>гемолитико</w:t>
      </w:r>
      <w:proofErr w:type="spellEnd"/>
      <w:r w:rsidRPr="00AD0AC9">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AD0AC9">
        <w:rPr>
          <w:rFonts w:ascii="Times New Roman" w:hAnsi="Times New Roman" w:cs="Times New Roman"/>
          <w:sz w:val="28"/>
          <w:szCs w:val="28"/>
        </w:rPr>
        <w:t>мукополисахаридозом</w:t>
      </w:r>
      <w:proofErr w:type="spellEnd"/>
      <w:r w:rsidRPr="00AD0AC9">
        <w:rPr>
          <w:rFonts w:ascii="Times New Roman" w:hAnsi="Times New Roman" w:cs="Times New Roman"/>
          <w:sz w:val="28"/>
          <w:szCs w:val="28"/>
        </w:rPr>
        <w:t xml:space="preserve"> I, II и VI типов, </w:t>
      </w:r>
      <w:proofErr w:type="spellStart"/>
      <w:r w:rsidRPr="00AD0AC9">
        <w:rPr>
          <w:rFonts w:ascii="Times New Roman" w:hAnsi="Times New Roman" w:cs="Times New Roman"/>
          <w:sz w:val="28"/>
          <w:szCs w:val="28"/>
        </w:rPr>
        <w:t>апластической</w:t>
      </w:r>
      <w:proofErr w:type="spellEnd"/>
      <w:r w:rsidRPr="00AD0AC9">
        <w:rPr>
          <w:rFonts w:ascii="Times New Roman" w:hAnsi="Times New Roman" w:cs="Times New Roman"/>
          <w:sz w:val="28"/>
          <w:szCs w:val="28"/>
        </w:rPr>
        <w:t xml:space="preserve"> анемией неуточненной, наследственным дефицитом факторов II (фибриногена), VII (лабильного), </w:t>
      </w:r>
      <w:r w:rsidR="00601C02" w:rsidRPr="00AD0AC9">
        <w:rPr>
          <w:rFonts w:ascii="Times New Roman" w:hAnsi="Times New Roman" w:cs="Times New Roman"/>
          <w:sz w:val="28"/>
          <w:szCs w:val="28"/>
        </w:rPr>
        <w:br/>
      </w:r>
      <w:r w:rsidRPr="00AD0AC9">
        <w:rPr>
          <w:rFonts w:ascii="Times New Roman" w:hAnsi="Times New Roman" w:cs="Times New Roman"/>
          <w:sz w:val="28"/>
          <w:szCs w:val="28"/>
        </w:rPr>
        <w:t>X (Стюарта-</w:t>
      </w:r>
      <w:proofErr w:type="spellStart"/>
      <w:r w:rsidRPr="00AD0AC9">
        <w:rPr>
          <w:rFonts w:ascii="Times New Roman" w:hAnsi="Times New Roman" w:cs="Times New Roman"/>
          <w:sz w:val="28"/>
          <w:szCs w:val="28"/>
        </w:rPr>
        <w:t>Прауэра</w:t>
      </w:r>
      <w:proofErr w:type="spellEnd"/>
      <w:r w:rsidRPr="00AD0AC9">
        <w:rPr>
          <w:rFonts w:ascii="Times New Roman" w:hAnsi="Times New Roman" w:cs="Times New Roman"/>
          <w:sz w:val="28"/>
          <w:szCs w:val="28"/>
        </w:rPr>
        <w:t>), лиц после трансплантации органов и (или) тканей, по перечню лекарственных препаратов, сформированному в установленном по</w:t>
      </w:r>
      <w:r w:rsidRPr="00AD0AC9">
        <w:rPr>
          <w:rFonts w:ascii="Times New Roman" w:hAnsi="Times New Roman" w:cs="Times New Roman"/>
          <w:sz w:val="28"/>
          <w:szCs w:val="28"/>
        </w:rPr>
        <w:lastRenderedPageBreak/>
        <w:t>рядке и утверждаемому Правительством Российской</w:t>
      </w:r>
      <w:r w:rsidR="009A1CF3">
        <w:rPr>
          <w:rFonts w:ascii="Times New Roman" w:hAnsi="Times New Roman" w:cs="Times New Roman"/>
          <w:sz w:val="28"/>
          <w:szCs w:val="28"/>
        </w:rPr>
        <w:t xml:space="preserve"> Федерации, в том числе </w:t>
      </w:r>
      <w:r w:rsidR="00781CAA" w:rsidRPr="00AD0AC9">
        <w:rPr>
          <w:rFonts w:ascii="Times New Roman" w:hAnsi="Times New Roman" w:cs="Times New Roman"/>
          <w:sz w:val="28"/>
          <w:szCs w:val="28"/>
        </w:rPr>
        <w:t xml:space="preserve">в отношении взрослых в возрасте 18 лет и старше </w:t>
      </w:r>
      <w:r w:rsidR="007B76EE">
        <w:rPr>
          <w:rFonts w:ascii="Times New Roman" w:hAnsi="Times New Roman" w:cs="Times New Roman"/>
          <w:sz w:val="28"/>
          <w:szCs w:val="28"/>
        </w:rPr>
        <w:t xml:space="preserve">– </w:t>
      </w:r>
      <w:r w:rsidR="00781CAA" w:rsidRPr="00AD0AC9">
        <w:rPr>
          <w:rFonts w:ascii="Times New Roman" w:hAnsi="Times New Roman" w:cs="Times New Roman"/>
          <w:sz w:val="28"/>
          <w:szCs w:val="28"/>
        </w:rPr>
        <w:t>за счет бюджетных ассигнований, предусмотренных в федеральном бюджете уполномоченному федерально</w:t>
      </w:r>
      <w:r w:rsidR="009A1CF3">
        <w:rPr>
          <w:rFonts w:ascii="Times New Roman" w:hAnsi="Times New Roman" w:cs="Times New Roman"/>
          <w:sz w:val="28"/>
          <w:szCs w:val="28"/>
        </w:rPr>
        <w:t>му органу исполнительной власти.</w:t>
      </w:r>
    </w:p>
    <w:p w:rsidR="00781CAA" w:rsidRPr="00AD0AC9" w:rsidRDefault="009A1CF3" w:rsidP="00CC4BF3">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2097C">
        <w:rPr>
          <w:rFonts w:ascii="Times New Roman" w:hAnsi="Times New Roman" w:cs="Times New Roman"/>
          <w:sz w:val="28"/>
          <w:szCs w:val="28"/>
        </w:rPr>
        <w:t>6.</w:t>
      </w:r>
      <w:r>
        <w:rPr>
          <w:rFonts w:ascii="Times New Roman" w:hAnsi="Times New Roman" w:cs="Times New Roman"/>
          <w:sz w:val="28"/>
          <w:szCs w:val="28"/>
        </w:rPr>
        <w:t>10. Д</w:t>
      </w:r>
      <w:r w:rsidR="00CC4BF3" w:rsidRPr="00CC4BF3">
        <w:rPr>
          <w:rFonts w:ascii="Times New Roman" w:hAnsi="Times New Roman" w:cs="Times New Roman"/>
          <w:sz w:val="28"/>
          <w:szCs w:val="28"/>
        </w:rPr>
        <w:t>ополнительных мероприятий, у</w:t>
      </w:r>
      <w:r w:rsidR="00CC4BF3">
        <w:rPr>
          <w:rFonts w:ascii="Times New Roman" w:hAnsi="Times New Roman" w:cs="Times New Roman"/>
          <w:sz w:val="28"/>
          <w:szCs w:val="28"/>
        </w:rPr>
        <w:t xml:space="preserve">становленных законодательством </w:t>
      </w:r>
      <w:r w:rsidR="00CC4BF3" w:rsidRPr="00CC4BF3">
        <w:rPr>
          <w:rFonts w:ascii="Times New Roman" w:hAnsi="Times New Roman" w:cs="Times New Roman"/>
          <w:sz w:val="28"/>
          <w:szCs w:val="28"/>
        </w:rPr>
        <w:t>Российской Федерации в отношении де</w:t>
      </w:r>
      <w:r w:rsidR="00CC4BF3">
        <w:rPr>
          <w:rFonts w:ascii="Times New Roman" w:hAnsi="Times New Roman" w:cs="Times New Roman"/>
          <w:sz w:val="28"/>
          <w:szCs w:val="28"/>
        </w:rPr>
        <w:t xml:space="preserve">тей в возрасте от 0 до 18 лет, </w:t>
      </w:r>
      <w:r w:rsidR="00CC4BF3" w:rsidRPr="00CC4BF3">
        <w:rPr>
          <w:rFonts w:ascii="Times New Roman" w:hAnsi="Times New Roman" w:cs="Times New Roman"/>
          <w:sz w:val="28"/>
          <w:szCs w:val="28"/>
        </w:rPr>
        <w:t xml:space="preserve">страдающим тяжелыми </w:t>
      </w:r>
      <w:proofErr w:type="spellStart"/>
      <w:r w:rsidR="00CC4BF3" w:rsidRPr="00CC4BF3">
        <w:rPr>
          <w:rFonts w:ascii="Times New Roman" w:hAnsi="Times New Roman" w:cs="Times New Roman"/>
          <w:sz w:val="28"/>
          <w:szCs w:val="28"/>
        </w:rPr>
        <w:t>жизнеугрожающими</w:t>
      </w:r>
      <w:proofErr w:type="spellEnd"/>
      <w:r w:rsidR="00CC4BF3" w:rsidRPr="00CC4BF3">
        <w:rPr>
          <w:rFonts w:ascii="Times New Roman" w:hAnsi="Times New Roman" w:cs="Times New Roman"/>
          <w:sz w:val="28"/>
          <w:szCs w:val="28"/>
        </w:rPr>
        <w:t xml:space="preserve"> и хроническими заболеваниями, в том числе прогрессирующими редкими (</w:t>
      </w:r>
      <w:proofErr w:type="spellStart"/>
      <w:r w:rsidR="00CC4BF3" w:rsidRPr="00CC4BF3">
        <w:rPr>
          <w:rFonts w:ascii="Times New Roman" w:hAnsi="Times New Roman" w:cs="Times New Roman"/>
          <w:sz w:val="28"/>
          <w:szCs w:val="28"/>
        </w:rPr>
        <w:t>орфанными</w:t>
      </w:r>
      <w:proofErr w:type="spellEnd"/>
      <w:r w:rsidR="00CC4BF3" w:rsidRPr="00CC4BF3">
        <w:rPr>
          <w:rFonts w:ascii="Times New Roman" w:hAnsi="Times New Roman" w:cs="Times New Roman"/>
          <w:sz w:val="28"/>
          <w:szCs w:val="28"/>
        </w:rPr>
        <w:t>) заболеваниями, и осуществляемых в том числе за счет бюджетных ассигнований федерального бюджета, предусмотренных в фе</w:t>
      </w:r>
      <w:r w:rsidR="00CC4BF3">
        <w:rPr>
          <w:rFonts w:ascii="Times New Roman" w:hAnsi="Times New Roman" w:cs="Times New Roman"/>
          <w:sz w:val="28"/>
          <w:szCs w:val="28"/>
        </w:rPr>
        <w:t xml:space="preserve">деральном бюджете Министерству </w:t>
      </w:r>
      <w:r w:rsidR="00CC4BF3" w:rsidRPr="00CC4BF3">
        <w:rPr>
          <w:rFonts w:ascii="Times New Roman" w:hAnsi="Times New Roman" w:cs="Times New Roman"/>
          <w:sz w:val="28"/>
          <w:szCs w:val="28"/>
        </w:rPr>
        <w:t>здравоохранения российской Федера</w:t>
      </w:r>
      <w:r w:rsidR="00CC4BF3">
        <w:rPr>
          <w:rFonts w:ascii="Times New Roman" w:hAnsi="Times New Roman" w:cs="Times New Roman"/>
          <w:sz w:val="28"/>
          <w:szCs w:val="28"/>
        </w:rPr>
        <w:t>ции для нужд Фонда «Круг добра»</w:t>
      </w:r>
      <w:r w:rsidR="003022D1">
        <w:rPr>
          <w:rFonts w:ascii="Times New Roman" w:hAnsi="Times New Roman" w:cs="Times New Roman"/>
          <w:sz w:val="28"/>
          <w:szCs w:val="28"/>
        </w:rPr>
        <w:t>,</w:t>
      </w:r>
      <w:r w:rsidR="00CC4BF3">
        <w:rPr>
          <w:rFonts w:ascii="Times New Roman" w:hAnsi="Times New Roman" w:cs="Times New Roman"/>
          <w:sz w:val="28"/>
          <w:szCs w:val="28"/>
        </w:rPr>
        <w:t xml:space="preserve"> </w:t>
      </w:r>
      <w:r w:rsidR="00CC4BF3" w:rsidRPr="00CC4BF3">
        <w:rPr>
          <w:rFonts w:ascii="Times New Roman" w:hAnsi="Times New Roman" w:cs="Times New Roman"/>
          <w:sz w:val="28"/>
          <w:szCs w:val="28"/>
        </w:rPr>
        <w:t>включая</w:t>
      </w:r>
      <w:r w:rsidR="003022D1">
        <w:rPr>
          <w:rFonts w:ascii="Times New Roman" w:hAnsi="Times New Roman" w:cs="Times New Roman"/>
          <w:sz w:val="28"/>
          <w:szCs w:val="28"/>
        </w:rPr>
        <w:t xml:space="preserve"> </w:t>
      </w:r>
      <w:r w:rsidR="00CC4BF3" w:rsidRPr="00CC4BF3">
        <w:rPr>
          <w:rFonts w:ascii="Times New Roman" w:hAnsi="Times New Roman" w:cs="Times New Roman"/>
          <w:sz w:val="28"/>
          <w:szCs w:val="28"/>
        </w:rPr>
        <w:t xml:space="preserve"> </w:t>
      </w:r>
      <w:r w:rsidR="003022D1" w:rsidRPr="003022D1">
        <w:rPr>
          <w:rFonts w:ascii="Times New Roman" w:hAnsi="Times New Roman" w:cs="Times New Roman"/>
          <w:sz w:val="28"/>
          <w:szCs w:val="28"/>
        </w:rPr>
        <w:t>мероприяти</w:t>
      </w:r>
      <w:r w:rsidR="003022D1">
        <w:rPr>
          <w:rFonts w:ascii="Times New Roman" w:hAnsi="Times New Roman" w:cs="Times New Roman"/>
          <w:sz w:val="28"/>
          <w:szCs w:val="28"/>
        </w:rPr>
        <w:t>я</w:t>
      </w:r>
      <w:r w:rsidR="00F67D3D">
        <w:rPr>
          <w:rFonts w:ascii="Times New Roman" w:hAnsi="Times New Roman" w:cs="Times New Roman"/>
          <w:sz w:val="28"/>
          <w:szCs w:val="28"/>
        </w:rPr>
        <w:t>,</w:t>
      </w:r>
      <w:r w:rsidR="003022D1">
        <w:rPr>
          <w:rFonts w:ascii="Times New Roman" w:hAnsi="Times New Roman" w:cs="Times New Roman"/>
          <w:sz w:val="28"/>
          <w:szCs w:val="28"/>
        </w:rPr>
        <w:t xml:space="preserve"> предусмотренные</w:t>
      </w:r>
      <w:r w:rsidR="00CC4BF3" w:rsidRPr="00CC4BF3">
        <w:rPr>
          <w:rFonts w:ascii="Times New Roman" w:hAnsi="Times New Roman" w:cs="Times New Roman"/>
          <w:sz w:val="28"/>
          <w:szCs w:val="28"/>
        </w:rPr>
        <w:t xml:space="preserve"> Указом Президента Российской Федерации от </w:t>
      </w:r>
      <w:r w:rsidR="00CC4BF3">
        <w:rPr>
          <w:rFonts w:ascii="Times New Roman" w:hAnsi="Times New Roman" w:cs="Times New Roman"/>
          <w:sz w:val="28"/>
          <w:szCs w:val="28"/>
        </w:rPr>
        <w:t>05.01.2021</w:t>
      </w:r>
      <w:r w:rsidR="00CC4BF3" w:rsidRPr="00CC4BF3">
        <w:rPr>
          <w:rFonts w:ascii="Times New Roman" w:hAnsi="Times New Roman" w:cs="Times New Roman"/>
          <w:sz w:val="28"/>
          <w:szCs w:val="28"/>
        </w:rPr>
        <w:t xml:space="preserve"> № 16 «О создании Фо</w:t>
      </w:r>
      <w:r w:rsidR="00CC4BF3">
        <w:rPr>
          <w:rFonts w:ascii="Times New Roman" w:hAnsi="Times New Roman" w:cs="Times New Roman"/>
          <w:sz w:val="28"/>
          <w:szCs w:val="28"/>
        </w:rPr>
        <w:t xml:space="preserve">нда поддержки детей с тяжелыми </w:t>
      </w:r>
      <w:proofErr w:type="spellStart"/>
      <w:r w:rsidR="00CC4BF3" w:rsidRPr="00CC4BF3">
        <w:rPr>
          <w:rFonts w:ascii="Times New Roman" w:hAnsi="Times New Roman" w:cs="Times New Roman"/>
          <w:sz w:val="28"/>
          <w:szCs w:val="28"/>
        </w:rPr>
        <w:t>жизнеугрожающими</w:t>
      </w:r>
      <w:proofErr w:type="spellEnd"/>
      <w:r w:rsidR="00CC4BF3" w:rsidRPr="00CC4BF3">
        <w:rPr>
          <w:rFonts w:ascii="Times New Roman" w:hAnsi="Times New Roman" w:cs="Times New Roman"/>
          <w:sz w:val="28"/>
          <w:szCs w:val="28"/>
        </w:rPr>
        <w:t xml:space="preserve"> и хроническими заболеваниями, в том числе редкими (</w:t>
      </w:r>
      <w:proofErr w:type="spellStart"/>
      <w:r w:rsidR="00CC4BF3" w:rsidRPr="00CC4BF3">
        <w:rPr>
          <w:rFonts w:ascii="Times New Roman" w:hAnsi="Times New Roman" w:cs="Times New Roman"/>
          <w:sz w:val="28"/>
          <w:szCs w:val="28"/>
        </w:rPr>
        <w:t>орфанны</w:t>
      </w:r>
      <w:r w:rsidR="00CC4BF3">
        <w:rPr>
          <w:rFonts w:ascii="Times New Roman" w:hAnsi="Times New Roman" w:cs="Times New Roman"/>
          <w:sz w:val="28"/>
          <w:szCs w:val="28"/>
        </w:rPr>
        <w:t>ми</w:t>
      </w:r>
      <w:proofErr w:type="spellEnd"/>
      <w:r w:rsidR="00CC4BF3">
        <w:rPr>
          <w:rFonts w:ascii="Times New Roman" w:hAnsi="Times New Roman" w:cs="Times New Roman"/>
          <w:sz w:val="28"/>
          <w:szCs w:val="28"/>
        </w:rPr>
        <w:t>) заболеваниями, «Круг добра».</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00601C02" w:rsidRPr="00AD0AC9">
        <w:rPr>
          <w:rFonts w:ascii="Times New Roman" w:hAnsi="Times New Roman" w:cs="Times New Roman"/>
          <w:sz w:val="28"/>
          <w:szCs w:val="28"/>
        </w:rPr>
        <w:t>.</w:t>
      </w:r>
      <w:r w:rsidR="00B2097C">
        <w:rPr>
          <w:rFonts w:ascii="Times New Roman" w:hAnsi="Times New Roman" w:cs="Times New Roman"/>
          <w:sz w:val="28"/>
          <w:szCs w:val="28"/>
        </w:rPr>
        <w:t>11</w:t>
      </w:r>
      <w:r w:rsidR="00601C02" w:rsidRPr="00AD0AC9">
        <w:rPr>
          <w:rFonts w:ascii="Times New Roman" w:hAnsi="Times New Roman" w:cs="Times New Roman"/>
          <w:sz w:val="28"/>
          <w:szCs w:val="28"/>
        </w:rPr>
        <w:t>. Закупки</w:t>
      </w:r>
      <w:r w:rsidRPr="00AD0AC9">
        <w:rPr>
          <w:rFonts w:ascii="Times New Roman" w:hAnsi="Times New Roman" w:cs="Times New Roman"/>
          <w:sz w:val="28"/>
          <w:szCs w:val="28"/>
        </w:rPr>
        <w:t xml:space="preserve">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00601C02" w:rsidRPr="00AD0AC9">
        <w:rPr>
          <w:rFonts w:ascii="Times New Roman" w:hAnsi="Times New Roman" w:cs="Times New Roman"/>
          <w:sz w:val="28"/>
          <w:szCs w:val="28"/>
        </w:rPr>
        <w:t>.1</w:t>
      </w:r>
      <w:r w:rsidR="00B2097C">
        <w:rPr>
          <w:rFonts w:ascii="Times New Roman" w:hAnsi="Times New Roman" w:cs="Times New Roman"/>
          <w:sz w:val="28"/>
          <w:szCs w:val="28"/>
        </w:rPr>
        <w:t>2</w:t>
      </w:r>
      <w:r w:rsidR="00601C02" w:rsidRPr="00AD0AC9">
        <w:rPr>
          <w:rFonts w:ascii="Times New Roman" w:hAnsi="Times New Roman" w:cs="Times New Roman"/>
          <w:sz w:val="28"/>
          <w:szCs w:val="28"/>
        </w:rPr>
        <w:t>. Закупки</w:t>
      </w:r>
      <w:r w:rsidRPr="00AD0AC9">
        <w:rPr>
          <w:rFonts w:ascii="Times New Roman" w:hAnsi="Times New Roman" w:cs="Times New Roman"/>
          <w:sz w:val="28"/>
          <w:szCs w:val="28"/>
        </w:rPr>
        <w:t xml:space="preserve">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781CAA" w:rsidRPr="00AD0AC9" w:rsidRDefault="00781CAA"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6.6.1</w:t>
      </w:r>
      <w:r w:rsidR="00B2097C">
        <w:rPr>
          <w:rFonts w:ascii="Times New Roman" w:hAnsi="Times New Roman" w:cs="Times New Roman"/>
          <w:sz w:val="28"/>
          <w:szCs w:val="28"/>
        </w:rPr>
        <w:t>3</w:t>
      </w:r>
      <w:r w:rsidRPr="00AD0AC9">
        <w:rPr>
          <w:rFonts w:ascii="Times New Roman" w:hAnsi="Times New Roman" w:cs="Times New Roman"/>
          <w:sz w:val="28"/>
          <w:szCs w:val="28"/>
        </w:rPr>
        <w:t>. Медицинской деятельности, связанной с донорством органов и тканей человека в целях трансплантации (пересадки), в том числе обследовани</w:t>
      </w:r>
      <w:r w:rsidR="00283AC9">
        <w:rPr>
          <w:rFonts w:ascii="Times New Roman" w:hAnsi="Times New Roman" w:cs="Times New Roman"/>
          <w:sz w:val="28"/>
          <w:szCs w:val="28"/>
        </w:rPr>
        <w:t>е</w:t>
      </w:r>
      <w:r w:rsidR="007210CF">
        <w:rPr>
          <w:rFonts w:ascii="Times New Roman" w:hAnsi="Times New Roman" w:cs="Times New Roman"/>
          <w:sz w:val="28"/>
          <w:szCs w:val="28"/>
        </w:rPr>
        <w:t>м</w:t>
      </w:r>
      <w:r w:rsidRPr="00AD0AC9">
        <w:rPr>
          <w:rFonts w:ascii="Times New Roman" w:hAnsi="Times New Roman" w:cs="Times New Roman"/>
          <w:sz w:val="28"/>
          <w:szCs w:val="28"/>
        </w:rPr>
        <w:t xml:space="preserve"> донора, давшего письменное информированное добровольное согласие </w:t>
      </w:r>
      <w:r w:rsidRPr="00AD0AC9">
        <w:rPr>
          <w:rFonts w:ascii="Times New Roman" w:hAnsi="Times New Roman" w:cs="Times New Roman"/>
          <w:sz w:val="28"/>
          <w:szCs w:val="28"/>
        </w:rPr>
        <w:lastRenderedPageBreak/>
        <w:t>на изъятие своих органов и (или) тканей для трансплантации.</w:t>
      </w:r>
    </w:p>
    <w:p w:rsidR="00FA57B6" w:rsidRPr="00AD0AC9" w:rsidRDefault="00FA57B6"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.1</w:t>
      </w:r>
      <w:r w:rsidR="00B2097C">
        <w:rPr>
          <w:rFonts w:ascii="Times New Roman" w:hAnsi="Times New Roman" w:cs="Times New Roman"/>
          <w:sz w:val="28"/>
          <w:szCs w:val="28"/>
        </w:rPr>
        <w:t>4</w:t>
      </w:r>
      <w:r w:rsidRPr="00AD0AC9">
        <w:rPr>
          <w:rFonts w:ascii="Times New Roman" w:hAnsi="Times New Roman" w:cs="Times New Roman"/>
          <w:sz w:val="28"/>
          <w:szCs w:val="28"/>
        </w:rPr>
        <w:t xml:space="preserve">.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w:t>
      </w:r>
      <w:r w:rsidR="007210CF">
        <w:rPr>
          <w:rFonts w:ascii="Times New Roman" w:hAnsi="Times New Roman" w:cs="Times New Roman"/>
          <w:sz w:val="28"/>
          <w:szCs w:val="28"/>
        </w:rPr>
        <w:t xml:space="preserve">для </w:t>
      </w:r>
      <w:r w:rsidRPr="00AD0AC9">
        <w:rPr>
          <w:rFonts w:ascii="Times New Roman" w:hAnsi="Times New Roman" w:cs="Times New Roman"/>
          <w:sz w:val="28"/>
          <w:szCs w:val="28"/>
        </w:rPr>
        <w:t xml:space="preserve">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 в соответствии с пунктом 1 части 1 статьи 6.2 Федерального закона от 17.07.1999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xml:space="preserve"> 178-ФЗ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О го</w:t>
      </w:r>
      <w:r w:rsidR="00640ACA" w:rsidRPr="00AD0AC9">
        <w:rPr>
          <w:rFonts w:ascii="Times New Roman" w:hAnsi="Times New Roman" w:cs="Times New Roman"/>
          <w:sz w:val="28"/>
          <w:szCs w:val="28"/>
        </w:rPr>
        <w:t>сударственной социальной помощи»</w:t>
      </w:r>
      <w:r w:rsidRPr="00AD0AC9">
        <w:rPr>
          <w:rFonts w:ascii="Times New Roman" w:hAnsi="Times New Roman" w:cs="Times New Roman"/>
          <w:sz w:val="28"/>
          <w:szCs w:val="28"/>
        </w:rPr>
        <w:t>.</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.1</w:t>
      </w:r>
      <w:r w:rsidR="00B2097C">
        <w:rPr>
          <w:rFonts w:ascii="Times New Roman" w:hAnsi="Times New Roman" w:cs="Times New Roman"/>
          <w:sz w:val="28"/>
          <w:szCs w:val="28"/>
        </w:rPr>
        <w:t>5</w:t>
      </w:r>
      <w:r w:rsidRPr="00AD0AC9">
        <w:rPr>
          <w:rFonts w:ascii="Times New Roman" w:hAnsi="Times New Roman" w:cs="Times New Roman"/>
          <w:sz w:val="28"/>
          <w:szCs w:val="28"/>
        </w:rPr>
        <w:t xml:space="preserve">. Мероприятий, предусмотренных национальным календарем профилактических </w:t>
      </w:r>
      <w:r w:rsidR="00640ACA" w:rsidRPr="00AD0AC9">
        <w:rPr>
          <w:rFonts w:ascii="Times New Roman" w:hAnsi="Times New Roman" w:cs="Times New Roman"/>
          <w:sz w:val="28"/>
          <w:szCs w:val="28"/>
        </w:rPr>
        <w:t>прививок в рамках подпрограммы «</w:t>
      </w:r>
      <w:r w:rsidRPr="00AD0AC9">
        <w:rPr>
          <w:rFonts w:ascii="Times New Roman" w:hAnsi="Times New Roman" w:cs="Times New Roman"/>
          <w:sz w:val="28"/>
          <w:szCs w:val="28"/>
        </w:rPr>
        <w:t>Совершенствование оказания медицинской помощи, включая профилактику заболеваний и формиро</w:t>
      </w:r>
      <w:r w:rsidR="00640ACA" w:rsidRPr="00AD0AC9">
        <w:rPr>
          <w:rFonts w:ascii="Times New Roman" w:hAnsi="Times New Roman" w:cs="Times New Roman"/>
          <w:sz w:val="28"/>
          <w:szCs w:val="28"/>
        </w:rPr>
        <w:t>вание здорового образа жизни»</w:t>
      </w:r>
      <w:r w:rsidRPr="00AD0AC9">
        <w:rPr>
          <w:rFonts w:ascii="Times New Roman" w:hAnsi="Times New Roman" w:cs="Times New Roman"/>
          <w:sz w:val="28"/>
          <w:szCs w:val="28"/>
        </w:rPr>
        <w:t xml:space="preserve"> государственной программы Российской Федерации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Развитие здравоохранения</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утвержденной постановлением Правительства Росс</w:t>
      </w:r>
      <w:r w:rsidR="00640ACA" w:rsidRPr="00AD0AC9">
        <w:rPr>
          <w:rFonts w:ascii="Times New Roman" w:hAnsi="Times New Roman" w:cs="Times New Roman"/>
          <w:sz w:val="28"/>
          <w:szCs w:val="28"/>
        </w:rPr>
        <w:t>ийской Федерации от 26.12.2017 № 1640 «</w:t>
      </w:r>
      <w:r w:rsidRPr="00AD0AC9">
        <w:rPr>
          <w:rFonts w:ascii="Times New Roman" w:hAnsi="Times New Roman" w:cs="Times New Roman"/>
          <w:sz w:val="28"/>
          <w:szCs w:val="28"/>
        </w:rPr>
        <w:t xml:space="preserve">Об утверждении государственной программы Российской Федерации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Развитие здравоохра</w:t>
      </w:r>
      <w:r w:rsidR="00640ACA" w:rsidRPr="00AD0AC9">
        <w:rPr>
          <w:rFonts w:ascii="Times New Roman" w:hAnsi="Times New Roman" w:cs="Times New Roman"/>
          <w:sz w:val="28"/>
          <w:szCs w:val="28"/>
        </w:rPr>
        <w:t>нения»</w:t>
      </w:r>
      <w:r w:rsidRPr="00AD0AC9">
        <w:rPr>
          <w:rFonts w:ascii="Times New Roman" w:hAnsi="Times New Roman" w:cs="Times New Roman"/>
          <w:sz w:val="28"/>
          <w:szCs w:val="28"/>
        </w:rPr>
        <w:t xml:space="preserve"> (далее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xml:space="preserve"> постановление Правительства Российской Федерации </w:t>
      </w:r>
      <w:r w:rsidR="00B2097C">
        <w:rPr>
          <w:rFonts w:ascii="Times New Roman" w:hAnsi="Times New Roman" w:cs="Times New Roman"/>
          <w:sz w:val="28"/>
          <w:szCs w:val="28"/>
        </w:rPr>
        <w:br/>
      </w:r>
      <w:r w:rsidRPr="00AD0AC9">
        <w:rPr>
          <w:rFonts w:ascii="Times New Roman" w:hAnsi="Times New Roman" w:cs="Times New Roman"/>
          <w:sz w:val="28"/>
          <w:szCs w:val="28"/>
        </w:rPr>
        <w:t xml:space="preserve">от 26.12.2017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xml:space="preserve"> 1640).</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.1</w:t>
      </w:r>
      <w:r w:rsidR="00B2097C">
        <w:rPr>
          <w:rFonts w:ascii="Times New Roman" w:hAnsi="Times New Roman" w:cs="Times New Roman"/>
          <w:sz w:val="28"/>
          <w:szCs w:val="28"/>
        </w:rPr>
        <w:t>6</w:t>
      </w:r>
      <w:r w:rsidRPr="00AD0AC9">
        <w:rPr>
          <w:rFonts w:ascii="Times New Roman" w:hAnsi="Times New Roman" w:cs="Times New Roman"/>
          <w:sz w:val="28"/>
          <w:szCs w:val="28"/>
        </w:rPr>
        <w:t>. Дополнительных мероприятий, установленных в соответствии с законодательством Российской Федерации</w:t>
      </w:r>
      <w:r w:rsidR="0044785B" w:rsidRPr="00AD0AC9">
        <w:rPr>
          <w:rFonts w:ascii="Times New Roman" w:hAnsi="Times New Roman" w:cs="Times New Roman"/>
          <w:sz w:val="28"/>
          <w:szCs w:val="28"/>
        </w:rPr>
        <w:t>,</w:t>
      </w:r>
      <w:r w:rsidR="0044785B" w:rsidRPr="00AD0AC9">
        <w:t xml:space="preserve"> </w:t>
      </w:r>
      <w:r w:rsidR="0044785B" w:rsidRPr="00AD0AC9">
        <w:rPr>
          <w:rFonts w:ascii="Times New Roman" w:hAnsi="Times New Roman" w:cs="Times New Roman"/>
          <w:sz w:val="28"/>
          <w:szCs w:val="28"/>
        </w:rPr>
        <w:t xml:space="preserve">включая оказание медицинской помощи (при необходимости за пределами Российской Федерации) детям, страдающим тяжелыми </w:t>
      </w:r>
      <w:proofErr w:type="spellStart"/>
      <w:r w:rsidR="0044785B" w:rsidRPr="00AD0AC9">
        <w:rPr>
          <w:rFonts w:ascii="Times New Roman" w:hAnsi="Times New Roman" w:cs="Times New Roman"/>
          <w:sz w:val="28"/>
          <w:szCs w:val="28"/>
        </w:rPr>
        <w:t>жизнеугрожающими</w:t>
      </w:r>
      <w:proofErr w:type="spellEnd"/>
      <w:r w:rsidR="0044785B" w:rsidRPr="00AD0AC9">
        <w:rPr>
          <w:rFonts w:ascii="Times New Roman" w:hAnsi="Times New Roman" w:cs="Times New Roman"/>
          <w:sz w:val="28"/>
          <w:szCs w:val="28"/>
        </w:rPr>
        <w:t xml:space="preserve"> и хроническими заболеваниями, в том числе прогрессирующими редкими (</w:t>
      </w:r>
      <w:proofErr w:type="spellStart"/>
      <w:r w:rsidR="0044785B" w:rsidRPr="00AD0AC9">
        <w:rPr>
          <w:rFonts w:ascii="Times New Roman" w:hAnsi="Times New Roman" w:cs="Times New Roman"/>
          <w:sz w:val="28"/>
          <w:szCs w:val="28"/>
        </w:rPr>
        <w:t>орфанными</w:t>
      </w:r>
      <w:proofErr w:type="spellEnd"/>
      <w:r w:rsidR="0044785B" w:rsidRPr="00AD0AC9">
        <w:rPr>
          <w:rFonts w:ascii="Times New Roman" w:hAnsi="Times New Roman" w:cs="Times New Roman"/>
          <w:sz w:val="28"/>
          <w:szCs w:val="28"/>
        </w:rPr>
        <w:t>) заболеваниями, обеспечение</w:t>
      </w:r>
      <w:r w:rsidR="004725ED">
        <w:rPr>
          <w:rFonts w:ascii="Times New Roman" w:hAnsi="Times New Roman" w:cs="Times New Roman"/>
          <w:sz w:val="28"/>
          <w:szCs w:val="28"/>
        </w:rPr>
        <w:t xml:space="preserve"> граждан</w:t>
      </w:r>
      <w:r w:rsidR="0044785B" w:rsidRPr="00AD0AC9">
        <w:rPr>
          <w:rFonts w:ascii="Times New Roman" w:hAnsi="Times New Roman" w:cs="Times New Roman"/>
          <w:sz w:val="28"/>
          <w:szCs w:val="28"/>
        </w:rPr>
        <w:t xml:space="preserve"> лекарственными препаратами и медицинскими изделиями, в том числе не зарегистрированными в Российской Федерации, а также тех</w:t>
      </w:r>
      <w:r w:rsidR="0044785B" w:rsidRPr="00AD0AC9">
        <w:rPr>
          <w:rFonts w:ascii="Times New Roman" w:hAnsi="Times New Roman" w:cs="Times New Roman"/>
          <w:sz w:val="28"/>
          <w:szCs w:val="28"/>
        </w:rPr>
        <w:lastRenderedPageBreak/>
        <w:t>ническими средствами реабилитации, не включенными в федеральный перечень реабилитационных мероприятий и услуг, предоставляемых инвалид</w:t>
      </w:r>
      <w:r w:rsidR="004725ED">
        <w:rPr>
          <w:rFonts w:ascii="Times New Roman" w:hAnsi="Times New Roman" w:cs="Times New Roman"/>
          <w:sz w:val="28"/>
          <w:szCs w:val="28"/>
        </w:rPr>
        <w:t>ам</w:t>
      </w:r>
      <w:r w:rsidR="0044785B" w:rsidRPr="00AD0AC9">
        <w:rPr>
          <w:rFonts w:ascii="Times New Roman" w:hAnsi="Times New Roman" w:cs="Times New Roman"/>
          <w:sz w:val="28"/>
          <w:szCs w:val="28"/>
        </w:rPr>
        <w:t>.</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 xml:space="preserve">. За счет бюджетных ассигнований областного бюджета </w:t>
      </w:r>
      <w:r w:rsidR="00966CD9" w:rsidRPr="00AD0AC9">
        <w:rPr>
          <w:rFonts w:ascii="Times New Roman" w:hAnsi="Times New Roman" w:cs="Times New Roman"/>
          <w:sz w:val="28"/>
          <w:szCs w:val="28"/>
        </w:rPr>
        <w:t>осуществляется финансирование</w:t>
      </w:r>
      <w:r w:rsidRPr="00AD0AC9">
        <w:rPr>
          <w:rFonts w:ascii="Times New Roman" w:hAnsi="Times New Roman" w:cs="Times New Roman"/>
          <w:sz w:val="28"/>
          <w:szCs w:val="28"/>
        </w:rPr>
        <w:t>:</w:t>
      </w:r>
    </w:p>
    <w:p w:rsidR="00031F43" w:rsidRPr="00AD0AC9" w:rsidRDefault="00031F43"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 xml:space="preserve">.1. Первичной медико-санитарной и специализированной медицинской помощи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w:t>
      </w:r>
      <w:r w:rsidRPr="00D20162">
        <w:rPr>
          <w:rFonts w:ascii="Times New Roman" w:hAnsi="Times New Roman" w:cs="Times New Roman"/>
          <w:spacing w:val="2"/>
          <w:sz w:val="28"/>
          <w:szCs w:val="28"/>
        </w:rPr>
        <w:t>общеобразовательных организациях и профессиональных образовательных организациях, а также</w:t>
      </w:r>
      <w:r w:rsidR="004725ED" w:rsidRPr="00D20162">
        <w:rPr>
          <w:rFonts w:ascii="Times New Roman" w:hAnsi="Times New Roman" w:cs="Times New Roman"/>
          <w:spacing w:val="2"/>
          <w:sz w:val="28"/>
          <w:szCs w:val="28"/>
        </w:rPr>
        <w:t xml:space="preserve"> в</w:t>
      </w:r>
      <w:r w:rsidRPr="00D20162">
        <w:rPr>
          <w:rFonts w:ascii="Times New Roman" w:hAnsi="Times New Roman" w:cs="Times New Roman"/>
          <w:spacing w:val="2"/>
          <w:sz w:val="28"/>
          <w:szCs w:val="28"/>
        </w:rPr>
        <w:t xml:space="preserve">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t>
      </w:r>
      <w:r w:rsidR="00F37159" w:rsidRPr="00D20162">
        <w:rPr>
          <w:rFonts w:ascii="Times New Roman" w:hAnsi="Times New Roman" w:cs="Times New Roman"/>
          <w:spacing w:val="2"/>
          <w:sz w:val="28"/>
          <w:szCs w:val="28"/>
        </w:rPr>
        <w:t xml:space="preserve">в том числе при консультациях пациентов </w:t>
      </w:r>
      <w:r w:rsidR="004725ED" w:rsidRPr="00D20162">
        <w:rPr>
          <w:rFonts w:ascii="Times New Roman" w:hAnsi="Times New Roman" w:cs="Times New Roman"/>
          <w:spacing w:val="2"/>
          <w:sz w:val="28"/>
          <w:szCs w:val="28"/>
        </w:rPr>
        <w:t xml:space="preserve">врачами-психиатрами и врачами-фтизиатрами </w:t>
      </w:r>
      <w:r w:rsidR="00F37159" w:rsidRPr="00D20162">
        <w:rPr>
          <w:rFonts w:ascii="Times New Roman" w:hAnsi="Times New Roman" w:cs="Times New Roman"/>
          <w:spacing w:val="2"/>
          <w:sz w:val="28"/>
          <w:szCs w:val="28"/>
        </w:rPr>
        <w:t>при заболеваниях, включенных в базовую программу ОМС, а также лиц, находящихся в стационарных организациях социального обслуживания, медицинск</w:t>
      </w:r>
      <w:r w:rsidR="002B6F49" w:rsidRPr="00D20162">
        <w:rPr>
          <w:rFonts w:ascii="Times New Roman" w:hAnsi="Times New Roman" w:cs="Times New Roman"/>
          <w:spacing w:val="2"/>
          <w:sz w:val="28"/>
          <w:szCs w:val="28"/>
        </w:rPr>
        <w:t>ой</w:t>
      </w:r>
      <w:r w:rsidR="00F37159" w:rsidRPr="00D20162">
        <w:rPr>
          <w:rFonts w:ascii="Times New Roman" w:hAnsi="Times New Roman" w:cs="Times New Roman"/>
          <w:spacing w:val="2"/>
          <w:sz w:val="28"/>
          <w:szCs w:val="28"/>
        </w:rPr>
        <w:t xml:space="preserve"> помощ</w:t>
      </w:r>
      <w:r w:rsidR="002B6F49" w:rsidRPr="00D20162">
        <w:rPr>
          <w:rFonts w:ascii="Times New Roman" w:hAnsi="Times New Roman" w:cs="Times New Roman"/>
          <w:spacing w:val="2"/>
          <w:sz w:val="28"/>
          <w:szCs w:val="28"/>
        </w:rPr>
        <w:t>и</w:t>
      </w:r>
      <w:r w:rsidR="00F37159" w:rsidRPr="00D20162">
        <w:rPr>
          <w:rFonts w:ascii="Times New Roman" w:hAnsi="Times New Roman" w:cs="Times New Roman"/>
          <w:spacing w:val="2"/>
          <w:sz w:val="28"/>
          <w:szCs w:val="28"/>
        </w:rPr>
        <w:t>, оказываем</w:t>
      </w:r>
      <w:r w:rsidR="002B6F49" w:rsidRPr="00D20162">
        <w:rPr>
          <w:rFonts w:ascii="Times New Roman" w:hAnsi="Times New Roman" w:cs="Times New Roman"/>
          <w:spacing w:val="2"/>
          <w:sz w:val="28"/>
          <w:szCs w:val="28"/>
        </w:rPr>
        <w:t>ой</w:t>
      </w:r>
      <w:r w:rsidR="00F37159" w:rsidRPr="00D20162">
        <w:rPr>
          <w:rFonts w:ascii="Times New Roman" w:hAnsi="Times New Roman" w:cs="Times New Roman"/>
          <w:spacing w:val="2"/>
          <w:sz w:val="28"/>
          <w:szCs w:val="28"/>
        </w:rPr>
        <w:t xml:space="preserve"> выездными психиатрическими брига</w:t>
      </w:r>
      <w:r w:rsidR="004725ED" w:rsidRPr="00D20162">
        <w:rPr>
          <w:rFonts w:ascii="Times New Roman" w:hAnsi="Times New Roman" w:cs="Times New Roman"/>
          <w:spacing w:val="2"/>
          <w:sz w:val="28"/>
          <w:szCs w:val="28"/>
        </w:rPr>
        <w:t>дами,</w:t>
      </w:r>
      <w:r w:rsidR="00F37159" w:rsidRPr="00D20162">
        <w:rPr>
          <w:rFonts w:ascii="Times New Roman" w:hAnsi="Times New Roman" w:cs="Times New Roman"/>
          <w:spacing w:val="2"/>
          <w:sz w:val="28"/>
          <w:szCs w:val="28"/>
        </w:rPr>
        <w:t xml:space="preserve"> в части расходов, не включенных в структуру тарифов на оплату медицинской помощи, предусмотренную Территориальной программ</w:t>
      </w:r>
      <w:r w:rsidR="004725ED" w:rsidRPr="00D20162">
        <w:rPr>
          <w:rFonts w:ascii="Times New Roman" w:hAnsi="Times New Roman" w:cs="Times New Roman"/>
          <w:spacing w:val="2"/>
          <w:sz w:val="28"/>
          <w:szCs w:val="28"/>
        </w:rPr>
        <w:t>ой</w:t>
      </w:r>
      <w:r w:rsidR="00F37159" w:rsidRPr="00D20162">
        <w:rPr>
          <w:rFonts w:ascii="Times New Roman" w:hAnsi="Times New Roman" w:cs="Times New Roman"/>
          <w:spacing w:val="2"/>
          <w:sz w:val="28"/>
          <w:szCs w:val="28"/>
        </w:rPr>
        <w:t xml:space="preserve"> ОМС, а также консультаций</w:t>
      </w:r>
      <w:r w:rsidR="002B6F49">
        <w:rPr>
          <w:rFonts w:ascii="Times New Roman" w:hAnsi="Times New Roman" w:cs="Times New Roman"/>
          <w:sz w:val="28"/>
          <w:szCs w:val="28"/>
        </w:rPr>
        <w:t xml:space="preserve"> </w:t>
      </w:r>
      <w:r w:rsidR="00D20162">
        <w:rPr>
          <w:rFonts w:ascii="Times New Roman" w:hAnsi="Times New Roman" w:cs="Times New Roman"/>
          <w:sz w:val="28"/>
          <w:szCs w:val="28"/>
        </w:rPr>
        <w:br/>
      </w:r>
      <w:r w:rsidR="002B6F49">
        <w:rPr>
          <w:rFonts w:ascii="Times New Roman" w:hAnsi="Times New Roman" w:cs="Times New Roman"/>
          <w:sz w:val="28"/>
          <w:szCs w:val="28"/>
        </w:rPr>
        <w:t>пациентов</w:t>
      </w:r>
      <w:r w:rsidR="00F37159" w:rsidRPr="00AD0AC9">
        <w:rPr>
          <w:rFonts w:ascii="Times New Roman" w:hAnsi="Times New Roman" w:cs="Times New Roman"/>
          <w:sz w:val="28"/>
          <w:szCs w:val="28"/>
        </w:rPr>
        <w:t xml:space="preserve"> врачами-психиатрами, </w:t>
      </w:r>
      <w:r w:rsidR="004725ED">
        <w:rPr>
          <w:rFonts w:ascii="Times New Roman" w:hAnsi="Times New Roman" w:cs="Times New Roman"/>
          <w:sz w:val="28"/>
          <w:szCs w:val="28"/>
        </w:rPr>
        <w:t>врачами-</w:t>
      </w:r>
      <w:r w:rsidR="00F37159" w:rsidRPr="00AD0AC9">
        <w:rPr>
          <w:rFonts w:ascii="Times New Roman" w:hAnsi="Times New Roman" w:cs="Times New Roman"/>
          <w:sz w:val="28"/>
          <w:szCs w:val="28"/>
        </w:rPr>
        <w:t>наркологами при проведении профилактического медицинского осмотра.</w:t>
      </w:r>
    </w:p>
    <w:p w:rsidR="00031F43" w:rsidRPr="00AD0AC9" w:rsidRDefault="00031F43"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.2. Паллиативной медицинской помощи, оказываемой амбулаторно, в том числе на дому, включая медицинскую помощь, оказываемую выездны</w:t>
      </w:r>
      <w:r w:rsidR="004C4E69" w:rsidRPr="00AD0AC9">
        <w:rPr>
          <w:rFonts w:ascii="Times New Roman" w:hAnsi="Times New Roman" w:cs="Times New Roman"/>
          <w:sz w:val="28"/>
          <w:szCs w:val="28"/>
        </w:rPr>
        <w:t xml:space="preserve">ми патронажными бригадами </w:t>
      </w:r>
      <w:r w:rsidR="004725ED">
        <w:rPr>
          <w:rFonts w:ascii="Times New Roman" w:hAnsi="Times New Roman" w:cs="Times New Roman"/>
          <w:sz w:val="28"/>
          <w:szCs w:val="28"/>
        </w:rPr>
        <w:t>и стационарно</w:t>
      </w:r>
      <w:r w:rsidRPr="00AD0AC9">
        <w:rPr>
          <w:rFonts w:ascii="Times New Roman" w:hAnsi="Times New Roman" w:cs="Times New Roman"/>
          <w:sz w:val="28"/>
          <w:szCs w:val="28"/>
        </w:rPr>
        <w:t xml:space="preserve"> </w:t>
      </w:r>
      <w:r w:rsidR="004725ED">
        <w:rPr>
          <w:rFonts w:ascii="Times New Roman" w:hAnsi="Times New Roman" w:cs="Times New Roman"/>
          <w:sz w:val="28"/>
          <w:szCs w:val="28"/>
        </w:rPr>
        <w:t>(с учетом</w:t>
      </w:r>
      <w:r w:rsidRPr="00AD0AC9">
        <w:rPr>
          <w:rFonts w:ascii="Times New Roman" w:hAnsi="Times New Roman" w:cs="Times New Roman"/>
          <w:sz w:val="28"/>
          <w:szCs w:val="28"/>
        </w:rPr>
        <w:t xml:space="preserve"> ко</w:t>
      </w:r>
      <w:r w:rsidR="004725ED">
        <w:rPr>
          <w:rFonts w:ascii="Times New Roman" w:hAnsi="Times New Roman" w:cs="Times New Roman"/>
          <w:sz w:val="28"/>
          <w:szCs w:val="28"/>
        </w:rPr>
        <w:t>ек</w:t>
      </w:r>
      <w:r w:rsidRPr="00AD0AC9">
        <w:rPr>
          <w:rFonts w:ascii="Times New Roman" w:hAnsi="Times New Roman" w:cs="Times New Roman"/>
          <w:sz w:val="28"/>
          <w:szCs w:val="28"/>
        </w:rPr>
        <w:t xml:space="preserve"> паллиативной медицинской помощи и ко</w:t>
      </w:r>
      <w:r w:rsidR="004725ED">
        <w:rPr>
          <w:rFonts w:ascii="Times New Roman" w:hAnsi="Times New Roman" w:cs="Times New Roman"/>
          <w:sz w:val="28"/>
          <w:szCs w:val="28"/>
        </w:rPr>
        <w:t>ек</w:t>
      </w:r>
      <w:r w:rsidRPr="00AD0AC9">
        <w:rPr>
          <w:rFonts w:ascii="Times New Roman" w:hAnsi="Times New Roman" w:cs="Times New Roman"/>
          <w:sz w:val="28"/>
          <w:szCs w:val="28"/>
        </w:rPr>
        <w:t xml:space="preserve"> сестринского ухода</w:t>
      </w:r>
      <w:r w:rsidR="004725ED">
        <w:rPr>
          <w:rFonts w:ascii="Times New Roman" w:hAnsi="Times New Roman" w:cs="Times New Roman"/>
          <w:sz w:val="28"/>
          <w:szCs w:val="28"/>
        </w:rPr>
        <w:t>)</w:t>
      </w:r>
      <w:r w:rsidRPr="00AD0AC9">
        <w:rPr>
          <w:rFonts w:ascii="Times New Roman" w:hAnsi="Times New Roman" w:cs="Times New Roman"/>
          <w:sz w:val="28"/>
          <w:szCs w:val="28"/>
        </w:rPr>
        <w:t>.</w:t>
      </w:r>
    </w:p>
    <w:p w:rsidR="00031F43" w:rsidRPr="00AD0AC9" w:rsidRDefault="00031F43"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 xml:space="preserve">.3. Предоставления в медицинских организациях, оказывающих паллиативную медицинскую помощь, государственной и муниципальной систем </w:t>
      </w:r>
      <w:r w:rsidRPr="00AD0AC9">
        <w:rPr>
          <w:rFonts w:ascii="Times New Roman" w:hAnsi="Times New Roman" w:cs="Times New Roman"/>
          <w:sz w:val="28"/>
          <w:szCs w:val="28"/>
        </w:rPr>
        <w:lastRenderedPageBreak/>
        <w:t>здравоохранения психологической помощи пациенту и членам</w:t>
      </w:r>
      <w:r w:rsidR="004725ED">
        <w:rPr>
          <w:rFonts w:ascii="Times New Roman" w:hAnsi="Times New Roman" w:cs="Times New Roman"/>
          <w:sz w:val="28"/>
          <w:szCs w:val="28"/>
        </w:rPr>
        <w:t xml:space="preserve"> его</w:t>
      </w:r>
      <w:r w:rsidRPr="00AD0AC9">
        <w:rPr>
          <w:rFonts w:ascii="Times New Roman" w:hAnsi="Times New Roman" w:cs="Times New Roman"/>
          <w:sz w:val="28"/>
          <w:szCs w:val="28"/>
        </w:rPr>
        <w:t xml:space="preserve"> семьи, а также медицинской помощи</w:t>
      </w:r>
      <w:r w:rsidR="004725ED">
        <w:rPr>
          <w:rFonts w:ascii="Times New Roman" w:hAnsi="Times New Roman" w:cs="Times New Roman"/>
          <w:sz w:val="28"/>
          <w:szCs w:val="28"/>
        </w:rPr>
        <w:t>, оказываемой</w:t>
      </w:r>
      <w:r w:rsidRPr="00AD0AC9">
        <w:rPr>
          <w:rFonts w:ascii="Times New Roman" w:hAnsi="Times New Roman" w:cs="Times New Roman"/>
          <w:sz w:val="28"/>
          <w:szCs w:val="28"/>
        </w:rPr>
        <w:t xml:space="preserve"> врачами-психотерапевтами пациенту</w:t>
      </w:r>
      <w:r w:rsidR="0011242B">
        <w:rPr>
          <w:rFonts w:ascii="Times New Roman" w:hAnsi="Times New Roman" w:cs="Times New Roman"/>
          <w:sz w:val="28"/>
          <w:szCs w:val="28"/>
        </w:rPr>
        <w:t>,</w:t>
      </w:r>
      <w:r w:rsidR="004725ED" w:rsidRPr="004725ED">
        <w:t xml:space="preserve"> </w:t>
      </w:r>
      <w:r w:rsidR="004725ED" w:rsidRPr="004725ED">
        <w:rPr>
          <w:rFonts w:ascii="Times New Roman" w:hAnsi="Times New Roman" w:cs="Times New Roman"/>
          <w:sz w:val="28"/>
          <w:szCs w:val="28"/>
        </w:rPr>
        <w:t>получающе</w:t>
      </w:r>
      <w:r w:rsidR="004725ED">
        <w:rPr>
          <w:rFonts w:ascii="Times New Roman" w:hAnsi="Times New Roman" w:cs="Times New Roman"/>
          <w:sz w:val="28"/>
          <w:szCs w:val="28"/>
        </w:rPr>
        <w:t>му</w:t>
      </w:r>
      <w:r w:rsidR="004725ED" w:rsidRPr="004725ED">
        <w:rPr>
          <w:rFonts w:ascii="Times New Roman" w:hAnsi="Times New Roman" w:cs="Times New Roman"/>
          <w:sz w:val="28"/>
          <w:szCs w:val="28"/>
        </w:rPr>
        <w:t xml:space="preserve"> паллиативную медицинскую помощь</w:t>
      </w:r>
      <w:r w:rsidR="0011242B">
        <w:rPr>
          <w:rFonts w:ascii="Times New Roman" w:hAnsi="Times New Roman" w:cs="Times New Roman"/>
          <w:sz w:val="28"/>
          <w:szCs w:val="28"/>
        </w:rPr>
        <w:t>,</w:t>
      </w:r>
      <w:r w:rsidRPr="00AD0AC9">
        <w:rPr>
          <w:rFonts w:ascii="Times New Roman" w:hAnsi="Times New Roman" w:cs="Times New Roman"/>
          <w:sz w:val="28"/>
          <w:szCs w:val="28"/>
        </w:rPr>
        <w:t xml:space="preserve"> и членам </w:t>
      </w:r>
      <w:r w:rsidR="004725ED">
        <w:rPr>
          <w:rFonts w:ascii="Times New Roman" w:hAnsi="Times New Roman" w:cs="Times New Roman"/>
          <w:sz w:val="28"/>
          <w:szCs w:val="28"/>
        </w:rPr>
        <w:t xml:space="preserve">его </w:t>
      </w:r>
      <w:r w:rsidRPr="00AD0AC9">
        <w:rPr>
          <w:rFonts w:ascii="Times New Roman" w:hAnsi="Times New Roman" w:cs="Times New Roman"/>
          <w:sz w:val="28"/>
          <w:szCs w:val="28"/>
        </w:rPr>
        <w:t>се</w:t>
      </w:r>
      <w:r w:rsidR="0011242B">
        <w:rPr>
          <w:rFonts w:ascii="Times New Roman" w:hAnsi="Times New Roman" w:cs="Times New Roman"/>
          <w:sz w:val="28"/>
          <w:szCs w:val="28"/>
        </w:rPr>
        <w:t xml:space="preserve">мьи или </w:t>
      </w:r>
      <w:r w:rsidRPr="00AD0AC9">
        <w:rPr>
          <w:rFonts w:ascii="Times New Roman" w:hAnsi="Times New Roman" w:cs="Times New Roman"/>
          <w:sz w:val="28"/>
          <w:szCs w:val="28"/>
        </w:rPr>
        <w:t xml:space="preserve"> </w:t>
      </w:r>
      <w:r w:rsidR="0011242B" w:rsidRPr="0011242B">
        <w:rPr>
          <w:rFonts w:ascii="Times New Roman" w:hAnsi="Times New Roman" w:cs="Times New Roman"/>
          <w:sz w:val="28"/>
          <w:szCs w:val="28"/>
        </w:rPr>
        <w:t>член</w:t>
      </w:r>
      <w:r w:rsidR="0011242B">
        <w:rPr>
          <w:rFonts w:ascii="Times New Roman" w:hAnsi="Times New Roman" w:cs="Times New Roman"/>
          <w:sz w:val="28"/>
          <w:szCs w:val="28"/>
        </w:rPr>
        <w:t>ам</w:t>
      </w:r>
      <w:r w:rsidR="0011242B" w:rsidRPr="0011242B">
        <w:rPr>
          <w:rFonts w:ascii="Times New Roman" w:hAnsi="Times New Roman" w:cs="Times New Roman"/>
          <w:sz w:val="28"/>
          <w:szCs w:val="28"/>
        </w:rPr>
        <w:t xml:space="preserve"> семьи пациента </w:t>
      </w:r>
      <w:r w:rsidR="0011242B">
        <w:rPr>
          <w:rFonts w:ascii="Times New Roman" w:hAnsi="Times New Roman" w:cs="Times New Roman"/>
          <w:sz w:val="28"/>
          <w:szCs w:val="28"/>
        </w:rPr>
        <w:t>после его</w:t>
      </w:r>
      <w:r w:rsidR="004725ED">
        <w:rPr>
          <w:rFonts w:ascii="Times New Roman" w:hAnsi="Times New Roman" w:cs="Times New Roman"/>
          <w:sz w:val="28"/>
          <w:szCs w:val="28"/>
        </w:rPr>
        <w:t xml:space="preserve"> смерти </w:t>
      </w:r>
      <w:r w:rsidR="0011242B">
        <w:rPr>
          <w:rFonts w:ascii="Times New Roman" w:hAnsi="Times New Roman" w:cs="Times New Roman"/>
          <w:sz w:val="28"/>
          <w:szCs w:val="28"/>
        </w:rPr>
        <w:t>в случае их</w:t>
      </w:r>
      <w:r w:rsidR="004725ED">
        <w:rPr>
          <w:rFonts w:ascii="Times New Roman" w:hAnsi="Times New Roman" w:cs="Times New Roman"/>
          <w:sz w:val="28"/>
          <w:szCs w:val="28"/>
        </w:rPr>
        <w:t xml:space="preserve"> </w:t>
      </w:r>
      <w:r w:rsidRPr="00AD0AC9">
        <w:rPr>
          <w:rFonts w:ascii="Times New Roman" w:hAnsi="Times New Roman" w:cs="Times New Roman"/>
          <w:sz w:val="28"/>
          <w:szCs w:val="28"/>
        </w:rPr>
        <w:t>обращени</w:t>
      </w:r>
      <w:r w:rsidR="0011242B">
        <w:rPr>
          <w:rFonts w:ascii="Times New Roman" w:hAnsi="Times New Roman" w:cs="Times New Roman"/>
          <w:sz w:val="28"/>
          <w:szCs w:val="28"/>
        </w:rPr>
        <w:t>я</w:t>
      </w:r>
      <w:r w:rsidRPr="00AD0AC9">
        <w:rPr>
          <w:rFonts w:ascii="Times New Roman" w:hAnsi="Times New Roman" w:cs="Times New Roman"/>
          <w:sz w:val="28"/>
          <w:szCs w:val="28"/>
        </w:rPr>
        <w:t xml:space="preserve"> в медицинскую организацию.</w:t>
      </w:r>
    </w:p>
    <w:p w:rsidR="00031F43" w:rsidRDefault="00586411"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.4</w:t>
      </w:r>
      <w:r w:rsidR="00031F43" w:rsidRPr="00AD0AC9">
        <w:rPr>
          <w:rFonts w:ascii="Times New Roman" w:hAnsi="Times New Roman" w:cs="Times New Roman"/>
          <w:sz w:val="28"/>
          <w:szCs w:val="28"/>
        </w:rPr>
        <w:t>. Высокотехнологичной медицинской помощи, оказываемой в медицинских организациях</w:t>
      </w:r>
      <w:r w:rsidRPr="00AD0AC9">
        <w:rPr>
          <w:rFonts w:ascii="Times New Roman" w:hAnsi="Times New Roman" w:cs="Times New Roman"/>
          <w:sz w:val="28"/>
          <w:szCs w:val="28"/>
        </w:rPr>
        <w:t>, расположенных на территории Киро</w:t>
      </w:r>
      <w:r w:rsidR="00601C02" w:rsidRPr="00AD0AC9">
        <w:rPr>
          <w:rFonts w:ascii="Times New Roman" w:hAnsi="Times New Roman" w:cs="Times New Roman"/>
          <w:sz w:val="28"/>
          <w:szCs w:val="28"/>
        </w:rPr>
        <w:t>вской области и подведомственных</w:t>
      </w:r>
      <w:r w:rsidRPr="00AD0AC9">
        <w:rPr>
          <w:rFonts w:ascii="Times New Roman" w:hAnsi="Times New Roman" w:cs="Times New Roman"/>
          <w:sz w:val="28"/>
          <w:szCs w:val="28"/>
        </w:rPr>
        <w:t xml:space="preserve"> министерству здравоохранения Кировской области</w:t>
      </w:r>
      <w:r w:rsidR="0062292A" w:rsidRPr="00AD0AC9">
        <w:rPr>
          <w:rFonts w:ascii="Times New Roman" w:hAnsi="Times New Roman" w:cs="Times New Roman"/>
          <w:sz w:val="28"/>
          <w:szCs w:val="28"/>
        </w:rPr>
        <w:t>,</w:t>
      </w:r>
      <w:r w:rsidRPr="00AD0AC9">
        <w:rPr>
          <w:rFonts w:ascii="Times New Roman" w:hAnsi="Times New Roman" w:cs="Times New Roman"/>
          <w:sz w:val="28"/>
          <w:szCs w:val="28"/>
        </w:rPr>
        <w:t xml:space="preserve"> </w:t>
      </w:r>
      <w:r w:rsidRPr="00AD0AC9">
        <w:rPr>
          <w:rFonts w:ascii="Times New Roman" w:hAnsi="Times New Roman" w:cs="Times New Roman"/>
          <w:sz w:val="28"/>
          <w:szCs w:val="28"/>
        </w:rPr>
        <w:br/>
      </w:r>
      <w:r w:rsidR="00031F43" w:rsidRPr="00AD0AC9">
        <w:rPr>
          <w:rFonts w:ascii="Times New Roman" w:hAnsi="Times New Roman" w:cs="Times New Roman"/>
          <w:sz w:val="28"/>
          <w:szCs w:val="28"/>
        </w:rPr>
        <w:t>в соответствии с разделом II перечня видов высокотехнологичной медицинской помощи.</w:t>
      </w:r>
    </w:p>
    <w:p w:rsidR="00C85EAC" w:rsidRPr="00AD0AC9" w:rsidRDefault="00C85EAC" w:rsidP="00C85EAC">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6.7.5. </w:t>
      </w:r>
      <w:r w:rsidR="00245F88">
        <w:rPr>
          <w:rFonts w:ascii="Times New Roman" w:hAnsi="Times New Roman" w:cs="Times New Roman"/>
          <w:sz w:val="28"/>
          <w:szCs w:val="28"/>
        </w:rPr>
        <w:t>П</w:t>
      </w:r>
      <w:r w:rsidRPr="00C85EAC">
        <w:rPr>
          <w:rFonts w:ascii="Times New Roman" w:hAnsi="Times New Roman" w:cs="Times New Roman"/>
          <w:sz w:val="28"/>
          <w:szCs w:val="28"/>
        </w:rPr>
        <w:t>роведения медицинским психологом</w:t>
      </w:r>
      <w:r>
        <w:rPr>
          <w:rFonts w:ascii="Times New Roman" w:hAnsi="Times New Roman" w:cs="Times New Roman"/>
          <w:sz w:val="28"/>
          <w:szCs w:val="28"/>
        </w:rPr>
        <w:t xml:space="preserve"> консультирования пациентов по </w:t>
      </w:r>
      <w:r w:rsidRPr="00C85EAC">
        <w:rPr>
          <w:rFonts w:ascii="Times New Roman" w:hAnsi="Times New Roman" w:cs="Times New Roman"/>
          <w:sz w:val="28"/>
          <w:szCs w:val="28"/>
        </w:rPr>
        <w:t>вопросам, связанным с имеющимся за</w:t>
      </w:r>
      <w:r w:rsidR="001110CC">
        <w:rPr>
          <w:rFonts w:ascii="Times New Roman" w:hAnsi="Times New Roman" w:cs="Times New Roman"/>
          <w:sz w:val="28"/>
          <w:szCs w:val="28"/>
        </w:rPr>
        <w:t>болеванием и (или)</w:t>
      </w:r>
      <w:r>
        <w:rPr>
          <w:rFonts w:ascii="Times New Roman" w:hAnsi="Times New Roman" w:cs="Times New Roman"/>
          <w:sz w:val="28"/>
          <w:szCs w:val="28"/>
        </w:rPr>
        <w:t xml:space="preserve"> состоянием, в </w:t>
      </w:r>
      <w:r w:rsidRPr="00C85EAC">
        <w:rPr>
          <w:rFonts w:ascii="Times New Roman" w:hAnsi="Times New Roman" w:cs="Times New Roman"/>
          <w:sz w:val="28"/>
          <w:szCs w:val="28"/>
        </w:rPr>
        <w:t xml:space="preserve">амбулаторных условиях, в условиях дневного </w:t>
      </w:r>
      <w:r w:rsidR="001110CC">
        <w:rPr>
          <w:rFonts w:ascii="Times New Roman" w:hAnsi="Times New Roman" w:cs="Times New Roman"/>
          <w:sz w:val="28"/>
          <w:szCs w:val="28"/>
        </w:rPr>
        <w:t xml:space="preserve">стационара </w:t>
      </w:r>
      <w:r w:rsidRPr="00C85EAC">
        <w:rPr>
          <w:rFonts w:ascii="Times New Roman" w:hAnsi="Times New Roman" w:cs="Times New Roman"/>
          <w:sz w:val="28"/>
          <w:szCs w:val="28"/>
        </w:rPr>
        <w:t>и стационарных условиях в специализированных медицинских орг</w:t>
      </w:r>
      <w:r>
        <w:rPr>
          <w:rFonts w:ascii="Times New Roman" w:hAnsi="Times New Roman" w:cs="Times New Roman"/>
          <w:sz w:val="28"/>
          <w:szCs w:val="28"/>
        </w:rPr>
        <w:t xml:space="preserve">анизациях при заболеваниях, не </w:t>
      </w:r>
      <w:r w:rsidRPr="00C85EAC">
        <w:rPr>
          <w:rFonts w:ascii="Times New Roman" w:hAnsi="Times New Roman" w:cs="Times New Roman"/>
          <w:sz w:val="28"/>
          <w:szCs w:val="28"/>
        </w:rPr>
        <w:t xml:space="preserve">включенных в базовую программу </w:t>
      </w:r>
      <w:r>
        <w:rPr>
          <w:rFonts w:ascii="Times New Roman" w:hAnsi="Times New Roman" w:cs="Times New Roman"/>
          <w:sz w:val="28"/>
          <w:szCs w:val="28"/>
        </w:rPr>
        <w:t>ОМС</w:t>
      </w:r>
      <w:r w:rsidRPr="00C85EAC">
        <w:rPr>
          <w:rFonts w:ascii="Times New Roman" w:hAnsi="Times New Roman" w:cs="Times New Roman"/>
          <w:sz w:val="28"/>
          <w:szCs w:val="28"/>
        </w:rPr>
        <w:t>, а также пациентов, получающих паллиа</w:t>
      </w:r>
      <w:r>
        <w:rPr>
          <w:rFonts w:ascii="Times New Roman" w:hAnsi="Times New Roman" w:cs="Times New Roman"/>
          <w:sz w:val="28"/>
          <w:szCs w:val="28"/>
        </w:rPr>
        <w:t xml:space="preserve">тивную медицинскую помощь в </w:t>
      </w:r>
      <w:r w:rsidRPr="00C85EAC">
        <w:rPr>
          <w:rFonts w:ascii="Times New Roman" w:hAnsi="Times New Roman" w:cs="Times New Roman"/>
          <w:sz w:val="28"/>
          <w:szCs w:val="28"/>
        </w:rPr>
        <w:t>хосп</w:t>
      </w:r>
      <w:r>
        <w:rPr>
          <w:rFonts w:ascii="Times New Roman" w:hAnsi="Times New Roman" w:cs="Times New Roman"/>
          <w:sz w:val="28"/>
          <w:szCs w:val="28"/>
        </w:rPr>
        <w:t>исах и домах сестринского ухода.</w:t>
      </w:r>
    </w:p>
    <w:p w:rsidR="00031F43" w:rsidRPr="00AD0AC9" w:rsidRDefault="00586411"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6</w:t>
      </w:r>
      <w:r w:rsidR="00031F43" w:rsidRPr="00AD0AC9">
        <w:rPr>
          <w:rFonts w:ascii="Times New Roman" w:hAnsi="Times New Roman" w:cs="Times New Roman"/>
          <w:sz w:val="28"/>
          <w:szCs w:val="28"/>
        </w:rPr>
        <w:t xml:space="preserve">.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w:t>
      </w:r>
      <w:r w:rsidR="000C43BE">
        <w:rPr>
          <w:rFonts w:ascii="Times New Roman" w:hAnsi="Times New Roman" w:cs="Times New Roman"/>
          <w:sz w:val="28"/>
          <w:szCs w:val="28"/>
        </w:rPr>
        <w:t xml:space="preserve">в части </w:t>
      </w:r>
      <w:r w:rsidR="00031F43" w:rsidRPr="00AD0AC9">
        <w:rPr>
          <w:rFonts w:ascii="Times New Roman" w:hAnsi="Times New Roman" w:cs="Times New Roman"/>
          <w:sz w:val="28"/>
          <w:szCs w:val="28"/>
        </w:rPr>
        <w:t>расходов, не включенных в структуру тарифов на оплату медицинской помощи, предусмотренную Территориальной программ</w:t>
      </w:r>
      <w:r w:rsidR="000C43BE">
        <w:rPr>
          <w:rFonts w:ascii="Times New Roman" w:hAnsi="Times New Roman" w:cs="Times New Roman"/>
          <w:sz w:val="28"/>
          <w:szCs w:val="28"/>
        </w:rPr>
        <w:t>ой</w:t>
      </w:r>
      <w:r w:rsidR="00031F43" w:rsidRPr="00AD0AC9">
        <w:rPr>
          <w:rFonts w:ascii="Times New Roman" w:hAnsi="Times New Roman" w:cs="Times New Roman"/>
          <w:sz w:val="28"/>
          <w:szCs w:val="28"/>
        </w:rPr>
        <w:t xml:space="preserve"> ОМС.</w:t>
      </w:r>
    </w:p>
    <w:p w:rsidR="00031F43" w:rsidRPr="00AD0AC9" w:rsidRDefault="00586411"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7</w:t>
      </w:r>
      <w:r w:rsidR="00031F43" w:rsidRPr="00AD0AC9">
        <w:rPr>
          <w:rFonts w:ascii="Times New Roman" w:hAnsi="Times New Roman" w:cs="Times New Roman"/>
          <w:sz w:val="28"/>
          <w:szCs w:val="28"/>
        </w:rPr>
        <w:t>. Скорой, в том числе скорой специализированной, медицинской помощи лицам, не застрахованным по обязательному медицинскому страхованию.</w:t>
      </w:r>
    </w:p>
    <w:p w:rsidR="00031F43" w:rsidRPr="00AD0AC9" w:rsidRDefault="00031F43"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8</w:t>
      </w:r>
      <w:r w:rsidRPr="00AD0AC9">
        <w:rPr>
          <w:rFonts w:ascii="Times New Roman" w:hAnsi="Times New Roman" w:cs="Times New Roman"/>
          <w:sz w:val="28"/>
          <w:szCs w:val="28"/>
        </w:rPr>
        <w:t>. Возмещения затрат субъекту Российской Федерации</w:t>
      </w:r>
      <w:r w:rsidR="00601C02" w:rsidRPr="00AD0AC9">
        <w:rPr>
          <w:rFonts w:ascii="Times New Roman" w:hAnsi="Times New Roman" w:cs="Times New Roman"/>
          <w:sz w:val="28"/>
          <w:szCs w:val="28"/>
        </w:rPr>
        <w:t>,</w:t>
      </w:r>
      <w:r w:rsidRPr="00AD0AC9">
        <w:rPr>
          <w:rFonts w:ascii="Times New Roman" w:hAnsi="Times New Roman" w:cs="Times New Roman"/>
          <w:sz w:val="28"/>
          <w:szCs w:val="28"/>
        </w:rPr>
        <w:t xml:space="preserve"> </w:t>
      </w:r>
      <w:r w:rsidR="00586411" w:rsidRPr="00AD0AC9">
        <w:rPr>
          <w:rFonts w:ascii="Times New Roman" w:hAnsi="Times New Roman" w:cs="Times New Roman"/>
          <w:sz w:val="28"/>
          <w:szCs w:val="28"/>
        </w:rPr>
        <w:t xml:space="preserve">на территории которого </w:t>
      </w:r>
      <w:r w:rsidRPr="00AD0AC9">
        <w:rPr>
          <w:rFonts w:ascii="Times New Roman" w:hAnsi="Times New Roman" w:cs="Times New Roman"/>
          <w:sz w:val="28"/>
          <w:szCs w:val="28"/>
        </w:rPr>
        <w:t>фактиче</w:t>
      </w:r>
      <w:r w:rsidR="00586411" w:rsidRPr="00AD0AC9">
        <w:rPr>
          <w:rFonts w:ascii="Times New Roman" w:hAnsi="Times New Roman" w:cs="Times New Roman"/>
          <w:sz w:val="28"/>
          <w:szCs w:val="28"/>
        </w:rPr>
        <w:t>ски оказана</w:t>
      </w:r>
      <w:r w:rsidRPr="00AD0AC9">
        <w:rPr>
          <w:rFonts w:ascii="Times New Roman" w:hAnsi="Times New Roman" w:cs="Times New Roman"/>
          <w:sz w:val="28"/>
          <w:szCs w:val="28"/>
        </w:rPr>
        <w:t xml:space="preserve"> медици</w:t>
      </w:r>
      <w:r w:rsidR="00586411" w:rsidRPr="00AD0AC9">
        <w:rPr>
          <w:rFonts w:ascii="Times New Roman" w:hAnsi="Times New Roman" w:cs="Times New Roman"/>
          <w:sz w:val="28"/>
          <w:szCs w:val="28"/>
        </w:rPr>
        <w:t>нская</w:t>
      </w:r>
      <w:r w:rsidRPr="00AD0AC9">
        <w:rPr>
          <w:rFonts w:ascii="Times New Roman" w:hAnsi="Times New Roman" w:cs="Times New Roman"/>
          <w:sz w:val="28"/>
          <w:szCs w:val="28"/>
        </w:rPr>
        <w:t xml:space="preserve"> помощь при заболеваниях, не включенных в базовую программу ОМС, и паллиативн</w:t>
      </w:r>
      <w:r w:rsidR="00601C02" w:rsidRPr="00AD0AC9">
        <w:rPr>
          <w:rFonts w:ascii="Times New Roman" w:hAnsi="Times New Roman" w:cs="Times New Roman"/>
          <w:sz w:val="28"/>
          <w:szCs w:val="28"/>
        </w:rPr>
        <w:t>ая</w:t>
      </w:r>
      <w:r w:rsidRPr="00AD0AC9">
        <w:rPr>
          <w:rFonts w:ascii="Times New Roman" w:hAnsi="Times New Roman" w:cs="Times New Roman"/>
          <w:sz w:val="28"/>
          <w:szCs w:val="28"/>
        </w:rPr>
        <w:t xml:space="preserve"> медицинск</w:t>
      </w:r>
      <w:r w:rsidR="00601C02" w:rsidRPr="00AD0AC9">
        <w:rPr>
          <w:rFonts w:ascii="Times New Roman" w:hAnsi="Times New Roman" w:cs="Times New Roman"/>
          <w:sz w:val="28"/>
          <w:szCs w:val="28"/>
        </w:rPr>
        <w:t>ая</w:t>
      </w:r>
      <w:r w:rsidRPr="00AD0AC9">
        <w:rPr>
          <w:rFonts w:ascii="Times New Roman" w:hAnsi="Times New Roman" w:cs="Times New Roman"/>
          <w:sz w:val="28"/>
          <w:szCs w:val="28"/>
        </w:rPr>
        <w:t xml:space="preserve"> по</w:t>
      </w:r>
      <w:r w:rsidRPr="00AD0AC9">
        <w:rPr>
          <w:rFonts w:ascii="Times New Roman" w:hAnsi="Times New Roman" w:cs="Times New Roman"/>
          <w:sz w:val="28"/>
          <w:szCs w:val="28"/>
        </w:rPr>
        <w:lastRenderedPageBreak/>
        <w:t>мощь</w:t>
      </w:r>
      <w:r w:rsidR="00586411" w:rsidRPr="00AD0AC9">
        <w:rPr>
          <w:rFonts w:ascii="Times New Roman" w:hAnsi="Times New Roman" w:cs="Times New Roman"/>
          <w:sz w:val="28"/>
          <w:szCs w:val="28"/>
        </w:rPr>
        <w:t xml:space="preserve"> гражданину</w:t>
      </w:r>
      <w:r w:rsidRPr="00AD0AC9">
        <w:rPr>
          <w:rFonts w:ascii="Times New Roman" w:hAnsi="Times New Roman" w:cs="Times New Roman"/>
          <w:sz w:val="28"/>
          <w:szCs w:val="28"/>
        </w:rPr>
        <w:t>, зарегистрированному</w:t>
      </w:r>
      <w:r w:rsidR="00586411" w:rsidRPr="00AD0AC9">
        <w:rPr>
          <w:rFonts w:ascii="Times New Roman" w:hAnsi="Times New Roman" w:cs="Times New Roman"/>
          <w:sz w:val="28"/>
          <w:szCs w:val="28"/>
        </w:rPr>
        <w:t xml:space="preserve"> по месту жительства</w:t>
      </w:r>
      <w:r w:rsidRPr="00AD0AC9">
        <w:rPr>
          <w:rFonts w:ascii="Times New Roman" w:hAnsi="Times New Roman" w:cs="Times New Roman"/>
          <w:sz w:val="28"/>
          <w:szCs w:val="28"/>
        </w:rPr>
        <w:t xml:space="preserve"> на территории Кировской области,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40ACA" w:rsidRPr="00AD0AC9" w:rsidRDefault="00031F43" w:rsidP="00282F1D">
      <w:pPr>
        <w:pStyle w:val="ConsPlusNormal"/>
        <w:spacing w:line="36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9</w:t>
      </w:r>
      <w:r w:rsidRPr="00AD0AC9">
        <w:rPr>
          <w:rFonts w:ascii="Times New Roman" w:hAnsi="Times New Roman" w:cs="Times New Roman"/>
          <w:sz w:val="28"/>
          <w:szCs w:val="28"/>
        </w:rPr>
        <w:t xml:space="preserve">. </w:t>
      </w:r>
      <w:r w:rsidR="001168A8" w:rsidRPr="00AD0AC9">
        <w:rPr>
          <w:rFonts w:ascii="Times New Roman" w:hAnsi="Times New Roman" w:cs="Times New Roman"/>
          <w:sz w:val="28"/>
          <w:szCs w:val="28"/>
        </w:rPr>
        <w:t xml:space="preserve">Обеспечения в течение </w:t>
      </w:r>
      <w:r w:rsidR="001110CC">
        <w:rPr>
          <w:rFonts w:ascii="Times New Roman" w:hAnsi="Times New Roman" w:cs="Times New Roman"/>
          <w:sz w:val="28"/>
          <w:szCs w:val="28"/>
        </w:rPr>
        <w:t>2</w:t>
      </w:r>
      <w:r w:rsidR="001168A8" w:rsidRPr="00AD0AC9">
        <w:rPr>
          <w:rFonts w:ascii="Times New Roman" w:hAnsi="Times New Roman" w:cs="Times New Roman"/>
          <w:sz w:val="28"/>
          <w:szCs w:val="28"/>
        </w:rPr>
        <w:t xml:space="preserve"> лет в амбулаторных условиях </w:t>
      </w:r>
      <w:proofErr w:type="spellStart"/>
      <w:r w:rsidR="001168A8" w:rsidRPr="00AD0AC9">
        <w:rPr>
          <w:rFonts w:ascii="Times New Roman" w:hAnsi="Times New Roman" w:cs="Times New Roman"/>
          <w:sz w:val="28"/>
          <w:szCs w:val="28"/>
        </w:rPr>
        <w:t>ле-карственными</w:t>
      </w:r>
      <w:proofErr w:type="spellEnd"/>
      <w:r w:rsidR="001168A8" w:rsidRPr="00AD0AC9">
        <w:rPr>
          <w:rFonts w:ascii="Times New Roman" w:hAnsi="Times New Roman" w:cs="Times New Roman"/>
          <w:sz w:val="28"/>
          <w:szCs w:val="28"/>
        </w:rPr>
        <w:t xml:space="preserve"> препаратами </w:t>
      </w:r>
      <w:r w:rsidR="000C43BE">
        <w:rPr>
          <w:rFonts w:ascii="Times New Roman" w:hAnsi="Times New Roman" w:cs="Times New Roman"/>
          <w:sz w:val="28"/>
          <w:szCs w:val="28"/>
        </w:rPr>
        <w:t>по</w:t>
      </w:r>
      <w:r w:rsidR="001168A8" w:rsidRPr="00AD0AC9">
        <w:rPr>
          <w:rFonts w:ascii="Times New Roman" w:hAnsi="Times New Roman" w:cs="Times New Roman"/>
          <w:sz w:val="28"/>
          <w:szCs w:val="28"/>
        </w:rPr>
        <w:t xml:space="preserve"> перечн</w:t>
      </w:r>
      <w:r w:rsidR="000C43BE">
        <w:rPr>
          <w:rFonts w:ascii="Times New Roman" w:hAnsi="Times New Roman" w:cs="Times New Roman"/>
          <w:sz w:val="28"/>
          <w:szCs w:val="28"/>
        </w:rPr>
        <w:t>ю</w:t>
      </w:r>
      <w:r w:rsidR="001168A8" w:rsidRPr="00AD0AC9">
        <w:rPr>
          <w:rFonts w:ascii="Times New Roman" w:hAnsi="Times New Roman" w:cs="Times New Roman"/>
          <w:sz w:val="28"/>
          <w:szCs w:val="28"/>
        </w:rPr>
        <w:t>, утверждаем</w:t>
      </w:r>
      <w:r w:rsidR="000C43BE">
        <w:rPr>
          <w:rFonts w:ascii="Times New Roman" w:hAnsi="Times New Roman" w:cs="Times New Roman"/>
          <w:sz w:val="28"/>
          <w:szCs w:val="28"/>
        </w:rPr>
        <w:t>ому</w:t>
      </w:r>
      <w:r w:rsidR="001168A8" w:rsidRPr="00AD0AC9">
        <w:rPr>
          <w:rFonts w:ascii="Times New Roman" w:hAnsi="Times New Roman" w:cs="Times New Roman"/>
          <w:sz w:val="28"/>
          <w:szCs w:val="28"/>
        </w:rPr>
        <w:t xml:space="preserve">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w:t>
      </w:r>
      <w:proofErr w:type="spellStart"/>
      <w:r w:rsidR="001168A8" w:rsidRPr="00AD0AC9">
        <w:rPr>
          <w:rFonts w:ascii="Times New Roman" w:hAnsi="Times New Roman" w:cs="Times New Roman"/>
          <w:sz w:val="28"/>
          <w:szCs w:val="28"/>
        </w:rPr>
        <w:t>стентированием</w:t>
      </w:r>
      <w:proofErr w:type="spellEnd"/>
      <w:r w:rsidR="001168A8" w:rsidRPr="00AD0AC9">
        <w:rPr>
          <w:rFonts w:ascii="Times New Roman" w:hAnsi="Times New Roman" w:cs="Times New Roman"/>
          <w:sz w:val="28"/>
          <w:szCs w:val="28"/>
        </w:rPr>
        <w:t xml:space="preserve"> и </w:t>
      </w:r>
      <w:proofErr w:type="spellStart"/>
      <w:r w:rsidR="001168A8" w:rsidRPr="00AD0AC9">
        <w:rPr>
          <w:rFonts w:ascii="Times New Roman" w:hAnsi="Times New Roman" w:cs="Times New Roman"/>
          <w:sz w:val="28"/>
          <w:szCs w:val="28"/>
        </w:rPr>
        <w:t>катетерная</w:t>
      </w:r>
      <w:proofErr w:type="spellEnd"/>
      <w:r w:rsidR="001168A8" w:rsidRPr="00AD0AC9">
        <w:rPr>
          <w:rFonts w:ascii="Times New Roman" w:hAnsi="Times New Roman" w:cs="Times New Roman"/>
          <w:sz w:val="28"/>
          <w:szCs w:val="28"/>
        </w:rPr>
        <w:t xml:space="preserve"> абляция по поводу сердечно-сосудистых заболеваний</w:t>
      </w:r>
      <w:r w:rsidR="00282F1D">
        <w:rPr>
          <w:rFonts w:ascii="Times New Roman" w:hAnsi="Times New Roman" w:cs="Times New Roman"/>
          <w:sz w:val="28"/>
          <w:szCs w:val="28"/>
        </w:rPr>
        <w:t>,</w:t>
      </w:r>
      <w:r w:rsidR="001168A8" w:rsidRPr="00AD0AC9">
        <w:rPr>
          <w:rFonts w:ascii="Times New Roman" w:hAnsi="Times New Roman" w:cs="Times New Roman"/>
          <w:sz w:val="28"/>
          <w:szCs w:val="28"/>
        </w:rPr>
        <w:t xml:space="preserve"> в соответствии с приложением № 8 к государственной программе Российской Федерации «Развитие здравоохранения», утвержденной постановлением Правительства Российской Федерации </w:t>
      </w:r>
      <w:r w:rsidR="00643AB9">
        <w:rPr>
          <w:rFonts w:ascii="Times New Roman" w:hAnsi="Times New Roman" w:cs="Times New Roman"/>
          <w:sz w:val="28"/>
          <w:szCs w:val="28"/>
        </w:rPr>
        <w:br/>
      </w:r>
      <w:r w:rsidR="001168A8" w:rsidRPr="00AD0AC9">
        <w:rPr>
          <w:rFonts w:ascii="Times New Roman" w:hAnsi="Times New Roman" w:cs="Times New Roman"/>
          <w:sz w:val="28"/>
          <w:szCs w:val="28"/>
        </w:rPr>
        <w:t>от 26.12.2017 № 1640</w:t>
      </w:r>
      <w:r w:rsidR="00282F1D">
        <w:rPr>
          <w:rFonts w:ascii="Times New Roman" w:hAnsi="Times New Roman" w:cs="Times New Roman"/>
          <w:sz w:val="28"/>
          <w:szCs w:val="28"/>
        </w:rPr>
        <w:t>.</w:t>
      </w:r>
    </w:p>
    <w:p w:rsidR="00031F43" w:rsidRPr="00AD0AC9" w:rsidRDefault="0033118A" w:rsidP="00282F1D">
      <w:pPr>
        <w:pStyle w:val="ConsPlusNormal"/>
        <w:spacing w:line="36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 xml:space="preserve">. За счет бюджетных ассигнований областного бюджета </w:t>
      </w:r>
      <w:proofErr w:type="spellStart"/>
      <w:proofErr w:type="gramStart"/>
      <w:r w:rsidR="00031F43" w:rsidRPr="00AD0AC9">
        <w:rPr>
          <w:rFonts w:ascii="Times New Roman" w:hAnsi="Times New Roman" w:cs="Times New Roman"/>
          <w:sz w:val="28"/>
          <w:szCs w:val="28"/>
        </w:rPr>
        <w:t>осущест</w:t>
      </w:r>
      <w:r w:rsidR="00282F1D">
        <w:rPr>
          <w:rFonts w:ascii="Times New Roman" w:hAnsi="Times New Roman" w:cs="Times New Roman"/>
          <w:sz w:val="28"/>
          <w:szCs w:val="28"/>
        </w:rPr>
        <w:t>-</w:t>
      </w:r>
      <w:r w:rsidR="00031F43" w:rsidRPr="00AD0AC9">
        <w:rPr>
          <w:rFonts w:ascii="Times New Roman" w:hAnsi="Times New Roman" w:cs="Times New Roman"/>
          <w:sz w:val="28"/>
          <w:szCs w:val="28"/>
        </w:rPr>
        <w:t>вляются</w:t>
      </w:r>
      <w:proofErr w:type="spellEnd"/>
      <w:proofErr w:type="gramEnd"/>
      <w:r w:rsidR="00031F43" w:rsidRPr="00AD0AC9">
        <w:rPr>
          <w:rFonts w:ascii="Times New Roman" w:hAnsi="Times New Roman" w:cs="Times New Roman"/>
          <w:sz w:val="28"/>
          <w:szCs w:val="28"/>
        </w:rPr>
        <w:t>:</w:t>
      </w:r>
    </w:p>
    <w:p w:rsidR="00031F43" w:rsidRPr="00AD0AC9" w:rsidRDefault="0033118A" w:rsidP="00282F1D">
      <w:pPr>
        <w:pStyle w:val="ConsPlusNormal"/>
        <w:spacing w:line="36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 xml:space="preserve">.1.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00031F43" w:rsidRPr="00AD0AC9">
        <w:rPr>
          <w:rFonts w:ascii="Times New Roman" w:hAnsi="Times New Roman" w:cs="Times New Roman"/>
          <w:sz w:val="28"/>
          <w:szCs w:val="28"/>
        </w:rPr>
        <w:t>жизнеугрожающих</w:t>
      </w:r>
      <w:proofErr w:type="spellEnd"/>
      <w:r w:rsidR="00031F43" w:rsidRPr="00AD0AC9">
        <w:rPr>
          <w:rFonts w:ascii="Times New Roman" w:hAnsi="Times New Roman" w:cs="Times New Roman"/>
          <w:sz w:val="28"/>
          <w:szCs w:val="28"/>
        </w:rPr>
        <w:t xml:space="preserve"> и хронических прогрессирующих редких (</w:t>
      </w:r>
      <w:proofErr w:type="spellStart"/>
      <w:r w:rsidR="00031F43" w:rsidRPr="00AD0AC9">
        <w:rPr>
          <w:rFonts w:ascii="Times New Roman" w:hAnsi="Times New Roman" w:cs="Times New Roman"/>
          <w:sz w:val="28"/>
          <w:szCs w:val="28"/>
        </w:rPr>
        <w:t>орфанных</w:t>
      </w:r>
      <w:proofErr w:type="spellEnd"/>
      <w:r w:rsidR="00031F43" w:rsidRPr="00AD0AC9">
        <w:rPr>
          <w:rFonts w:ascii="Times New Roman" w:hAnsi="Times New Roman" w:cs="Times New Roman"/>
          <w:sz w:val="28"/>
          <w:szCs w:val="28"/>
        </w:rPr>
        <w:t>) заболеваний, приводящих к сокращению продолжительности жизни граждан или их инвалидности</w:t>
      </w:r>
      <w:r w:rsidR="00282F1D">
        <w:rPr>
          <w:rFonts w:ascii="Times New Roman" w:hAnsi="Times New Roman" w:cs="Times New Roman"/>
          <w:sz w:val="28"/>
          <w:szCs w:val="28"/>
        </w:rPr>
        <w:t>,</w:t>
      </w:r>
      <w:r w:rsidR="004B4007" w:rsidRPr="00AD0AC9">
        <w:rPr>
          <w:rFonts w:ascii="Times New Roman" w:hAnsi="Times New Roman" w:cs="Times New Roman"/>
          <w:sz w:val="28"/>
          <w:szCs w:val="28"/>
        </w:rPr>
        <w:t xml:space="preserve"> в соответствии со статьей 9 </w:t>
      </w:r>
      <w:r w:rsidR="00282F1D">
        <w:rPr>
          <w:rFonts w:ascii="Times New Roman" w:hAnsi="Times New Roman" w:cs="Times New Roman"/>
          <w:sz w:val="28"/>
          <w:szCs w:val="28"/>
        </w:rPr>
        <w:t>З</w:t>
      </w:r>
      <w:r w:rsidR="004B4007" w:rsidRPr="00AD0AC9">
        <w:rPr>
          <w:rFonts w:ascii="Times New Roman" w:hAnsi="Times New Roman" w:cs="Times New Roman"/>
          <w:sz w:val="28"/>
          <w:szCs w:val="28"/>
        </w:rPr>
        <w:t>акона Кировской области от 05.12.2012 № 227-ЗО «Об охране здоровья граждан в Кировской области</w:t>
      </w:r>
      <w:r w:rsidR="00282F1D">
        <w:rPr>
          <w:rFonts w:ascii="Times New Roman" w:hAnsi="Times New Roman" w:cs="Times New Roman"/>
          <w:sz w:val="28"/>
          <w:szCs w:val="28"/>
        </w:rPr>
        <w:t>»</w:t>
      </w:r>
      <w:r w:rsidR="00031F43" w:rsidRPr="00AD0AC9">
        <w:rPr>
          <w:rFonts w:ascii="Times New Roman" w:hAnsi="Times New Roman" w:cs="Times New Roman"/>
          <w:sz w:val="28"/>
          <w:szCs w:val="28"/>
        </w:rPr>
        <w:t>.</w:t>
      </w:r>
    </w:p>
    <w:p w:rsidR="00031F43" w:rsidRPr="00AD0AC9" w:rsidRDefault="0033118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 xml:space="preserve">.2. Обеспечение граждан лекарственными препаратами, продуктами лечебного питания и медицинскими изделиями в соответствии с перечнем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r w:rsidR="00031F43" w:rsidRPr="00AD0AC9">
        <w:rPr>
          <w:rFonts w:ascii="Times New Roman" w:hAnsi="Times New Roman" w:cs="Times New Roman"/>
          <w:sz w:val="28"/>
          <w:szCs w:val="28"/>
        </w:rPr>
        <w:lastRenderedPageBreak/>
        <w:t xml:space="preserve">перечнем групп населения и категорий заболеваний, при амбулаторном лечении которых лекарственные препараты отпускаются по рецептам врачей </w:t>
      </w:r>
      <w:r w:rsidR="00BE22FB" w:rsidRPr="00AD0AC9">
        <w:rPr>
          <w:rFonts w:ascii="Times New Roman" w:hAnsi="Times New Roman" w:cs="Times New Roman"/>
          <w:sz w:val="28"/>
          <w:szCs w:val="28"/>
        </w:rPr>
        <w:br/>
      </w:r>
      <w:r w:rsidR="00031F43" w:rsidRPr="00AD0AC9">
        <w:rPr>
          <w:rFonts w:ascii="Times New Roman" w:hAnsi="Times New Roman" w:cs="Times New Roman"/>
          <w:sz w:val="28"/>
          <w:szCs w:val="28"/>
        </w:rPr>
        <w:t>с 50-процентной скидкой.</w:t>
      </w:r>
    </w:p>
    <w:p w:rsidR="00031F43" w:rsidRPr="00AD0AC9" w:rsidRDefault="0033118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640ACA" w:rsidRPr="00AD0AC9">
        <w:rPr>
          <w:rFonts w:ascii="Times New Roman" w:hAnsi="Times New Roman" w:cs="Times New Roman"/>
          <w:sz w:val="28"/>
          <w:szCs w:val="28"/>
        </w:rPr>
        <w:t>.3</w:t>
      </w:r>
      <w:r w:rsidR="00031F43" w:rsidRPr="00AD0AC9">
        <w:rPr>
          <w:rFonts w:ascii="Times New Roman" w:hAnsi="Times New Roman" w:cs="Times New Roman"/>
          <w:sz w:val="28"/>
          <w:szCs w:val="28"/>
        </w:rPr>
        <w:t>. Обеспечение граждан продуктами лечебного питания и медицинскими изделиями в соответствии с перечнем специализированных продуктов лечебного питания для детей-инвалидов.</w:t>
      </w:r>
    </w:p>
    <w:p w:rsidR="00031F43" w:rsidRPr="00AD0AC9" w:rsidRDefault="0033118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4</w:t>
      </w:r>
      <w:r w:rsidR="00031F43" w:rsidRPr="00AD0AC9">
        <w:rPr>
          <w:rFonts w:ascii="Times New Roman" w:hAnsi="Times New Roman" w:cs="Times New Roman"/>
          <w:sz w:val="28"/>
          <w:szCs w:val="28"/>
        </w:rPr>
        <w:t xml:space="preserve">. Обеспечение полноценным питанием беременных женщин, кормящих матерей, а также детей в возрасте до </w:t>
      </w:r>
      <w:r w:rsidR="001110CC">
        <w:rPr>
          <w:rFonts w:ascii="Times New Roman" w:hAnsi="Times New Roman" w:cs="Times New Roman"/>
          <w:sz w:val="28"/>
          <w:szCs w:val="28"/>
        </w:rPr>
        <w:t>3</w:t>
      </w:r>
      <w:r w:rsidR="00031F43" w:rsidRPr="00AD0AC9">
        <w:rPr>
          <w:rFonts w:ascii="Times New Roman" w:hAnsi="Times New Roman" w:cs="Times New Roman"/>
          <w:sz w:val="28"/>
          <w:szCs w:val="28"/>
        </w:rPr>
        <w:t xml:space="preserve"> лет в соответствии</w:t>
      </w:r>
      <w:r w:rsidR="00BE22FB" w:rsidRPr="00AD0AC9">
        <w:rPr>
          <w:rFonts w:ascii="Times New Roman" w:hAnsi="Times New Roman" w:cs="Times New Roman"/>
          <w:sz w:val="28"/>
          <w:szCs w:val="28"/>
        </w:rPr>
        <w:br/>
      </w:r>
      <w:r w:rsidR="00031F43" w:rsidRPr="00AD0AC9">
        <w:rPr>
          <w:rFonts w:ascii="Times New Roman" w:hAnsi="Times New Roman" w:cs="Times New Roman"/>
          <w:sz w:val="28"/>
          <w:szCs w:val="28"/>
        </w:rPr>
        <w:t xml:space="preserve">со статьей 10 Закона Кировской области от 05.12.2012 </w:t>
      </w:r>
      <w:r w:rsidR="00640ACA" w:rsidRPr="00AD0AC9">
        <w:rPr>
          <w:rFonts w:ascii="Times New Roman" w:hAnsi="Times New Roman" w:cs="Times New Roman"/>
          <w:sz w:val="28"/>
          <w:szCs w:val="28"/>
        </w:rPr>
        <w:t>№</w:t>
      </w:r>
      <w:r w:rsidR="00031F43" w:rsidRPr="00AD0AC9">
        <w:rPr>
          <w:rFonts w:ascii="Times New Roman" w:hAnsi="Times New Roman" w:cs="Times New Roman"/>
          <w:sz w:val="28"/>
          <w:szCs w:val="28"/>
        </w:rPr>
        <w:t xml:space="preserve"> 227-ЗО </w:t>
      </w:r>
      <w:r w:rsidR="00640ACA" w:rsidRPr="00AD0AC9">
        <w:rPr>
          <w:rFonts w:ascii="Times New Roman" w:hAnsi="Times New Roman" w:cs="Times New Roman"/>
          <w:sz w:val="28"/>
          <w:szCs w:val="28"/>
        </w:rPr>
        <w:t>«</w:t>
      </w:r>
      <w:r w:rsidR="00031F43" w:rsidRPr="00AD0AC9">
        <w:rPr>
          <w:rFonts w:ascii="Times New Roman" w:hAnsi="Times New Roman" w:cs="Times New Roman"/>
          <w:sz w:val="28"/>
          <w:szCs w:val="28"/>
        </w:rPr>
        <w:t>Об охране здоро</w:t>
      </w:r>
      <w:r w:rsidR="00640ACA" w:rsidRPr="00AD0AC9">
        <w:rPr>
          <w:rFonts w:ascii="Times New Roman" w:hAnsi="Times New Roman" w:cs="Times New Roman"/>
          <w:sz w:val="28"/>
          <w:szCs w:val="28"/>
        </w:rPr>
        <w:t>вья граждан в Кировской области»</w:t>
      </w:r>
      <w:r w:rsidR="00031F43" w:rsidRPr="00AD0AC9">
        <w:rPr>
          <w:rFonts w:ascii="Times New Roman" w:hAnsi="Times New Roman" w:cs="Times New Roman"/>
          <w:sz w:val="28"/>
          <w:szCs w:val="28"/>
        </w:rPr>
        <w:t>.</w:t>
      </w:r>
    </w:p>
    <w:p w:rsidR="00031F43" w:rsidRPr="00AD0AC9" w:rsidRDefault="0033118A" w:rsidP="006A603B">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5</w:t>
      </w:r>
      <w:r w:rsidR="00031F43" w:rsidRPr="00AD0AC9">
        <w:rPr>
          <w:rFonts w:ascii="Times New Roman" w:hAnsi="Times New Roman" w:cs="Times New Roman"/>
          <w:sz w:val="28"/>
          <w:szCs w:val="28"/>
        </w:rP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w:t>
      </w:r>
      <w:r w:rsidR="001110CC" w:rsidRPr="00AD0AC9">
        <w:rPr>
          <w:rFonts w:ascii="Times New Roman" w:hAnsi="Times New Roman" w:cs="Times New Roman"/>
          <w:sz w:val="28"/>
          <w:szCs w:val="28"/>
        </w:rPr>
        <w:t xml:space="preserve">медико-генетическими </w:t>
      </w:r>
      <w:r w:rsidR="00031F43" w:rsidRPr="00AD0AC9">
        <w:rPr>
          <w:rFonts w:ascii="Times New Roman" w:hAnsi="Times New Roman" w:cs="Times New Roman"/>
          <w:sz w:val="28"/>
          <w:szCs w:val="28"/>
        </w:rPr>
        <w:t>консультация</w:t>
      </w:r>
      <w:r w:rsidR="008F5E2B" w:rsidRPr="00AD0AC9">
        <w:rPr>
          <w:rFonts w:ascii="Times New Roman" w:hAnsi="Times New Roman" w:cs="Times New Roman"/>
          <w:sz w:val="28"/>
          <w:szCs w:val="28"/>
        </w:rPr>
        <w:t>ми), а также медико-генетические исследования</w:t>
      </w:r>
      <w:r w:rsidR="00031F43" w:rsidRPr="00AD0AC9">
        <w:rPr>
          <w:rFonts w:ascii="Times New Roman" w:hAnsi="Times New Roman" w:cs="Times New Roman"/>
          <w:sz w:val="28"/>
          <w:szCs w:val="28"/>
        </w:rPr>
        <w:t xml:space="preserve"> в соответствующих структурных подразделениях медицинских организаций.</w:t>
      </w:r>
      <w:r w:rsidR="001110CC">
        <w:rPr>
          <w:rFonts w:ascii="Times New Roman" w:hAnsi="Times New Roman" w:cs="Times New Roman"/>
          <w:sz w:val="28"/>
          <w:szCs w:val="28"/>
        </w:rPr>
        <w:t xml:space="preserve"> </w:t>
      </w:r>
    </w:p>
    <w:p w:rsidR="00031F43" w:rsidRPr="00AD0AC9" w:rsidRDefault="0033118A" w:rsidP="006A603B">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6</w:t>
      </w:r>
      <w:r w:rsidR="00031F43" w:rsidRPr="00AD0AC9">
        <w:rPr>
          <w:rFonts w:ascii="Times New Roman" w:hAnsi="Times New Roman" w:cs="Times New Roman"/>
          <w:sz w:val="28"/>
          <w:szCs w:val="28"/>
        </w:rPr>
        <w:t>. Обеспечение медицинской деятельности, связанной с донорством органов и (или) тканей человека в целях трансплантации (пересадки),</w:t>
      </w:r>
      <w:r w:rsidR="00F218E3" w:rsidRPr="00AD0AC9">
        <w:rPr>
          <w:rFonts w:ascii="Times New Roman" w:hAnsi="Times New Roman" w:cs="Times New Roman"/>
          <w:sz w:val="28"/>
          <w:szCs w:val="28"/>
        </w:rPr>
        <w:t xml:space="preserve"> в том числе обследование донора, давшего письменное информированное согласие на изъятие своих органов и (или) тканей для трансплантации,</w:t>
      </w:r>
      <w:r w:rsidR="00031F43" w:rsidRPr="00AD0AC9">
        <w:rPr>
          <w:rFonts w:ascii="Times New Roman" w:hAnsi="Times New Roman" w:cs="Times New Roman"/>
          <w:sz w:val="28"/>
          <w:szCs w:val="28"/>
        </w:rPr>
        <w:t xml:space="preserve"> в медицинских организациях, подведомственных министерству здравоохранения Кировской области.</w:t>
      </w:r>
    </w:p>
    <w:p w:rsidR="00031F43" w:rsidRPr="00AD0AC9" w:rsidRDefault="0033118A" w:rsidP="00B161A5">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7</w:t>
      </w:r>
      <w:r w:rsidR="00031F43" w:rsidRPr="00AD0AC9">
        <w:rPr>
          <w:rFonts w:ascii="Times New Roman" w:hAnsi="Times New Roman" w:cs="Times New Roman"/>
          <w:sz w:val="28"/>
          <w:szCs w:val="28"/>
        </w:rPr>
        <w:t>.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031F43" w:rsidRPr="00AD0AC9" w:rsidRDefault="0033118A" w:rsidP="00B161A5">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8</w:t>
      </w:r>
      <w:r w:rsidR="00031F43" w:rsidRPr="00AD0AC9">
        <w:rPr>
          <w:rFonts w:ascii="Times New Roman" w:hAnsi="Times New Roman" w:cs="Times New Roman"/>
          <w:sz w:val="28"/>
          <w:szCs w:val="28"/>
        </w:rPr>
        <w:t xml:space="preserve">. </w:t>
      </w:r>
      <w:r w:rsidR="00ED047A" w:rsidRPr="00AD0AC9">
        <w:rPr>
          <w:rFonts w:ascii="Times New Roman" w:hAnsi="Times New Roman" w:cs="Times New Roman"/>
          <w:sz w:val="28"/>
          <w:szCs w:val="28"/>
        </w:rPr>
        <w:t xml:space="preserve">Предоставление гражданам, страдающим хронической почечной недостаточностью, которым по медицинским показаниям необходимо проведение заместительной почечной терапии (далее – граждане, страдающие хронической почечной недостаточностью), в порядке, размере и на условиях, установленных Правительством Кировской области, компенсации расходов, связанных с оплатой стоимости проезда в медицинские организации, участвующие в реализации Территориальной программы, и обратно на железнодорожном транспорте общего пользования, автомобильном транспорте общего пользования (за исключением такси) по межмуниципальным и муниципальным (в границах </w:t>
      </w:r>
      <w:r w:rsidR="001110CC">
        <w:rPr>
          <w:rFonts w:ascii="Times New Roman" w:hAnsi="Times New Roman" w:cs="Times New Roman"/>
          <w:sz w:val="28"/>
          <w:szCs w:val="28"/>
        </w:rPr>
        <w:t>2</w:t>
      </w:r>
      <w:r w:rsidR="00ED047A" w:rsidRPr="00AD0AC9">
        <w:rPr>
          <w:rFonts w:ascii="Times New Roman" w:hAnsi="Times New Roman" w:cs="Times New Roman"/>
          <w:sz w:val="28"/>
          <w:szCs w:val="28"/>
        </w:rPr>
        <w:t xml:space="preserve"> и более поселений одного муниципального района) маршрутам регулярных перевозок, а при их отсутствии либо невозможности использования указанного транспорта в случаях, установленных Правительством Кировской области, – на личном или ином транспорте. Право на компенсацию расходов, связанных с проездом к месту лечения и обратно, имеет родитель (законный представитель), сопровождающий несовершеннолетнего, а также в случаях, установленных Правительством Кировской области, лицо, сопровождающее гражданина, страдающего хронической почечной недостаточностью. </w:t>
      </w:r>
    </w:p>
    <w:p w:rsidR="00031F43" w:rsidRPr="00AD0AC9" w:rsidRDefault="0033118A" w:rsidP="008938A7">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9</w:t>
      </w:r>
      <w:r w:rsidR="00031F43" w:rsidRPr="00AD0AC9">
        <w:rPr>
          <w:rFonts w:ascii="Times New Roman" w:hAnsi="Times New Roman" w:cs="Times New Roman"/>
          <w:sz w:val="28"/>
          <w:szCs w:val="28"/>
        </w:rPr>
        <w:t xml:space="preserve">. </w:t>
      </w:r>
      <w:r w:rsidR="00BC07EF" w:rsidRPr="00AD0AC9">
        <w:rPr>
          <w:rFonts w:ascii="Times New Roman" w:hAnsi="Times New Roman" w:cs="Times New Roman"/>
          <w:sz w:val="28"/>
          <w:szCs w:val="28"/>
        </w:rPr>
        <w:t>Обеспечение граждан</w:t>
      </w:r>
      <w:r w:rsidR="00031F43" w:rsidRPr="00AD0AC9">
        <w:rPr>
          <w:rFonts w:ascii="Times New Roman" w:hAnsi="Times New Roman" w:cs="Times New Roman"/>
          <w:sz w:val="28"/>
          <w:szCs w:val="28"/>
        </w:rPr>
        <w:t xml:space="preserve"> (за исключением лиц, имеющих право на меры социальной поддержки в соответствии с федеральным законодательством) по заключению врачей протезами, ортопедическими, корригирующими изделиями, слуховыми аппаратами и иными специальными средствами за счет средств областного бюджета в соответствии с перечнем слуховых аппаратов, протезов, корригирующих, ортопедических изделий и иных специаль</w:t>
      </w:r>
      <w:r w:rsidR="008938A7">
        <w:rPr>
          <w:rFonts w:ascii="Times New Roman" w:hAnsi="Times New Roman" w:cs="Times New Roman"/>
          <w:sz w:val="28"/>
          <w:szCs w:val="28"/>
        </w:rPr>
        <w:t>ных средств и</w:t>
      </w:r>
      <w:r w:rsidR="00031F43" w:rsidRPr="00AD0AC9">
        <w:rPr>
          <w:rFonts w:ascii="Times New Roman" w:hAnsi="Times New Roman" w:cs="Times New Roman"/>
          <w:sz w:val="28"/>
          <w:szCs w:val="28"/>
        </w:rPr>
        <w:t xml:space="preserve"> порядк</w:t>
      </w:r>
      <w:r w:rsidR="008938A7">
        <w:rPr>
          <w:rFonts w:ascii="Times New Roman" w:hAnsi="Times New Roman" w:cs="Times New Roman"/>
          <w:sz w:val="28"/>
          <w:szCs w:val="28"/>
        </w:rPr>
        <w:t>ом</w:t>
      </w:r>
      <w:r w:rsidR="00031F43" w:rsidRPr="00AD0AC9">
        <w:rPr>
          <w:rFonts w:ascii="Times New Roman" w:hAnsi="Times New Roman" w:cs="Times New Roman"/>
          <w:sz w:val="28"/>
          <w:szCs w:val="28"/>
        </w:rPr>
        <w:t>,</w:t>
      </w:r>
      <w:r w:rsidR="008938A7">
        <w:rPr>
          <w:rFonts w:ascii="Times New Roman" w:hAnsi="Times New Roman" w:cs="Times New Roman"/>
          <w:sz w:val="28"/>
          <w:szCs w:val="28"/>
        </w:rPr>
        <w:t xml:space="preserve"> которые </w:t>
      </w:r>
      <w:r w:rsidR="00031F43" w:rsidRPr="00AD0AC9">
        <w:rPr>
          <w:rFonts w:ascii="Times New Roman" w:hAnsi="Times New Roman" w:cs="Times New Roman"/>
          <w:sz w:val="28"/>
          <w:szCs w:val="28"/>
        </w:rPr>
        <w:t>установлен</w:t>
      </w:r>
      <w:r w:rsidR="008938A7">
        <w:rPr>
          <w:rFonts w:ascii="Times New Roman" w:hAnsi="Times New Roman" w:cs="Times New Roman"/>
          <w:sz w:val="28"/>
          <w:szCs w:val="28"/>
        </w:rPr>
        <w:t>ы</w:t>
      </w:r>
      <w:r w:rsidR="00031F43" w:rsidRPr="00AD0AC9">
        <w:rPr>
          <w:rFonts w:ascii="Times New Roman" w:hAnsi="Times New Roman" w:cs="Times New Roman"/>
          <w:sz w:val="28"/>
          <w:szCs w:val="28"/>
        </w:rPr>
        <w:t xml:space="preserve"> Правительством Кировской области.</w:t>
      </w:r>
    </w:p>
    <w:p w:rsidR="00031F43" w:rsidRPr="00AD0AC9" w:rsidRDefault="0033118A" w:rsidP="00CD594E">
      <w:pPr>
        <w:pStyle w:val="ConsPlusNormal"/>
        <w:spacing w:line="35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640ACA" w:rsidRPr="00AD0AC9">
        <w:rPr>
          <w:rFonts w:ascii="Times New Roman" w:hAnsi="Times New Roman" w:cs="Times New Roman"/>
          <w:sz w:val="28"/>
          <w:szCs w:val="28"/>
        </w:rPr>
        <w:t>.10</w:t>
      </w:r>
      <w:r w:rsidR="00031F43" w:rsidRPr="00AD0AC9">
        <w:rPr>
          <w:rFonts w:ascii="Times New Roman" w:hAnsi="Times New Roman" w:cs="Times New Roman"/>
          <w:sz w:val="28"/>
          <w:szCs w:val="28"/>
        </w:rPr>
        <w:t>. Предоставление компенсации расходов, связанных с проездом к месту лечения и обратно, гражданам (за исключением лиц, имеющих право на меры социальной поддержки в соответствии с федеральным законодатель</w:t>
      </w:r>
      <w:r w:rsidR="00031F43" w:rsidRPr="00AD0AC9">
        <w:rPr>
          <w:rFonts w:ascii="Times New Roman" w:hAnsi="Times New Roman" w:cs="Times New Roman"/>
          <w:sz w:val="28"/>
          <w:szCs w:val="28"/>
        </w:rPr>
        <w:lastRenderedPageBreak/>
        <w:t xml:space="preserve">ством), направляемым на лечение за пределы Кировской области для оказания высокотехнологичной медицинской помощи по перечню видов высокотехнологичной медицинской помощи, не включенных в базовую программу ОМС, в </w:t>
      </w:r>
      <w:r w:rsidR="00BE22FB" w:rsidRPr="00AD0AC9">
        <w:rPr>
          <w:rFonts w:ascii="Times New Roman" w:hAnsi="Times New Roman" w:cs="Times New Roman"/>
          <w:sz w:val="28"/>
          <w:szCs w:val="28"/>
        </w:rPr>
        <w:t>порядке и размере,</w:t>
      </w:r>
      <w:r w:rsidR="008938A7">
        <w:rPr>
          <w:rFonts w:ascii="Times New Roman" w:hAnsi="Times New Roman" w:cs="Times New Roman"/>
          <w:sz w:val="28"/>
          <w:szCs w:val="28"/>
        </w:rPr>
        <w:t xml:space="preserve"> которые установлен</w:t>
      </w:r>
      <w:r w:rsidR="00BE22FB" w:rsidRPr="00AD0AC9">
        <w:rPr>
          <w:rFonts w:ascii="Times New Roman" w:hAnsi="Times New Roman" w:cs="Times New Roman"/>
          <w:sz w:val="28"/>
          <w:szCs w:val="28"/>
        </w:rPr>
        <w:t>ы</w:t>
      </w:r>
      <w:r w:rsidR="00031F43" w:rsidRPr="00AD0AC9">
        <w:rPr>
          <w:rFonts w:ascii="Times New Roman" w:hAnsi="Times New Roman" w:cs="Times New Roman"/>
          <w:sz w:val="28"/>
          <w:szCs w:val="28"/>
        </w:rPr>
        <w:t xml:space="preserve"> Правительством Кировской области. Право на компенсацию расходов, связанных с проездом к месту лечения и обратно, имеет родитель (законный представитель), иной родственник, сопровождающий несовершеннолетнего.</w:t>
      </w:r>
    </w:p>
    <w:p w:rsidR="00BC07EF" w:rsidRPr="00AD0AC9" w:rsidRDefault="0033118A" w:rsidP="00CD594E">
      <w:pPr>
        <w:pStyle w:val="ConsPlusNormal"/>
        <w:spacing w:line="35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BC07EF" w:rsidRPr="00AD0AC9">
        <w:rPr>
          <w:rFonts w:ascii="Times New Roman" w:hAnsi="Times New Roman" w:cs="Times New Roman"/>
          <w:sz w:val="28"/>
          <w:szCs w:val="28"/>
        </w:rPr>
        <w:t xml:space="preserve">.11. </w:t>
      </w:r>
      <w:r w:rsidR="00903F0A" w:rsidRPr="00AD0AC9">
        <w:rPr>
          <w:rFonts w:ascii="Times New Roman" w:hAnsi="Times New Roman" w:cs="Times New Roman"/>
          <w:sz w:val="28"/>
          <w:szCs w:val="28"/>
        </w:rPr>
        <w:t>Оказание</w:t>
      </w:r>
      <w:r w:rsidR="00BC07EF" w:rsidRPr="00AD0AC9">
        <w:rPr>
          <w:rFonts w:ascii="Times New Roman" w:hAnsi="Times New Roman" w:cs="Times New Roman"/>
          <w:sz w:val="28"/>
          <w:szCs w:val="28"/>
        </w:rPr>
        <w:t xml:space="preserve"> с</w:t>
      </w:r>
      <w:r w:rsidR="00903F0A" w:rsidRPr="00AD0AC9">
        <w:rPr>
          <w:rFonts w:ascii="Times New Roman" w:hAnsi="Times New Roman" w:cs="Times New Roman"/>
          <w:sz w:val="28"/>
          <w:szCs w:val="28"/>
        </w:rPr>
        <w:t>оциальных услуг и предоставление</w:t>
      </w:r>
      <w:r w:rsidR="00BC07EF" w:rsidRPr="00AD0AC9">
        <w:rPr>
          <w:rFonts w:ascii="Times New Roman" w:hAnsi="Times New Roman" w:cs="Times New Roman"/>
          <w:sz w:val="28"/>
          <w:szCs w:val="28"/>
        </w:rPr>
        <w:t xml:space="preserve"> мер социальной защиты (поддержки) пациент</w:t>
      </w:r>
      <w:r w:rsidR="00B161A5">
        <w:rPr>
          <w:rFonts w:ascii="Times New Roman" w:hAnsi="Times New Roman" w:cs="Times New Roman"/>
          <w:sz w:val="28"/>
          <w:szCs w:val="28"/>
        </w:rPr>
        <w:t>у</w:t>
      </w:r>
      <w:r w:rsidR="00BC07EF" w:rsidRPr="00AD0AC9">
        <w:rPr>
          <w:rFonts w:ascii="Times New Roman" w:hAnsi="Times New Roman" w:cs="Times New Roman"/>
          <w:sz w:val="28"/>
          <w:szCs w:val="28"/>
        </w:rPr>
        <w:t>, в том числе в рамках деятельности выездных патронажных бригад (осуществляется в соответствии с законодательством Российской Федерации).</w:t>
      </w:r>
    </w:p>
    <w:p w:rsidR="00ED047A" w:rsidRPr="00AD0AC9" w:rsidRDefault="00ED047A" w:rsidP="00CD594E">
      <w:pPr>
        <w:pStyle w:val="ConsPlusNormal"/>
        <w:spacing w:line="35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6.8.12. Обеспечение несовершеннолетних, страдающих сахарным диабетом 1 типа, медицинскими изделиями для проведения исследования уровня глюкозы в крови методом непрерывного мониторирования, назначаемыми по решению врачебных комиссий областных государственных медицинских организаций, в порядке, установленном П</w:t>
      </w:r>
      <w:r w:rsidR="00CE0A6A">
        <w:rPr>
          <w:rFonts w:ascii="Times New Roman" w:hAnsi="Times New Roman" w:cs="Times New Roman"/>
          <w:sz w:val="28"/>
          <w:szCs w:val="28"/>
        </w:rPr>
        <w:t>равительством Кировской области</w:t>
      </w:r>
      <w:r w:rsidRPr="00AD0AC9">
        <w:rPr>
          <w:rFonts w:ascii="Times New Roman" w:hAnsi="Times New Roman" w:cs="Times New Roman"/>
          <w:sz w:val="28"/>
          <w:szCs w:val="28"/>
        </w:rPr>
        <w:t>.</w:t>
      </w:r>
    </w:p>
    <w:p w:rsidR="00ED047A" w:rsidRPr="00AD0AC9" w:rsidRDefault="00ED047A" w:rsidP="00CD594E">
      <w:pPr>
        <w:pStyle w:val="ConsPlusNormal"/>
        <w:spacing w:line="35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6.8.13. Обеспечение граждан</w:t>
      </w:r>
      <w:r w:rsidR="00CE0A6A">
        <w:rPr>
          <w:rFonts w:ascii="Times New Roman" w:hAnsi="Times New Roman" w:cs="Times New Roman"/>
          <w:sz w:val="28"/>
          <w:szCs w:val="28"/>
        </w:rPr>
        <w:t>,</w:t>
      </w:r>
      <w:r w:rsidRPr="00AD0AC9">
        <w:rPr>
          <w:rFonts w:ascii="Times New Roman" w:hAnsi="Times New Roman" w:cs="Times New Roman"/>
          <w:sz w:val="28"/>
          <w:szCs w:val="28"/>
        </w:rPr>
        <w:t xml:space="preserve"> страдающих муковисцидоз</w:t>
      </w:r>
      <w:r w:rsidR="00CE0A6A">
        <w:rPr>
          <w:rFonts w:ascii="Times New Roman" w:hAnsi="Times New Roman" w:cs="Times New Roman"/>
          <w:sz w:val="28"/>
          <w:szCs w:val="28"/>
        </w:rPr>
        <w:t xml:space="preserve">ом с </w:t>
      </w:r>
      <w:proofErr w:type="spellStart"/>
      <w:proofErr w:type="gramStart"/>
      <w:r w:rsidR="00CE0A6A">
        <w:rPr>
          <w:rFonts w:ascii="Times New Roman" w:hAnsi="Times New Roman" w:cs="Times New Roman"/>
          <w:sz w:val="28"/>
          <w:szCs w:val="28"/>
        </w:rPr>
        <w:t>легоч-ными</w:t>
      </w:r>
      <w:proofErr w:type="spellEnd"/>
      <w:proofErr w:type="gramEnd"/>
      <w:r w:rsidR="00CE0A6A">
        <w:rPr>
          <w:rFonts w:ascii="Times New Roman" w:hAnsi="Times New Roman" w:cs="Times New Roman"/>
          <w:sz w:val="28"/>
          <w:szCs w:val="28"/>
        </w:rPr>
        <w:t xml:space="preserve"> проявлениями, </w:t>
      </w:r>
      <w:r w:rsidRPr="00AD0AC9">
        <w:rPr>
          <w:rFonts w:ascii="Times New Roman" w:hAnsi="Times New Roman" w:cs="Times New Roman"/>
          <w:sz w:val="28"/>
          <w:szCs w:val="28"/>
        </w:rPr>
        <w:t>медицинскими изделиями для проведения ингаляционной терапии в соответствии с перечнем и в порядке</w:t>
      </w:r>
      <w:r w:rsidR="00B161A5">
        <w:rPr>
          <w:rFonts w:ascii="Times New Roman" w:hAnsi="Times New Roman" w:cs="Times New Roman"/>
          <w:sz w:val="28"/>
          <w:szCs w:val="28"/>
        </w:rPr>
        <w:t>,</w:t>
      </w:r>
      <w:r w:rsidRPr="00AD0AC9">
        <w:rPr>
          <w:rFonts w:ascii="Times New Roman" w:hAnsi="Times New Roman" w:cs="Times New Roman"/>
          <w:sz w:val="28"/>
          <w:szCs w:val="28"/>
        </w:rPr>
        <w:t xml:space="preserve"> </w:t>
      </w:r>
      <w:r w:rsidR="00CE0A6A">
        <w:rPr>
          <w:rFonts w:ascii="Times New Roman" w:hAnsi="Times New Roman" w:cs="Times New Roman"/>
          <w:sz w:val="28"/>
          <w:szCs w:val="28"/>
        </w:rPr>
        <w:t>которые установлены</w:t>
      </w:r>
      <w:r w:rsidRPr="00AD0AC9">
        <w:rPr>
          <w:rFonts w:ascii="Times New Roman" w:hAnsi="Times New Roman" w:cs="Times New Roman"/>
          <w:sz w:val="28"/>
          <w:szCs w:val="28"/>
        </w:rPr>
        <w:t xml:space="preserve"> Правительством Кировской области.</w:t>
      </w:r>
    </w:p>
    <w:p w:rsidR="00D60C19" w:rsidRDefault="00031F43" w:rsidP="003C1825">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D60C19" w:rsidRPr="00AD0AC9">
        <w:rPr>
          <w:rFonts w:ascii="Times New Roman" w:hAnsi="Times New Roman" w:cs="Times New Roman"/>
          <w:sz w:val="28"/>
          <w:szCs w:val="28"/>
        </w:rPr>
        <w:t>9</w:t>
      </w:r>
      <w:r w:rsidRPr="00AD0AC9">
        <w:rPr>
          <w:rFonts w:ascii="Times New Roman" w:hAnsi="Times New Roman" w:cs="Times New Roman"/>
          <w:sz w:val="28"/>
          <w:szCs w:val="28"/>
        </w:rPr>
        <w:t xml:space="preserve">. За счет бюджетных ассигнований федерального бюджета и средств областного бюджета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министерству здравоохранения Кировской области, за исключением видов медицинской помощи, оказываемой за счет средств </w:t>
      </w:r>
      <w:r w:rsidR="001110CC">
        <w:rPr>
          <w:rFonts w:ascii="Times New Roman" w:hAnsi="Times New Roman" w:cs="Times New Roman"/>
          <w:sz w:val="28"/>
          <w:szCs w:val="28"/>
        </w:rPr>
        <w:t>обязательного медицинского страхования</w:t>
      </w:r>
      <w:r w:rsidR="002837FE">
        <w:rPr>
          <w:rFonts w:ascii="Times New Roman" w:hAnsi="Times New Roman" w:cs="Times New Roman"/>
          <w:sz w:val="28"/>
          <w:szCs w:val="28"/>
        </w:rPr>
        <w:t xml:space="preserve"> </w:t>
      </w:r>
      <w:r w:rsidRPr="00AD0AC9">
        <w:rPr>
          <w:rFonts w:ascii="Times New Roman" w:hAnsi="Times New Roman" w:cs="Times New Roman"/>
          <w:sz w:val="28"/>
          <w:szCs w:val="28"/>
        </w:rPr>
        <w:t>в Центре п</w:t>
      </w:r>
      <w:r w:rsidR="000D0EEE">
        <w:rPr>
          <w:rFonts w:ascii="Times New Roman" w:hAnsi="Times New Roman" w:cs="Times New Roman"/>
          <w:sz w:val="28"/>
          <w:szCs w:val="28"/>
        </w:rPr>
        <w:t xml:space="preserve">о </w:t>
      </w:r>
      <w:r w:rsidR="00543276">
        <w:rPr>
          <w:rFonts w:ascii="Times New Roman" w:hAnsi="Times New Roman" w:cs="Times New Roman"/>
          <w:sz w:val="28"/>
          <w:szCs w:val="28"/>
        </w:rPr>
        <w:t xml:space="preserve">профилактике и </w:t>
      </w:r>
      <w:r w:rsidR="000D0EEE">
        <w:rPr>
          <w:rFonts w:ascii="Times New Roman" w:hAnsi="Times New Roman" w:cs="Times New Roman"/>
          <w:sz w:val="28"/>
          <w:szCs w:val="28"/>
        </w:rPr>
        <w:t xml:space="preserve">борьбе со СПИД, </w:t>
      </w:r>
      <w:r w:rsidR="003C1825">
        <w:rPr>
          <w:rFonts w:ascii="Times New Roman" w:hAnsi="Times New Roman" w:cs="Times New Roman"/>
          <w:sz w:val="28"/>
          <w:szCs w:val="28"/>
        </w:rPr>
        <w:t>являющ</w:t>
      </w:r>
      <w:r w:rsidR="000D0EEE">
        <w:rPr>
          <w:rFonts w:ascii="Times New Roman" w:hAnsi="Times New Roman" w:cs="Times New Roman"/>
          <w:sz w:val="28"/>
          <w:szCs w:val="28"/>
        </w:rPr>
        <w:t>е</w:t>
      </w:r>
      <w:r w:rsidR="003C1825">
        <w:rPr>
          <w:rFonts w:ascii="Times New Roman" w:hAnsi="Times New Roman" w:cs="Times New Roman"/>
          <w:sz w:val="28"/>
          <w:szCs w:val="28"/>
        </w:rPr>
        <w:t xml:space="preserve">мся </w:t>
      </w:r>
      <w:r w:rsidRPr="00AD0AC9">
        <w:rPr>
          <w:rFonts w:ascii="Times New Roman" w:hAnsi="Times New Roman" w:cs="Times New Roman"/>
          <w:sz w:val="28"/>
          <w:szCs w:val="28"/>
        </w:rPr>
        <w:t>структурн</w:t>
      </w:r>
      <w:r w:rsidR="003C1825">
        <w:rPr>
          <w:rFonts w:ascii="Times New Roman" w:hAnsi="Times New Roman" w:cs="Times New Roman"/>
          <w:sz w:val="28"/>
          <w:szCs w:val="28"/>
        </w:rPr>
        <w:t>ы</w:t>
      </w:r>
      <w:r w:rsidRPr="00AD0AC9">
        <w:rPr>
          <w:rFonts w:ascii="Times New Roman" w:hAnsi="Times New Roman" w:cs="Times New Roman"/>
          <w:sz w:val="28"/>
          <w:szCs w:val="28"/>
        </w:rPr>
        <w:t>м подразделени</w:t>
      </w:r>
      <w:r w:rsidR="003C1825">
        <w:rPr>
          <w:rFonts w:ascii="Times New Roman" w:hAnsi="Times New Roman" w:cs="Times New Roman"/>
          <w:sz w:val="28"/>
          <w:szCs w:val="28"/>
        </w:rPr>
        <w:t>ем</w:t>
      </w:r>
      <w:r w:rsidRPr="00AD0AC9">
        <w:rPr>
          <w:rFonts w:ascii="Times New Roman" w:hAnsi="Times New Roman" w:cs="Times New Roman"/>
          <w:sz w:val="28"/>
          <w:szCs w:val="28"/>
        </w:rPr>
        <w:t xml:space="preserve"> Кировского областного государственного бюджетного учреждения здравоохранения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Инфекционная клиническая боль</w:t>
      </w:r>
      <w:r w:rsidR="00640ACA" w:rsidRPr="00AD0AC9">
        <w:rPr>
          <w:rFonts w:ascii="Times New Roman" w:hAnsi="Times New Roman" w:cs="Times New Roman"/>
          <w:sz w:val="28"/>
          <w:szCs w:val="28"/>
        </w:rPr>
        <w:t>ница»</w:t>
      </w:r>
      <w:r w:rsidRPr="00AD0AC9">
        <w:rPr>
          <w:rFonts w:ascii="Times New Roman" w:hAnsi="Times New Roman" w:cs="Times New Roman"/>
          <w:sz w:val="28"/>
          <w:szCs w:val="28"/>
        </w:rPr>
        <w:t xml:space="preserve">, Кировском областном </w:t>
      </w:r>
      <w:r w:rsidRPr="00AD0AC9">
        <w:rPr>
          <w:rFonts w:ascii="Times New Roman" w:hAnsi="Times New Roman" w:cs="Times New Roman"/>
          <w:sz w:val="28"/>
          <w:szCs w:val="28"/>
        </w:rPr>
        <w:lastRenderedPageBreak/>
        <w:t>государственном бюджетном судебно-эксперт</w:t>
      </w:r>
      <w:r w:rsidR="00640ACA" w:rsidRPr="00AD0AC9">
        <w:rPr>
          <w:rFonts w:ascii="Times New Roman" w:hAnsi="Times New Roman" w:cs="Times New Roman"/>
          <w:sz w:val="28"/>
          <w:szCs w:val="28"/>
        </w:rPr>
        <w:t>ном учреждении здравоохранения «</w:t>
      </w:r>
      <w:r w:rsidRPr="00AD0AC9">
        <w:rPr>
          <w:rFonts w:ascii="Times New Roman" w:hAnsi="Times New Roman" w:cs="Times New Roman"/>
          <w:sz w:val="28"/>
          <w:szCs w:val="28"/>
        </w:rPr>
        <w:t>Кировское областное бюро</w:t>
      </w:r>
      <w:r w:rsidR="00640ACA" w:rsidRPr="00AD0AC9">
        <w:rPr>
          <w:rFonts w:ascii="Times New Roman" w:hAnsi="Times New Roman" w:cs="Times New Roman"/>
          <w:sz w:val="28"/>
          <w:szCs w:val="28"/>
        </w:rPr>
        <w:t xml:space="preserve"> судебно-медицинской экспертизы»</w:t>
      </w:r>
      <w:r w:rsidRPr="00AD0AC9">
        <w:rPr>
          <w:rFonts w:ascii="Times New Roman" w:hAnsi="Times New Roman" w:cs="Times New Roman"/>
          <w:sz w:val="28"/>
          <w:szCs w:val="28"/>
        </w:rPr>
        <w:t xml:space="preserve">,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в центрах крови, в домах ребенка, включая специализированные, и </w:t>
      </w:r>
      <w:r w:rsidR="002837FE">
        <w:rPr>
          <w:rFonts w:ascii="Times New Roman" w:hAnsi="Times New Roman" w:cs="Times New Roman"/>
          <w:sz w:val="28"/>
          <w:szCs w:val="28"/>
        </w:rPr>
        <w:t xml:space="preserve">в </w:t>
      </w:r>
      <w:r w:rsidRPr="00AD0AC9">
        <w:rPr>
          <w:rFonts w:ascii="Times New Roman" w:hAnsi="Times New Roman" w:cs="Times New Roman"/>
          <w:sz w:val="28"/>
          <w:szCs w:val="28"/>
        </w:rPr>
        <w:t xml:space="preserve">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w:t>
      </w:r>
      <w:r w:rsidR="00E37E49">
        <w:rPr>
          <w:rFonts w:ascii="Times New Roman" w:hAnsi="Times New Roman" w:cs="Times New Roman"/>
          <w:sz w:val="28"/>
          <w:szCs w:val="28"/>
        </w:rPr>
        <w:t>выполняемых</w:t>
      </w:r>
      <w:r w:rsidRPr="00AD0AC9">
        <w:rPr>
          <w:rFonts w:ascii="Times New Roman" w:hAnsi="Times New Roman" w:cs="Times New Roman"/>
          <w:sz w:val="28"/>
          <w:szCs w:val="28"/>
        </w:rPr>
        <w:t xml:space="preserve">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w:t>
      </w:r>
      <w:r w:rsidR="00640ACA" w:rsidRPr="00AD0AC9">
        <w:rPr>
          <w:rFonts w:ascii="Times New Roman" w:hAnsi="Times New Roman" w:cs="Times New Roman"/>
          <w:sz w:val="28"/>
          <w:szCs w:val="28"/>
        </w:rPr>
        <w:t xml:space="preserve"> медицинскую помощь по профилю «</w:t>
      </w:r>
      <w:r w:rsidR="002837FE">
        <w:rPr>
          <w:rFonts w:ascii="Times New Roman" w:hAnsi="Times New Roman" w:cs="Times New Roman"/>
          <w:sz w:val="28"/>
          <w:szCs w:val="28"/>
        </w:rPr>
        <w:t>м</w:t>
      </w:r>
      <w:r w:rsidRPr="00AD0AC9">
        <w:rPr>
          <w:rFonts w:ascii="Times New Roman" w:hAnsi="Times New Roman" w:cs="Times New Roman"/>
          <w:sz w:val="28"/>
          <w:szCs w:val="28"/>
        </w:rPr>
        <w:t>едицинская ре</w:t>
      </w:r>
      <w:r w:rsidR="00640ACA" w:rsidRPr="00AD0AC9">
        <w:rPr>
          <w:rFonts w:ascii="Times New Roman" w:hAnsi="Times New Roman" w:cs="Times New Roman"/>
          <w:sz w:val="28"/>
          <w:szCs w:val="28"/>
        </w:rPr>
        <w:t>абилитация»</w:t>
      </w:r>
      <w:r w:rsidRPr="00AD0AC9">
        <w:rPr>
          <w:rFonts w:ascii="Times New Roman" w:hAnsi="Times New Roman" w:cs="Times New Roman"/>
          <w:sz w:val="28"/>
          <w:szCs w:val="28"/>
        </w:rPr>
        <w:t xml:space="preserve"> при заболеваниях, не включенных в базовую программу ОМС (заболевания, передаваемые половым путем, туберкулез, </w:t>
      </w:r>
      <w:r w:rsidR="00CE0A6A">
        <w:rPr>
          <w:rFonts w:ascii="Times New Roman" w:hAnsi="Times New Roman" w:cs="Times New Roman"/>
          <w:sz w:val="28"/>
          <w:szCs w:val="28"/>
        </w:rPr>
        <w:t xml:space="preserve">заболевания, </w:t>
      </w:r>
      <w:r w:rsidR="00A13BEA" w:rsidRPr="00AD0AC9">
        <w:rPr>
          <w:rFonts w:ascii="Times New Roman" w:hAnsi="Times New Roman" w:cs="Times New Roman"/>
          <w:sz w:val="28"/>
          <w:szCs w:val="28"/>
        </w:rPr>
        <w:t>вызванные вирусом иммунодефицита человека</w:t>
      </w:r>
      <w:r w:rsidR="00CE0A6A">
        <w:rPr>
          <w:rFonts w:ascii="Times New Roman" w:hAnsi="Times New Roman" w:cs="Times New Roman"/>
          <w:sz w:val="28"/>
          <w:szCs w:val="28"/>
        </w:rPr>
        <w:t>,</w:t>
      </w:r>
      <w:r w:rsidRPr="00AD0AC9">
        <w:rPr>
          <w:rFonts w:ascii="Times New Roman" w:hAnsi="Times New Roman" w:cs="Times New Roman"/>
          <w:sz w:val="28"/>
          <w:szCs w:val="28"/>
        </w:rPr>
        <w:t xml:space="preserve">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расходов медицинских организаций, </w:t>
      </w:r>
      <w:r w:rsidR="002837FE">
        <w:rPr>
          <w:rFonts w:ascii="Times New Roman" w:hAnsi="Times New Roman" w:cs="Times New Roman"/>
          <w:sz w:val="28"/>
          <w:szCs w:val="28"/>
        </w:rPr>
        <w:t xml:space="preserve">включая расходы </w:t>
      </w:r>
      <w:r w:rsidRPr="00AD0AC9">
        <w:rPr>
          <w:rFonts w:ascii="Times New Roman" w:hAnsi="Times New Roman" w:cs="Times New Roman"/>
          <w:sz w:val="28"/>
          <w:szCs w:val="28"/>
        </w:rPr>
        <w:t>на приобретение основных средств (оборудования, производственного и хозяйственного инвен</w:t>
      </w:r>
      <w:r w:rsidR="00A13BEA" w:rsidRPr="00AD0AC9">
        <w:rPr>
          <w:rFonts w:ascii="Times New Roman" w:hAnsi="Times New Roman" w:cs="Times New Roman"/>
          <w:sz w:val="28"/>
          <w:szCs w:val="28"/>
        </w:rPr>
        <w:t>таря), проведени</w:t>
      </w:r>
      <w:r w:rsidR="002837FE">
        <w:rPr>
          <w:rFonts w:ascii="Times New Roman" w:hAnsi="Times New Roman" w:cs="Times New Roman"/>
          <w:sz w:val="28"/>
          <w:szCs w:val="28"/>
        </w:rPr>
        <w:t>е</w:t>
      </w:r>
      <w:r w:rsidR="00A13BEA" w:rsidRPr="00AD0AC9">
        <w:rPr>
          <w:rFonts w:ascii="Times New Roman" w:hAnsi="Times New Roman" w:cs="Times New Roman"/>
          <w:sz w:val="28"/>
          <w:szCs w:val="28"/>
        </w:rPr>
        <w:t xml:space="preserve"> лабораторных </w:t>
      </w:r>
      <w:r w:rsidR="00CE0A6A">
        <w:rPr>
          <w:rFonts w:ascii="Times New Roman" w:hAnsi="Times New Roman" w:cs="Times New Roman"/>
          <w:sz w:val="28"/>
          <w:szCs w:val="28"/>
        </w:rPr>
        <w:t>обследований</w:t>
      </w:r>
      <w:r w:rsidR="00A13BEA" w:rsidRPr="00AD0AC9">
        <w:rPr>
          <w:rFonts w:ascii="Times New Roman" w:hAnsi="Times New Roman" w:cs="Times New Roman"/>
          <w:sz w:val="28"/>
          <w:szCs w:val="28"/>
        </w:rPr>
        <w:t xml:space="preserve"> отдельных ка</w:t>
      </w:r>
      <w:r w:rsidR="00CE0A6A">
        <w:rPr>
          <w:rFonts w:ascii="Times New Roman" w:hAnsi="Times New Roman" w:cs="Times New Roman"/>
          <w:sz w:val="28"/>
          <w:szCs w:val="28"/>
        </w:rPr>
        <w:t>тегорий граждан</w:t>
      </w:r>
      <w:r w:rsidR="00A13BEA" w:rsidRPr="00AD0AC9">
        <w:rPr>
          <w:rFonts w:ascii="Times New Roman" w:hAnsi="Times New Roman" w:cs="Times New Roman"/>
          <w:sz w:val="28"/>
          <w:szCs w:val="28"/>
        </w:rPr>
        <w:t xml:space="preserve"> в целях выявления заболеваний, представляющих опасность для окружающих.</w:t>
      </w:r>
    </w:p>
    <w:p w:rsidR="00C85EAC" w:rsidRPr="00C85EAC" w:rsidRDefault="00C85EAC" w:rsidP="00C85EAC">
      <w:pPr>
        <w:pStyle w:val="ConsPlusNormal"/>
        <w:spacing w:line="360" w:lineRule="auto"/>
        <w:ind w:firstLine="709"/>
        <w:jc w:val="both"/>
        <w:rPr>
          <w:rFonts w:ascii="Times New Roman" w:hAnsi="Times New Roman" w:cs="Times New Roman"/>
          <w:sz w:val="28"/>
          <w:szCs w:val="28"/>
        </w:rPr>
      </w:pPr>
      <w:r w:rsidRPr="00C85EAC">
        <w:rPr>
          <w:rFonts w:ascii="Times New Roman" w:hAnsi="Times New Roman" w:cs="Times New Roman"/>
          <w:sz w:val="28"/>
          <w:szCs w:val="28"/>
        </w:rPr>
        <w:t>Проведение патолого-анатомически</w:t>
      </w:r>
      <w:r>
        <w:rPr>
          <w:rFonts w:ascii="Times New Roman" w:hAnsi="Times New Roman" w:cs="Times New Roman"/>
          <w:sz w:val="28"/>
          <w:szCs w:val="28"/>
        </w:rPr>
        <w:t>х вскрытий (посмертно</w:t>
      </w:r>
      <w:r w:rsidR="00C334BE">
        <w:rPr>
          <w:rFonts w:ascii="Times New Roman" w:hAnsi="Times New Roman" w:cs="Times New Roman"/>
          <w:sz w:val="28"/>
          <w:szCs w:val="28"/>
        </w:rPr>
        <w:t>го</w:t>
      </w:r>
      <w:r>
        <w:rPr>
          <w:rFonts w:ascii="Times New Roman" w:hAnsi="Times New Roman" w:cs="Times New Roman"/>
          <w:sz w:val="28"/>
          <w:szCs w:val="28"/>
        </w:rPr>
        <w:t xml:space="preserve"> патолого</w:t>
      </w:r>
      <w:r w:rsidRPr="00C85EAC">
        <w:rPr>
          <w:rFonts w:ascii="Times New Roman" w:hAnsi="Times New Roman" w:cs="Times New Roman"/>
          <w:sz w:val="28"/>
          <w:szCs w:val="28"/>
        </w:rPr>
        <w:t>анатомическо</w:t>
      </w:r>
      <w:r w:rsidR="00C334BE">
        <w:rPr>
          <w:rFonts w:ascii="Times New Roman" w:hAnsi="Times New Roman" w:cs="Times New Roman"/>
          <w:sz w:val="28"/>
          <w:szCs w:val="28"/>
        </w:rPr>
        <w:t>го исследования</w:t>
      </w:r>
      <w:r w:rsidRPr="00C85EAC">
        <w:rPr>
          <w:rFonts w:ascii="Times New Roman" w:hAnsi="Times New Roman" w:cs="Times New Roman"/>
          <w:sz w:val="28"/>
          <w:szCs w:val="28"/>
        </w:rPr>
        <w:t xml:space="preserve"> внутре</w:t>
      </w:r>
      <w:r>
        <w:rPr>
          <w:rFonts w:ascii="Times New Roman" w:hAnsi="Times New Roman" w:cs="Times New Roman"/>
          <w:sz w:val="28"/>
          <w:szCs w:val="28"/>
        </w:rPr>
        <w:t xml:space="preserve">нних органов и тканей умершего </w:t>
      </w:r>
      <w:r w:rsidRPr="00C85EAC">
        <w:rPr>
          <w:rFonts w:ascii="Times New Roman" w:hAnsi="Times New Roman" w:cs="Times New Roman"/>
          <w:sz w:val="28"/>
          <w:szCs w:val="28"/>
        </w:rPr>
        <w:t>человека, новорожденных, а также мертв</w:t>
      </w:r>
      <w:r>
        <w:rPr>
          <w:rFonts w:ascii="Times New Roman" w:hAnsi="Times New Roman" w:cs="Times New Roman"/>
          <w:sz w:val="28"/>
          <w:szCs w:val="28"/>
        </w:rPr>
        <w:t>орожденных и плодов) в патолого-</w:t>
      </w:r>
      <w:r w:rsidRPr="00C85EAC">
        <w:rPr>
          <w:rFonts w:ascii="Times New Roman" w:hAnsi="Times New Roman" w:cs="Times New Roman"/>
          <w:sz w:val="28"/>
          <w:szCs w:val="28"/>
        </w:rPr>
        <w:t>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w:t>
      </w:r>
      <w:r>
        <w:rPr>
          <w:rFonts w:ascii="Times New Roman" w:hAnsi="Times New Roman" w:cs="Times New Roman"/>
          <w:sz w:val="28"/>
          <w:szCs w:val="28"/>
        </w:rPr>
        <w:t xml:space="preserve">атомии, осуществляется за счет </w:t>
      </w:r>
      <w:r w:rsidRPr="00C85EAC">
        <w:rPr>
          <w:rFonts w:ascii="Times New Roman" w:hAnsi="Times New Roman" w:cs="Times New Roman"/>
          <w:sz w:val="28"/>
          <w:szCs w:val="28"/>
        </w:rPr>
        <w:t>бюджетных ассигнований федераль</w:t>
      </w:r>
      <w:r>
        <w:rPr>
          <w:rFonts w:ascii="Times New Roman" w:hAnsi="Times New Roman" w:cs="Times New Roman"/>
          <w:sz w:val="28"/>
          <w:szCs w:val="28"/>
        </w:rPr>
        <w:t xml:space="preserve">ного бюджета и соответствующих </w:t>
      </w:r>
      <w:r w:rsidRPr="00C85EAC">
        <w:rPr>
          <w:rFonts w:ascii="Times New Roman" w:hAnsi="Times New Roman" w:cs="Times New Roman"/>
          <w:sz w:val="28"/>
          <w:szCs w:val="28"/>
        </w:rPr>
        <w:t xml:space="preserve">бюджетов с </w:t>
      </w:r>
      <w:r w:rsidRPr="00C85EAC">
        <w:rPr>
          <w:rFonts w:ascii="Times New Roman" w:hAnsi="Times New Roman" w:cs="Times New Roman"/>
          <w:sz w:val="28"/>
          <w:szCs w:val="28"/>
        </w:rPr>
        <w:lastRenderedPageBreak/>
        <w:t>учетом подведомстве</w:t>
      </w:r>
      <w:r>
        <w:rPr>
          <w:rFonts w:ascii="Times New Roman" w:hAnsi="Times New Roman" w:cs="Times New Roman"/>
          <w:sz w:val="28"/>
          <w:szCs w:val="28"/>
        </w:rPr>
        <w:t>нности медицинских организаци</w:t>
      </w:r>
      <w:r w:rsidR="00C334BE">
        <w:rPr>
          <w:rFonts w:ascii="Times New Roman" w:hAnsi="Times New Roman" w:cs="Times New Roman"/>
          <w:sz w:val="28"/>
          <w:szCs w:val="28"/>
        </w:rPr>
        <w:t>й</w:t>
      </w:r>
      <w:r>
        <w:rPr>
          <w:rFonts w:ascii="Times New Roman" w:hAnsi="Times New Roman" w:cs="Times New Roman"/>
          <w:sz w:val="28"/>
          <w:szCs w:val="28"/>
        </w:rPr>
        <w:t xml:space="preserve"> </w:t>
      </w:r>
      <w:r w:rsidRPr="00C85EAC">
        <w:rPr>
          <w:rFonts w:ascii="Times New Roman" w:hAnsi="Times New Roman" w:cs="Times New Roman"/>
          <w:sz w:val="28"/>
          <w:szCs w:val="28"/>
        </w:rPr>
        <w:t>федеральным органам исполнительной власти, исполнительным органам субъектов Российской Федерации и о</w:t>
      </w:r>
      <w:r>
        <w:rPr>
          <w:rFonts w:ascii="Times New Roman" w:hAnsi="Times New Roman" w:cs="Times New Roman"/>
          <w:sz w:val="28"/>
          <w:szCs w:val="28"/>
        </w:rPr>
        <w:t xml:space="preserve">рганам местного самоуправления </w:t>
      </w:r>
      <w:r w:rsidRPr="00C85EAC">
        <w:rPr>
          <w:rFonts w:ascii="Times New Roman" w:hAnsi="Times New Roman" w:cs="Times New Roman"/>
          <w:sz w:val="28"/>
          <w:szCs w:val="28"/>
        </w:rPr>
        <w:t>соответственно:</w:t>
      </w:r>
    </w:p>
    <w:p w:rsidR="00C85EAC" w:rsidRPr="00C85EAC" w:rsidRDefault="00C85EAC" w:rsidP="00C85EAC">
      <w:pPr>
        <w:pStyle w:val="ConsPlusNormal"/>
        <w:spacing w:line="360" w:lineRule="auto"/>
        <w:ind w:firstLine="709"/>
        <w:jc w:val="both"/>
        <w:rPr>
          <w:rFonts w:ascii="Times New Roman" w:hAnsi="Times New Roman" w:cs="Times New Roman"/>
          <w:sz w:val="28"/>
          <w:szCs w:val="28"/>
        </w:rPr>
      </w:pPr>
      <w:r w:rsidRPr="00C85EAC">
        <w:rPr>
          <w:rFonts w:ascii="Times New Roman" w:hAnsi="Times New Roman" w:cs="Times New Roman"/>
          <w:sz w:val="28"/>
          <w:szCs w:val="28"/>
        </w:rPr>
        <w:t>в случае смерти пациента при оказании медицин</w:t>
      </w:r>
      <w:r>
        <w:rPr>
          <w:rFonts w:ascii="Times New Roman" w:hAnsi="Times New Roman" w:cs="Times New Roman"/>
          <w:sz w:val="28"/>
          <w:szCs w:val="28"/>
        </w:rPr>
        <w:t xml:space="preserve">ской помощи в </w:t>
      </w:r>
      <w:r w:rsidRPr="00C85EAC">
        <w:rPr>
          <w:rFonts w:ascii="Times New Roman" w:hAnsi="Times New Roman" w:cs="Times New Roman"/>
          <w:sz w:val="28"/>
          <w:szCs w:val="28"/>
        </w:rPr>
        <w:t>стационарных условиях (результа</w:t>
      </w:r>
      <w:r>
        <w:rPr>
          <w:rFonts w:ascii="Times New Roman" w:hAnsi="Times New Roman" w:cs="Times New Roman"/>
          <w:sz w:val="28"/>
          <w:szCs w:val="28"/>
        </w:rPr>
        <w:t xml:space="preserve">т госпитализации) в медицинской </w:t>
      </w:r>
      <w:r w:rsidRPr="00C85EAC">
        <w:rPr>
          <w:rFonts w:ascii="Times New Roman" w:hAnsi="Times New Roman" w:cs="Times New Roman"/>
          <w:sz w:val="28"/>
          <w:szCs w:val="28"/>
        </w:rPr>
        <w:t>организации, оказывающей медици</w:t>
      </w:r>
      <w:r>
        <w:rPr>
          <w:rFonts w:ascii="Times New Roman" w:hAnsi="Times New Roman" w:cs="Times New Roman"/>
          <w:sz w:val="28"/>
          <w:szCs w:val="28"/>
        </w:rPr>
        <w:t xml:space="preserve">нскую помощь при заболеваниях, </w:t>
      </w:r>
      <w:r w:rsidRPr="00C85EAC">
        <w:rPr>
          <w:rFonts w:ascii="Times New Roman" w:hAnsi="Times New Roman" w:cs="Times New Roman"/>
          <w:sz w:val="28"/>
          <w:szCs w:val="28"/>
        </w:rPr>
        <w:t>передаваемых половым путем, вы</w:t>
      </w:r>
      <w:r>
        <w:rPr>
          <w:rFonts w:ascii="Times New Roman" w:hAnsi="Times New Roman" w:cs="Times New Roman"/>
          <w:sz w:val="28"/>
          <w:szCs w:val="28"/>
        </w:rPr>
        <w:t xml:space="preserve">званных вирусом иммунодефицита </w:t>
      </w:r>
      <w:r w:rsidRPr="00C85EAC">
        <w:rPr>
          <w:rFonts w:ascii="Times New Roman" w:hAnsi="Times New Roman" w:cs="Times New Roman"/>
          <w:sz w:val="28"/>
          <w:szCs w:val="28"/>
        </w:rPr>
        <w:t>человека, ВИЧ-инфекции и синдроме приобретенного иммунодефицита, туберкулезе, психических расстройст</w:t>
      </w:r>
      <w:r>
        <w:rPr>
          <w:rFonts w:ascii="Times New Roman" w:hAnsi="Times New Roman" w:cs="Times New Roman"/>
          <w:sz w:val="28"/>
          <w:szCs w:val="28"/>
        </w:rPr>
        <w:t xml:space="preserve">вах и расстройствах поведения, </w:t>
      </w:r>
      <w:r w:rsidRPr="00C85EAC">
        <w:rPr>
          <w:rFonts w:ascii="Times New Roman" w:hAnsi="Times New Roman" w:cs="Times New Roman"/>
          <w:sz w:val="28"/>
          <w:szCs w:val="28"/>
        </w:rPr>
        <w:t>связанных в том числе с употреблением психоактивных веществ, а также умерших в хосписах и больницах сестринского ухода;</w:t>
      </w:r>
    </w:p>
    <w:p w:rsidR="00C85EAC" w:rsidRPr="00AD0AC9" w:rsidRDefault="00C85EAC" w:rsidP="00C85EAC">
      <w:pPr>
        <w:pStyle w:val="ConsPlusNormal"/>
        <w:spacing w:line="360" w:lineRule="auto"/>
        <w:ind w:firstLine="709"/>
        <w:jc w:val="both"/>
        <w:rPr>
          <w:rFonts w:ascii="Times New Roman" w:hAnsi="Times New Roman" w:cs="Times New Roman"/>
          <w:sz w:val="28"/>
          <w:szCs w:val="28"/>
        </w:rPr>
      </w:pPr>
      <w:r w:rsidRPr="00C85EAC">
        <w:rPr>
          <w:rFonts w:ascii="Times New Roman" w:hAnsi="Times New Roman" w:cs="Times New Roman"/>
          <w:sz w:val="28"/>
          <w:szCs w:val="28"/>
        </w:rPr>
        <w:t>в случае смерти гражданина в медицинской организации, о</w:t>
      </w:r>
      <w:r>
        <w:rPr>
          <w:rFonts w:ascii="Times New Roman" w:hAnsi="Times New Roman" w:cs="Times New Roman"/>
          <w:sz w:val="28"/>
          <w:szCs w:val="28"/>
        </w:rPr>
        <w:t xml:space="preserve">казывающей </w:t>
      </w:r>
      <w:r w:rsidRPr="00C85EAC">
        <w:rPr>
          <w:rFonts w:ascii="Times New Roman" w:hAnsi="Times New Roman" w:cs="Times New Roman"/>
          <w:sz w:val="28"/>
          <w:szCs w:val="28"/>
        </w:rPr>
        <w:t>медицинскую помощь в амбулаторны</w:t>
      </w:r>
      <w:r>
        <w:rPr>
          <w:rFonts w:ascii="Times New Roman" w:hAnsi="Times New Roman" w:cs="Times New Roman"/>
          <w:sz w:val="28"/>
          <w:szCs w:val="28"/>
        </w:rPr>
        <w:t xml:space="preserve">х условиях и условиях дневного </w:t>
      </w:r>
      <w:r w:rsidRPr="00C85EAC">
        <w:rPr>
          <w:rFonts w:ascii="Times New Roman" w:hAnsi="Times New Roman" w:cs="Times New Roman"/>
          <w:sz w:val="28"/>
          <w:szCs w:val="28"/>
        </w:rPr>
        <w:t xml:space="preserve">стационара, а также вне медицинской организации, когда обязательность проведения </w:t>
      </w:r>
      <w:proofErr w:type="gramStart"/>
      <w:r w:rsidRPr="00C85EAC">
        <w:rPr>
          <w:rFonts w:ascii="Times New Roman" w:hAnsi="Times New Roman" w:cs="Times New Roman"/>
          <w:sz w:val="28"/>
          <w:szCs w:val="28"/>
        </w:rPr>
        <w:t>патолого-анатомических</w:t>
      </w:r>
      <w:proofErr w:type="gramEnd"/>
      <w:r>
        <w:rPr>
          <w:rFonts w:ascii="Times New Roman" w:hAnsi="Times New Roman" w:cs="Times New Roman"/>
          <w:sz w:val="28"/>
          <w:szCs w:val="28"/>
        </w:rPr>
        <w:t xml:space="preserve"> вскрытий в целях установления </w:t>
      </w:r>
      <w:r w:rsidRPr="00C85EAC">
        <w:rPr>
          <w:rFonts w:ascii="Times New Roman" w:hAnsi="Times New Roman" w:cs="Times New Roman"/>
          <w:sz w:val="28"/>
          <w:szCs w:val="28"/>
        </w:rPr>
        <w:t>причины смерти установлена законодательством Российской Федерации</w:t>
      </w:r>
      <w:r>
        <w:rPr>
          <w:rFonts w:ascii="Times New Roman" w:hAnsi="Times New Roman" w:cs="Times New Roman"/>
          <w:sz w:val="28"/>
          <w:szCs w:val="28"/>
        </w:rPr>
        <w:t>.</w:t>
      </w:r>
    </w:p>
    <w:p w:rsidR="0092335B" w:rsidRDefault="0092335B" w:rsidP="003C1825">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6.10. Финансовое обеспечение компенсационных выплат отдельным категориям лиц, подвергающихся риску заражения новой </w:t>
      </w:r>
      <w:proofErr w:type="spellStart"/>
      <w:r w:rsidRPr="00AD0AC9">
        <w:rPr>
          <w:rFonts w:ascii="Times New Roman" w:hAnsi="Times New Roman" w:cs="Times New Roman"/>
          <w:sz w:val="28"/>
          <w:szCs w:val="28"/>
        </w:rPr>
        <w:t>коронавирусной</w:t>
      </w:r>
      <w:proofErr w:type="spellEnd"/>
      <w:r w:rsidRPr="00AD0AC9">
        <w:rPr>
          <w:rFonts w:ascii="Times New Roman" w:hAnsi="Times New Roman" w:cs="Times New Roman"/>
          <w:sz w:val="28"/>
          <w:szCs w:val="28"/>
        </w:rPr>
        <w:t xml:space="preserve"> инфекцией</w:t>
      </w:r>
      <w:r w:rsidR="00137382">
        <w:rPr>
          <w:rFonts w:ascii="Times New Roman" w:hAnsi="Times New Roman" w:cs="Times New Roman"/>
          <w:sz w:val="28"/>
          <w:szCs w:val="28"/>
        </w:rPr>
        <w:t xml:space="preserve"> (</w:t>
      </w:r>
      <w:r w:rsidR="00137382">
        <w:rPr>
          <w:rFonts w:ascii="Times New Roman" w:hAnsi="Times New Roman" w:cs="Times New Roman"/>
          <w:sz w:val="28"/>
          <w:szCs w:val="28"/>
          <w:lang w:val="en-US"/>
        </w:rPr>
        <w:t>COVID</w:t>
      </w:r>
      <w:r w:rsidR="00137382" w:rsidRPr="00137382">
        <w:rPr>
          <w:rFonts w:ascii="Times New Roman" w:hAnsi="Times New Roman" w:cs="Times New Roman"/>
          <w:sz w:val="28"/>
          <w:szCs w:val="28"/>
        </w:rPr>
        <w:t>-19)</w:t>
      </w:r>
      <w:r w:rsidRPr="00AD0AC9">
        <w:rPr>
          <w:rFonts w:ascii="Times New Roman" w:hAnsi="Times New Roman" w:cs="Times New Roman"/>
          <w:sz w:val="28"/>
          <w:szCs w:val="28"/>
        </w:rPr>
        <w:t xml:space="preserve">, </w:t>
      </w:r>
      <w:r w:rsidR="00CE0A6A" w:rsidRPr="00CE0A6A">
        <w:rPr>
          <w:rFonts w:ascii="Times New Roman" w:hAnsi="Times New Roman" w:cs="Times New Roman"/>
          <w:sz w:val="28"/>
          <w:szCs w:val="28"/>
        </w:rPr>
        <w:t xml:space="preserve">осуществляется </w:t>
      </w:r>
      <w:r w:rsidR="00CE0A6A">
        <w:rPr>
          <w:rFonts w:ascii="Times New Roman" w:hAnsi="Times New Roman" w:cs="Times New Roman"/>
          <w:sz w:val="28"/>
          <w:szCs w:val="28"/>
        </w:rPr>
        <w:t xml:space="preserve"> в соответствии с </w:t>
      </w:r>
      <w:r w:rsidRPr="00AD0AC9">
        <w:rPr>
          <w:rFonts w:ascii="Times New Roman" w:hAnsi="Times New Roman" w:cs="Times New Roman"/>
          <w:sz w:val="28"/>
          <w:szCs w:val="28"/>
        </w:rPr>
        <w:t>постановлением Правительства Росси</w:t>
      </w:r>
      <w:r w:rsidR="002837FE">
        <w:rPr>
          <w:rFonts w:ascii="Times New Roman" w:hAnsi="Times New Roman" w:cs="Times New Roman"/>
          <w:sz w:val="28"/>
          <w:szCs w:val="28"/>
        </w:rPr>
        <w:t>йской Федерации от 15.07.2022</w:t>
      </w:r>
      <w:r w:rsidRPr="00AD0AC9">
        <w:rPr>
          <w:rFonts w:ascii="Times New Roman" w:hAnsi="Times New Roman" w:cs="Times New Roman"/>
          <w:sz w:val="28"/>
          <w:szCs w:val="28"/>
        </w:rPr>
        <w:t xml:space="preserve"> № 1268 «О порядке предоставления компенсационной выплаты отдельным категориям лиц, подвергающихся риску заражения </w:t>
      </w:r>
      <w:r w:rsidR="002837FE">
        <w:rPr>
          <w:rFonts w:ascii="Times New Roman" w:hAnsi="Times New Roman" w:cs="Times New Roman"/>
          <w:sz w:val="28"/>
          <w:szCs w:val="28"/>
        </w:rPr>
        <w:t xml:space="preserve">новой </w:t>
      </w:r>
      <w:proofErr w:type="spellStart"/>
      <w:r w:rsidR="002837FE">
        <w:rPr>
          <w:rFonts w:ascii="Times New Roman" w:hAnsi="Times New Roman" w:cs="Times New Roman"/>
          <w:sz w:val="28"/>
          <w:szCs w:val="28"/>
        </w:rPr>
        <w:t>коронавирусной</w:t>
      </w:r>
      <w:proofErr w:type="spellEnd"/>
      <w:r w:rsidR="002837FE">
        <w:rPr>
          <w:rFonts w:ascii="Times New Roman" w:hAnsi="Times New Roman" w:cs="Times New Roman"/>
          <w:sz w:val="28"/>
          <w:szCs w:val="28"/>
        </w:rPr>
        <w:t xml:space="preserve"> инфекцией»</w:t>
      </w:r>
      <w:r w:rsidRPr="00AD0AC9">
        <w:rPr>
          <w:rFonts w:ascii="Times New Roman" w:hAnsi="Times New Roman" w:cs="Times New Roman"/>
          <w:sz w:val="28"/>
          <w:szCs w:val="28"/>
        </w:rPr>
        <w:t xml:space="preserve"> за счет средств фонда оплаты труда медицинской организации, сформированн</w:t>
      </w:r>
      <w:r w:rsidR="00CE0A6A">
        <w:rPr>
          <w:rFonts w:ascii="Times New Roman" w:hAnsi="Times New Roman" w:cs="Times New Roman"/>
          <w:sz w:val="28"/>
          <w:szCs w:val="28"/>
        </w:rPr>
        <w:t>ого</w:t>
      </w:r>
      <w:r w:rsidRPr="00AD0AC9">
        <w:rPr>
          <w:rFonts w:ascii="Times New Roman" w:hAnsi="Times New Roman" w:cs="Times New Roman"/>
          <w:sz w:val="28"/>
          <w:szCs w:val="28"/>
        </w:rPr>
        <w:t xml:space="preserve"> из всех источников</w:t>
      </w:r>
      <w:r w:rsidR="002837FE">
        <w:rPr>
          <w:rFonts w:ascii="Times New Roman" w:hAnsi="Times New Roman" w:cs="Times New Roman"/>
          <w:sz w:val="28"/>
          <w:szCs w:val="28"/>
        </w:rPr>
        <w:t xml:space="preserve"> финансирования</w:t>
      </w:r>
      <w:r w:rsidRPr="00AD0AC9">
        <w:rPr>
          <w:rFonts w:ascii="Times New Roman" w:hAnsi="Times New Roman" w:cs="Times New Roman"/>
          <w:sz w:val="28"/>
          <w:szCs w:val="28"/>
        </w:rPr>
        <w:t xml:space="preserve">, разрешенных законодательством Российской Федерации, в том числе средств </w:t>
      </w:r>
      <w:r w:rsidR="00137382" w:rsidRPr="00137382">
        <w:rPr>
          <w:rFonts w:ascii="Times New Roman" w:hAnsi="Times New Roman" w:cs="Times New Roman"/>
          <w:sz w:val="28"/>
          <w:szCs w:val="28"/>
        </w:rPr>
        <w:t xml:space="preserve">обязательного медицинского </w:t>
      </w:r>
      <w:r w:rsidR="00137382">
        <w:rPr>
          <w:rFonts w:ascii="Times New Roman" w:hAnsi="Times New Roman" w:cs="Times New Roman"/>
          <w:sz w:val="28"/>
          <w:szCs w:val="28"/>
        </w:rPr>
        <w:t>страхования</w:t>
      </w:r>
      <w:r w:rsidRPr="00AD0AC9">
        <w:rPr>
          <w:rFonts w:ascii="Times New Roman" w:hAnsi="Times New Roman" w:cs="Times New Roman"/>
          <w:sz w:val="28"/>
          <w:szCs w:val="28"/>
        </w:rPr>
        <w:t>.</w:t>
      </w:r>
    </w:p>
    <w:p w:rsidR="00137382" w:rsidRDefault="00137382" w:rsidP="003C1825">
      <w:pPr>
        <w:pStyle w:val="ConsPlusNormal"/>
        <w:spacing w:line="360" w:lineRule="auto"/>
        <w:ind w:firstLine="709"/>
        <w:jc w:val="both"/>
        <w:rPr>
          <w:rFonts w:ascii="Times New Roman" w:hAnsi="Times New Roman" w:cs="Times New Roman"/>
          <w:sz w:val="28"/>
          <w:szCs w:val="28"/>
        </w:rPr>
      </w:pPr>
    </w:p>
    <w:p w:rsidR="00137382" w:rsidRDefault="00137382" w:rsidP="003C1825">
      <w:pPr>
        <w:pStyle w:val="ConsPlusNormal"/>
        <w:spacing w:line="360" w:lineRule="auto"/>
        <w:ind w:firstLine="709"/>
        <w:jc w:val="both"/>
        <w:rPr>
          <w:rFonts w:ascii="Times New Roman" w:hAnsi="Times New Roman" w:cs="Times New Roman"/>
          <w:sz w:val="28"/>
          <w:szCs w:val="28"/>
        </w:rPr>
      </w:pPr>
    </w:p>
    <w:p w:rsidR="00137382" w:rsidRPr="004C59F1" w:rsidRDefault="00137382" w:rsidP="003C1825">
      <w:pPr>
        <w:pStyle w:val="ConsPlusNormal"/>
        <w:spacing w:line="360" w:lineRule="auto"/>
        <w:ind w:firstLine="709"/>
        <w:jc w:val="both"/>
        <w:rPr>
          <w:rFonts w:ascii="Times New Roman" w:hAnsi="Times New Roman" w:cs="Times New Roman"/>
          <w:sz w:val="28"/>
          <w:szCs w:val="28"/>
        </w:rPr>
      </w:pPr>
    </w:p>
    <w:p w:rsidR="00031F43" w:rsidRPr="00F125FD" w:rsidRDefault="00031F43" w:rsidP="00031F43">
      <w:pPr>
        <w:pStyle w:val="ConsPlusNormal"/>
        <w:ind w:firstLine="540"/>
        <w:jc w:val="both"/>
        <w:rPr>
          <w:rFonts w:ascii="Times New Roman" w:hAnsi="Times New Roman" w:cs="Times New Roman"/>
          <w:color w:val="E36C0A" w:themeColor="accent6" w:themeShade="BF"/>
          <w:sz w:val="28"/>
          <w:szCs w:val="28"/>
        </w:rPr>
      </w:pPr>
    </w:p>
    <w:p w:rsidR="00F27D1F" w:rsidRPr="008168A4" w:rsidRDefault="00F27D1F" w:rsidP="0065404B">
      <w:pPr>
        <w:pStyle w:val="ConsPlusNormal"/>
        <w:ind w:left="993" w:hanging="284"/>
        <w:jc w:val="both"/>
        <w:rPr>
          <w:rFonts w:ascii="Times New Roman" w:hAnsi="Times New Roman" w:cs="Times New Roman"/>
          <w:b/>
          <w:sz w:val="28"/>
          <w:szCs w:val="28"/>
        </w:rPr>
      </w:pPr>
      <w:r w:rsidRPr="008168A4">
        <w:rPr>
          <w:rFonts w:ascii="Times New Roman" w:hAnsi="Times New Roman" w:cs="Times New Roman"/>
          <w:b/>
          <w:sz w:val="28"/>
          <w:szCs w:val="28"/>
        </w:rPr>
        <w:t>7. Нормативы объема медицинской помощи</w:t>
      </w:r>
      <w:r w:rsidR="00E944E5" w:rsidRPr="008168A4">
        <w:rPr>
          <w:rFonts w:ascii="Times New Roman" w:hAnsi="Times New Roman" w:cs="Times New Roman"/>
          <w:b/>
          <w:sz w:val="28"/>
          <w:szCs w:val="28"/>
        </w:rPr>
        <w:t xml:space="preserve"> и нормативы </w:t>
      </w:r>
      <w:r w:rsidR="00E944E5" w:rsidRPr="008168A4">
        <w:rPr>
          <w:rFonts w:ascii="Times New Roman" w:hAnsi="Times New Roman" w:cs="Times New Roman"/>
          <w:b/>
          <w:sz w:val="28"/>
          <w:szCs w:val="28"/>
        </w:rPr>
        <w:br/>
      </w:r>
      <w:r w:rsidR="0065404B">
        <w:rPr>
          <w:rFonts w:ascii="Times New Roman" w:hAnsi="Times New Roman" w:cs="Times New Roman"/>
          <w:b/>
          <w:sz w:val="28"/>
          <w:szCs w:val="28"/>
        </w:rPr>
        <w:t xml:space="preserve">   </w:t>
      </w:r>
      <w:r w:rsidR="00E944E5" w:rsidRPr="008168A4">
        <w:rPr>
          <w:rFonts w:ascii="Times New Roman" w:hAnsi="Times New Roman" w:cs="Times New Roman"/>
          <w:b/>
          <w:sz w:val="28"/>
          <w:szCs w:val="28"/>
        </w:rPr>
        <w:t>финансовых затрат на единицу объема медицинской помощи</w:t>
      </w:r>
    </w:p>
    <w:p w:rsidR="000C4046" w:rsidRPr="008168A4" w:rsidRDefault="000C4046" w:rsidP="000C4046">
      <w:pPr>
        <w:pStyle w:val="ConsPlusNormal"/>
        <w:ind w:firstLine="540"/>
        <w:jc w:val="both"/>
        <w:rPr>
          <w:rFonts w:ascii="Times New Roman" w:hAnsi="Times New Roman" w:cs="Times New Roman"/>
          <w:sz w:val="28"/>
          <w:szCs w:val="28"/>
        </w:rPr>
      </w:pPr>
    </w:p>
    <w:p w:rsidR="00FD08FF" w:rsidRPr="00AD0AC9" w:rsidRDefault="00FD08FF" w:rsidP="00AD0AC9">
      <w:pPr>
        <w:spacing w:line="360" w:lineRule="auto"/>
        <w:ind w:firstLine="709"/>
        <w:jc w:val="both"/>
      </w:pPr>
      <w:r w:rsidRPr="008168A4">
        <w:t xml:space="preserve">7.1. Нормативы объема медицинской помощи по видам, условиям и </w:t>
      </w:r>
      <w:r w:rsidRPr="00AD0AC9">
        <w:t>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FD08FF" w:rsidRPr="00AD0AC9" w:rsidRDefault="00FD08FF" w:rsidP="00AD0AC9">
      <w:pPr>
        <w:spacing w:line="360" w:lineRule="auto"/>
        <w:ind w:firstLine="709"/>
        <w:jc w:val="both"/>
      </w:pPr>
      <w:r w:rsidRPr="00AD0AC9">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телемедицины и передвижных форм предоставления медицинских услуг.</w:t>
      </w:r>
    </w:p>
    <w:p w:rsidR="005633C4" w:rsidRDefault="005633C4" w:rsidP="00AD0AC9">
      <w:pPr>
        <w:spacing w:line="360" w:lineRule="auto"/>
        <w:ind w:firstLine="709"/>
        <w:jc w:val="both"/>
      </w:pPr>
      <w:r w:rsidRPr="00AD0AC9">
        <w:t>При планировании и финансовом обеспечении объем</w:t>
      </w:r>
      <w:r w:rsidR="00CE0A6A">
        <w:t>ов</w:t>
      </w:r>
      <w:r w:rsidRPr="00AD0AC9">
        <w:t xml:space="preserve">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технологий в медицинской организации, к которой гражданин прикреплен по территориально-участковому принципу.</w:t>
      </w:r>
    </w:p>
    <w:p w:rsidR="001472D4" w:rsidRPr="00AD0AC9" w:rsidRDefault="001472D4" w:rsidP="001472D4">
      <w:pPr>
        <w:spacing w:line="360" w:lineRule="auto"/>
        <w:ind w:firstLine="709"/>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w:t>
      </w:r>
      <w:r w:rsidR="00137382">
        <w:t>аемым</w:t>
      </w:r>
      <w:r>
        <w:t xml:space="preserve"> Министерством здравоохранения Российской Федерации.</w:t>
      </w:r>
    </w:p>
    <w:p w:rsidR="00CE0A6A" w:rsidRDefault="000A6402" w:rsidP="00AD0AC9">
      <w:pPr>
        <w:spacing w:line="360" w:lineRule="auto"/>
        <w:ind w:firstLine="709"/>
        <w:jc w:val="both"/>
      </w:pPr>
      <w:r w:rsidRPr="00AD0AC9">
        <w:t>7.</w:t>
      </w:r>
      <w:r w:rsidR="00745481" w:rsidRPr="00AD0AC9">
        <w:t>2</w:t>
      </w:r>
      <w:r w:rsidRPr="00AD0AC9">
        <w:t>. Для расчета стоимости медицинской помощи, оказываемой в медицинских организациях и их обособленных подразделениях, расположен</w:t>
      </w:r>
      <w:r w:rsidRPr="00AD0AC9">
        <w:lastRenderedPageBreak/>
        <w:t>ных в сельской местности, на отдаленных территориях, в поселках городского типа</w:t>
      </w:r>
      <w:r w:rsidR="001472D4">
        <w:t>, районных центрах</w:t>
      </w:r>
      <w:r w:rsidRPr="00AD0AC9">
        <w:t xml:space="preserve"> и малых городах с численностью населения </w:t>
      </w:r>
      <w:r w:rsidR="001472D4">
        <w:br/>
      </w:r>
      <w:r w:rsidR="004560AD">
        <w:t>до 50 тыс. человек, при</w:t>
      </w:r>
      <w:r w:rsidRPr="00AD0AC9">
        <w:t xml:space="preserve">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w:t>
      </w:r>
    </w:p>
    <w:p w:rsidR="00CE0A6A" w:rsidRDefault="000A6402" w:rsidP="00AD0AC9">
      <w:pPr>
        <w:spacing w:line="360" w:lineRule="auto"/>
        <w:ind w:firstLine="709"/>
        <w:jc w:val="both"/>
      </w:pPr>
      <w:r w:rsidRPr="00AD0AC9">
        <w:t>для медицинских органи</w:t>
      </w:r>
      <w:r w:rsidR="005F62CC" w:rsidRPr="00AD0AC9">
        <w:t>заций, обслуживающих до 20 тыс.</w:t>
      </w:r>
      <w:r w:rsidRPr="00AD0AC9">
        <w:t xml:space="preserve"> человек, – не менее 1,113</w:t>
      </w:r>
      <w:r w:rsidR="00CE0A6A">
        <w:t>;</w:t>
      </w:r>
      <w:r w:rsidRPr="00AD0AC9">
        <w:t xml:space="preserve"> </w:t>
      </w:r>
    </w:p>
    <w:p w:rsidR="008100D1" w:rsidRPr="00AD0AC9" w:rsidRDefault="000A6402" w:rsidP="00AD0AC9">
      <w:pPr>
        <w:spacing w:line="360" w:lineRule="auto"/>
        <w:ind w:firstLine="709"/>
        <w:jc w:val="both"/>
      </w:pPr>
      <w:r w:rsidRPr="00AD0AC9">
        <w:t>для медицинских организаций, обслужива</w:t>
      </w:r>
      <w:r w:rsidR="005F62CC" w:rsidRPr="00AD0AC9">
        <w:t>ющих свыше 20 тыс.</w:t>
      </w:r>
      <w:r w:rsidRPr="00AD0AC9">
        <w:t xml:space="preserve"> человек, – не менее 1,04.</w:t>
      </w:r>
    </w:p>
    <w:p w:rsidR="000A6402" w:rsidRDefault="000A640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7.</w:t>
      </w:r>
      <w:r w:rsidR="00745481" w:rsidRPr="00AD0AC9">
        <w:rPr>
          <w:rFonts w:ascii="Times New Roman" w:hAnsi="Times New Roman" w:cs="Times New Roman"/>
          <w:sz w:val="28"/>
          <w:szCs w:val="28"/>
        </w:rPr>
        <w:t>3</w:t>
      </w:r>
      <w:r w:rsidRPr="00AD0AC9">
        <w:rPr>
          <w:rFonts w:ascii="Times New Roman" w:hAnsi="Times New Roman" w:cs="Times New Roman"/>
          <w:sz w:val="28"/>
          <w:szCs w:val="28"/>
        </w:rPr>
        <w:t>.</w:t>
      </w:r>
      <w:r w:rsidRPr="00AD0AC9">
        <w:t xml:space="preserve"> </w:t>
      </w:r>
      <w:r w:rsidRPr="00AD0AC9">
        <w:rPr>
          <w:rFonts w:ascii="Times New Roman" w:hAnsi="Times New Roman" w:cs="Times New Roman"/>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w:t>
      </w:r>
      <w:r w:rsidR="00CE0A6A">
        <w:rPr>
          <w:rFonts w:ascii="Times New Roman" w:hAnsi="Times New Roman" w:cs="Times New Roman"/>
          <w:sz w:val="28"/>
          <w:szCs w:val="28"/>
        </w:rPr>
        <w:t>к</w:t>
      </w:r>
      <w:r w:rsidRPr="00AD0AC9">
        <w:rPr>
          <w:rFonts w:ascii="Times New Roman" w:hAnsi="Times New Roman" w:cs="Times New Roman"/>
          <w:sz w:val="28"/>
          <w:szCs w:val="28"/>
        </w:rPr>
        <w:t xml:space="preserve"> подушево</w:t>
      </w:r>
      <w:r w:rsidR="00CE0A6A">
        <w:rPr>
          <w:rFonts w:ascii="Times New Roman" w:hAnsi="Times New Roman" w:cs="Times New Roman"/>
          <w:sz w:val="28"/>
          <w:szCs w:val="28"/>
        </w:rPr>
        <w:t>му</w:t>
      </w:r>
      <w:r w:rsidRPr="00AD0AC9">
        <w:rPr>
          <w:rFonts w:ascii="Times New Roman" w:hAnsi="Times New Roman" w:cs="Times New Roman"/>
          <w:sz w:val="28"/>
          <w:szCs w:val="28"/>
        </w:rPr>
        <w:t xml:space="preserve"> норматив</w:t>
      </w:r>
      <w:r w:rsidR="00CE0A6A">
        <w:rPr>
          <w:rFonts w:ascii="Times New Roman" w:hAnsi="Times New Roman" w:cs="Times New Roman"/>
          <w:sz w:val="28"/>
          <w:szCs w:val="28"/>
        </w:rPr>
        <w:t>у</w:t>
      </w:r>
      <w:r w:rsidRPr="00AD0AC9">
        <w:rPr>
          <w:rFonts w:ascii="Times New Roman" w:hAnsi="Times New Roman" w:cs="Times New Roman"/>
          <w:sz w:val="28"/>
          <w:szCs w:val="28"/>
        </w:rPr>
        <w:t xml:space="preserve"> финансирования на прикрепившихся к медицинской организации лиц не менее 1,6.</w:t>
      </w:r>
    </w:p>
    <w:p w:rsidR="001472D4" w:rsidRPr="001472D4" w:rsidRDefault="001472D4" w:rsidP="001472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Pr="001472D4">
        <w:rPr>
          <w:rFonts w:ascii="Times New Roman" w:hAnsi="Times New Roman" w:cs="Times New Roman"/>
          <w:sz w:val="28"/>
          <w:szCs w:val="28"/>
        </w:rPr>
        <w:t>Базовый подушевой норматив финансирования центральных рай</w:t>
      </w:r>
      <w:r>
        <w:rPr>
          <w:rFonts w:ascii="Times New Roman" w:hAnsi="Times New Roman" w:cs="Times New Roman"/>
          <w:sz w:val="28"/>
          <w:szCs w:val="28"/>
        </w:rPr>
        <w:t xml:space="preserve">онных, </w:t>
      </w:r>
      <w:r w:rsidRPr="001472D4">
        <w:rPr>
          <w:rFonts w:ascii="Times New Roman" w:hAnsi="Times New Roman" w:cs="Times New Roman"/>
          <w:sz w:val="28"/>
          <w:szCs w:val="28"/>
        </w:rPr>
        <w:t>районных и участковых больниц, обслуживающих взрослое население, а также медицинских организаций, об</w:t>
      </w:r>
      <w:r>
        <w:rPr>
          <w:rFonts w:ascii="Times New Roman" w:hAnsi="Times New Roman" w:cs="Times New Roman"/>
          <w:sz w:val="28"/>
          <w:szCs w:val="28"/>
        </w:rPr>
        <w:t xml:space="preserve">служивающих взрослое городское </w:t>
      </w:r>
      <w:r w:rsidRPr="001472D4">
        <w:rPr>
          <w:rFonts w:ascii="Times New Roman" w:hAnsi="Times New Roman" w:cs="Times New Roman"/>
          <w:sz w:val="28"/>
          <w:szCs w:val="28"/>
        </w:rPr>
        <w:t>население, должен быть единым. Применение понижающих коэффициентов к нему недопустимо.</w:t>
      </w:r>
    </w:p>
    <w:p w:rsidR="001472D4" w:rsidRDefault="001472D4" w:rsidP="001472D4">
      <w:pPr>
        <w:pStyle w:val="ConsPlusNormal"/>
        <w:spacing w:line="360" w:lineRule="auto"/>
        <w:ind w:firstLine="709"/>
        <w:jc w:val="both"/>
        <w:rPr>
          <w:rFonts w:ascii="Times New Roman" w:hAnsi="Times New Roman" w:cs="Times New Roman"/>
          <w:sz w:val="28"/>
          <w:szCs w:val="28"/>
        </w:rPr>
      </w:pPr>
      <w:r w:rsidRPr="001472D4">
        <w:rPr>
          <w:rFonts w:ascii="Times New Roman" w:hAnsi="Times New Roman" w:cs="Times New Roman"/>
          <w:sz w:val="28"/>
          <w:szCs w:val="28"/>
        </w:rPr>
        <w:t xml:space="preserve">Базовый подушевой норматив </w:t>
      </w:r>
      <w:r>
        <w:rPr>
          <w:rFonts w:ascii="Times New Roman" w:hAnsi="Times New Roman" w:cs="Times New Roman"/>
          <w:sz w:val="28"/>
          <w:szCs w:val="28"/>
        </w:rPr>
        <w:t xml:space="preserve">финансирования для федеральных </w:t>
      </w:r>
      <w:r w:rsidRPr="001472D4">
        <w:rPr>
          <w:rFonts w:ascii="Times New Roman" w:hAnsi="Times New Roman" w:cs="Times New Roman"/>
          <w:sz w:val="28"/>
          <w:szCs w:val="28"/>
        </w:rPr>
        <w:t>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w:t>
      </w:r>
      <w:r w:rsidR="00137382">
        <w:rPr>
          <w:rFonts w:ascii="Times New Roman" w:hAnsi="Times New Roman" w:cs="Times New Roman"/>
          <w:sz w:val="28"/>
          <w:szCs w:val="28"/>
        </w:rPr>
        <w:t>,</w:t>
      </w:r>
      <w:r w:rsidRPr="001472D4">
        <w:rPr>
          <w:rFonts w:ascii="Times New Roman" w:hAnsi="Times New Roman" w:cs="Times New Roman"/>
          <w:sz w:val="28"/>
          <w:szCs w:val="28"/>
        </w:rPr>
        <w:t xml:space="preserve"> не может быть ниже базового подушевого норматива </w:t>
      </w:r>
      <w:r>
        <w:rPr>
          <w:rFonts w:ascii="Times New Roman" w:hAnsi="Times New Roman" w:cs="Times New Roman"/>
          <w:sz w:val="28"/>
          <w:szCs w:val="28"/>
        </w:rPr>
        <w:t>ф</w:t>
      </w:r>
      <w:r w:rsidRPr="001472D4">
        <w:rPr>
          <w:rFonts w:ascii="Times New Roman" w:hAnsi="Times New Roman" w:cs="Times New Roman"/>
          <w:sz w:val="28"/>
          <w:szCs w:val="28"/>
        </w:rPr>
        <w:t xml:space="preserve">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w:t>
      </w:r>
      <w:r w:rsidRPr="001472D4">
        <w:rPr>
          <w:rFonts w:ascii="Times New Roman" w:hAnsi="Times New Roman" w:cs="Times New Roman"/>
          <w:sz w:val="28"/>
          <w:szCs w:val="28"/>
        </w:rPr>
        <w:lastRenderedPageBreak/>
        <w:t>и коэффициентов дифф</w:t>
      </w:r>
      <w:r>
        <w:rPr>
          <w:rFonts w:ascii="Times New Roman" w:hAnsi="Times New Roman" w:cs="Times New Roman"/>
          <w:sz w:val="28"/>
          <w:szCs w:val="28"/>
        </w:rPr>
        <w:t xml:space="preserve">еренциации на прикрепившихся к </w:t>
      </w:r>
      <w:r w:rsidRPr="001472D4">
        <w:rPr>
          <w:rFonts w:ascii="Times New Roman" w:hAnsi="Times New Roman" w:cs="Times New Roman"/>
          <w:sz w:val="28"/>
          <w:szCs w:val="28"/>
        </w:rPr>
        <w:t>медицинской организации лиц с</w:t>
      </w:r>
      <w:r>
        <w:rPr>
          <w:rFonts w:ascii="Times New Roman" w:hAnsi="Times New Roman" w:cs="Times New Roman"/>
          <w:sz w:val="28"/>
          <w:szCs w:val="28"/>
        </w:rPr>
        <w:t xml:space="preserve"> учетом наличия подразделений, </w:t>
      </w:r>
      <w:r w:rsidRPr="001472D4">
        <w:rPr>
          <w:rFonts w:ascii="Times New Roman" w:hAnsi="Times New Roman" w:cs="Times New Roman"/>
          <w:sz w:val="28"/>
          <w:szCs w:val="28"/>
        </w:rPr>
        <w:t>расположенных в сельской местности, отдаленных территориях, поселках городского типа и малых городах с численностью населения до 50 тысяч человек</w:t>
      </w:r>
      <w:r>
        <w:rPr>
          <w:rFonts w:ascii="Times New Roman" w:hAnsi="Times New Roman" w:cs="Times New Roman"/>
          <w:sz w:val="28"/>
          <w:szCs w:val="28"/>
        </w:rPr>
        <w:t>.</w:t>
      </w:r>
    </w:p>
    <w:p w:rsidR="00B86ADA" w:rsidRPr="00AD0AC9" w:rsidRDefault="00B86ADA" w:rsidP="00B86ADA">
      <w:pPr>
        <w:pStyle w:val="ConsPlusNormal"/>
        <w:spacing w:line="360" w:lineRule="auto"/>
        <w:ind w:firstLine="709"/>
        <w:jc w:val="both"/>
        <w:rPr>
          <w:rFonts w:ascii="Times New Roman" w:hAnsi="Times New Roman" w:cs="Times New Roman"/>
          <w:sz w:val="28"/>
          <w:szCs w:val="28"/>
        </w:rPr>
      </w:pPr>
      <w:r w:rsidRPr="00B86ADA">
        <w:rPr>
          <w:rFonts w:ascii="Times New Roman" w:hAnsi="Times New Roman" w:cs="Times New Roman"/>
          <w:sz w:val="28"/>
          <w:szCs w:val="28"/>
        </w:rPr>
        <w:t>При невозможности прове</w:t>
      </w:r>
      <w:r>
        <w:rPr>
          <w:rFonts w:ascii="Times New Roman" w:hAnsi="Times New Roman" w:cs="Times New Roman"/>
          <w:sz w:val="28"/>
          <w:szCs w:val="28"/>
        </w:rPr>
        <w:t xml:space="preserve">дения в конкретной медицинской </w:t>
      </w:r>
      <w:r w:rsidRPr="00B86ADA">
        <w:rPr>
          <w:rFonts w:ascii="Times New Roman" w:hAnsi="Times New Roman" w:cs="Times New Roman"/>
          <w:sz w:val="28"/>
          <w:szCs w:val="28"/>
        </w:rPr>
        <w:t>организации, к которой прикре</w:t>
      </w:r>
      <w:r>
        <w:rPr>
          <w:rFonts w:ascii="Times New Roman" w:hAnsi="Times New Roman" w:cs="Times New Roman"/>
          <w:sz w:val="28"/>
          <w:szCs w:val="28"/>
        </w:rPr>
        <w:t>пл</w:t>
      </w:r>
      <w:r w:rsidR="00331214">
        <w:rPr>
          <w:rFonts w:ascii="Times New Roman" w:hAnsi="Times New Roman" w:cs="Times New Roman"/>
          <w:sz w:val="28"/>
          <w:szCs w:val="28"/>
        </w:rPr>
        <w:t>е</w:t>
      </w:r>
      <w:r>
        <w:rPr>
          <w:rFonts w:ascii="Times New Roman" w:hAnsi="Times New Roman" w:cs="Times New Roman"/>
          <w:sz w:val="28"/>
          <w:szCs w:val="28"/>
        </w:rPr>
        <w:t xml:space="preserve">н застрахованный гражданин, </w:t>
      </w:r>
      <w:r w:rsidRPr="00B86ADA">
        <w:rPr>
          <w:rFonts w:ascii="Times New Roman" w:hAnsi="Times New Roman" w:cs="Times New Roman"/>
          <w:sz w:val="28"/>
          <w:szCs w:val="28"/>
        </w:rPr>
        <w:t>исследований или консультаций спец</w:t>
      </w:r>
      <w:r>
        <w:rPr>
          <w:rFonts w:ascii="Times New Roman" w:hAnsi="Times New Roman" w:cs="Times New Roman"/>
          <w:sz w:val="28"/>
          <w:szCs w:val="28"/>
        </w:rPr>
        <w:t xml:space="preserve">иалистов, учтенных в подушевом </w:t>
      </w:r>
      <w:r w:rsidRPr="00B86ADA">
        <w:rPr>
          <w:rFonts w:ascii="Times New Roman" w:hAnsi="Times New Roman" w:cs="Times New Roman"/>
          <w:sz w:val="28"/>
          <w:szCs w:val="28"/>
        </w:rPr>
        <w:t xml:space="preserve">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w:t>
      </w:r>
      <w:r w:rsidR="001E35A8" w:rsidRPr="001E35A8">
        <w:rPr>
          <w:rFonts w:ascii="Times New Roman" w:hAnsi="Times New Roman" w:cs="Times New Roman"/>
          <w:sz w:val="28"/>
          <w:szCs w:val="28"/>
        </w:rPr>
        <w:t>Федеральн</w:t>
      </w:r>
      <w:r w:rsidR="001E35A8">
        <w:rPr>
          <w:rFonts w:ascii="Times New Roman" w:hAnsi="Times New Roman" w:cs="Times New Roman"/>
          <w:sz w:val="28"/>
          <w:szCs w:val="28"/>
        </w:rPr>
        <w:t>ого</w:t>
      </w:r>
      <w:r w:rsidR="001E35A8" w:rsidRPr="001E35A8">
        <w:rPr>
          <w:rFonts w:ascii="Times New Roman" w:hAnsi="Times New Roman" w:cs="Times New Roman"/>
          <w:sz w:val="28"/>
          <w:szCs w:val="28"/>
        </w:rPr>
        <w:t xml:space="preserve"> закон</w:t>
      </w:r>
      <w:r w:rsidR="001E35A8">
        <w:rPr>
          <w:rFonts w:ascii="Times New Roman" w:hAnsi="Times New Roman" w:cs="Times New Roman"/>
          <w:sz w:val="28"/>
          <w:szCs w:val="28"/>
        </w:rPr>
        <w:t>а</w:t>
      </w:r>
      <w:r w:rsidR="001E35A8" w:rsidRPr="001E35A8">
        <w:rPr>
          <w:rFonts w:ascii="Times New Roman" w:hAnsi="Times New Roman" w:cs="Times New Roman"/>
          <w:sz w:val="28"/>
          <w:szCs w:val="28"/>
        </w:rPr>
        <w:t xml:space="preserve"> от 29.11.2010 № 326-ФЗ</w:t>
      </w:r>
      <w:r w:rsidR="001E35A8">
        <w:rPr>
          <w:rFonts w:ascii="Times New Roman" w:hAnsi="Times New Roman" w:cs="Times New Roman"/>
          <w:sz w:val="28"/>
          <w:szCs w:val="28"/>
        </w:rPr>
        <w:t>.</w:t>
      </w:r>
    </w:p>
    <w:p w:rsidR="000A6402" w:rsidRPr="00AD0AC9" w:rsidRDefault="00A944CF"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7</w:t>
      </w:r>
      <w:r w:rsidR="000A6402" w:rsidRPr="00AD0AC9">
        <w:rPr>
          <w:rFonts w:ascii="Times New Roman" w:hAnsi="Times New Roman" w:cs="Times New Roman"/>
          <w:sz w:val="28"/>
          <w:szCs w:val="28"/>
        </w:rPr>
        <w:t>.</w:t>
      </w:r>
      <w:r w:rsidR="00B86ADA">
        <w:rPr>
          <w:rFonts w:ascii="Times New Roman" w:hAnsi="Times New Roman" w:cs="Times New Roman"/>
          <w:sz w:val="28"/>
          <w:szCs w:val="28"/>
        </w:rPr>
        <w:t>5</w:t>
      </w:r>
      <w:r w:rsidR="000A6402" w:rsidRPr="00AD0AC9">
        <w:rPr>
          <w:rFonts w:ascii="Times New Roman" w:hAnsi="Times New Roman" w:cs="Times New Roman"/>
          <w:sz w:val="28"/>
          <w:szCs w:val="28"/>
        </w:rPr>
        <w:t>. 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Министерств</w:t>
      </w:r>
      <w:r w:rsidR="001A6603" w:rsidRPr="00AD0AC9">
        <w:rPr>
          <w:rFonts w:ascii="Times New Roman" w:hAnsi="Times New Roman" w:cs="Times New Roman"/>
          <w:sz w:val="28"/>
          <w:szCs w:val="28"/>
        </w:rPr>
        <w:t>а</w:t>
      </w:r>
      <w:r w:rsidR="000A6402" w:rsidRPr="00AD0AC9">
        <w:rPr>
          <w:rFonts w:ascii="Times New Roman" w:hAnsi="Times New Roman" w:cs="Times New Roman"/>
          <w:sz w:val="28"/>
          <w:szCs w:val="28"/>
        </w:rPr>
        <w:t xml:space="preserve"> здравоохранения и социального</w:t>
      </w:r>
      <w:r w:rsidR="005F62CC" w:rsidRPr="00AD0AC9">
        <w:rPr>
          <w:rFonts w:ascii="Times New Roman" w:hAnsi="Times New Roman" w:cs="Times New Roman"/>
          <w:sz w:val="28"/>
          <w:szCs w:val="28"/>
        </w:rPr>
        <w:t xml:space="preserve"> развития</w:t>
      </w:r>
      <w:r w:rsidR="000A6402" w:rsidRPr="00AD0AC9">
        <w:rPr>
          <w:rFonts w:ascii="Times New Roman" w:hAnsi="Times New Roman" w:cs="Times New Roman"/>
          <w:sz w:val="28"/>
          <w:szCs w:val="28"/>
        </w:rPr>
        <w:t xml:space="preserve"> Российской Федерации </w:t>
      </w:r>
      <w:r w:rsidR="005F62CC" w:rsidRPr="00AD0AC9">
        <w:rPr>
          <w:rFonts w:ascii="Times New Roman" w:hAnsi="Times New Roman" w:cs="Times New Roman"/>
          <w:sz w:val="28"/>
          <w:szCs w:val="28"/>
        </w:rPr>
        <w:br/>
      </w:r>
      <w:r w:rsidR="000A6402" w:rsidRPr="00AD0AC9">
        <w:rPr>
          <w:rFonts w:ascii="Times New Roman" w:hAnsi="Times New Roman" w:cs="Times New Roman"/>
          <w:sz w:val="28"/>
          <w:szCs w:val="28"/>
        </w:rPr>
        <w:t>от 15.05.2012 № 543н «Об утверждении Положения об организации оказания первичной медико-санитарной помощи взрослому населению»,</w:t>
      </w:r>
      <w:r w:rsidR="005F62CC" w:rsidRPr="00AD0AC9">
        <w:rPr>
          <w:rFonts w:ascii="Times New Roman" w:hAnsi="Times New Roman" w:cs="Times New Roman"/>
          <w:sz w:val="28"/>
          <w:szCs w:val="28"/>
        </w:rPr>
        <w:t xml:space="preserve"> составляет </w:t>
      </w:r>
      <w:r w:rsidR="005F62CC" w:rsidRPr="00AD0AC9">
        <w:rPr>
          <w:rFonts w:ascii="Times New Roman" w:hAnsi="Times New Roman" w:cs="Times New Roman"/>
          <w:sz w:val="28"/>
          <w:szCs w:val="28"/>
        </w:rPr>
        <w:br/>
        <w:t xml:space="preserve">в среднем </w:t>
      </w:r>
      <w:r w:rsidR="000A6402" w:rsidRPr="00AD0AC9">
        <w:rPr>
          <w:rFonts w:ascii="Times New Roman" w:hAnsi="Times New Roman" w:cs="Times New Roman"/>
          <w:sz w:val="28"/>
          <w:szCs w:val="28"/>
        </w:rPr>
        <w:t>на 202</w:t>
      </w:r>
      <w:r w:rsidR="00567701">
        <w:rPr>
          <w:rFonts w:ascii="Times New Roman" w:hAnsi="Times New Roman" w:cs="Times New Roman"/>
          <w:sz w:val="28"/>
          <w:szCs w:val="28"/>
        </w:rPr>
        <w:t>4</w:t>
      </w:r>
      <w:r w:rsidR="000A6402" w:rsidRPr="00AD0AC9">
        <w:rPr>
          <w:rFonts w:ascii="Times New Roman" w:hAnsi="Times New Roman" w:cs="Times New Roman"/>
          <w:sz w:val="28"/>
          <w:szCs w:val="28"/>
        </w:rPr>
        <w:t xml:space="preserve"> год:</w:t>
      </w:r>
    </w:p>
    <w:p w:rsidR="00293DE2" w:rsidRPr="00AD0AC9" w:rsidRDefault="00293DE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для фельдшерского, фельдшерско-акушерского пункта, обслуживающего до 100 жителей, – </w:t>
      </w:r>
      <w:r w:rsidR="006C6F2E">
        <w:rPr>
          <w:rFonts w:ascii="Times New Roman" w:hAnsi="Times New Roman" w:cs="Times New Roman"/>
          <w:sz w:val="28"/>
          <w:szCs w:val="28"/>
        </w:rPr>
        <w:t xml:space="preserve">658,94 </w:t>
      </w:r>
      <w:r w:rsidRPr="00AD0AC9">
        <w:rPr>
          <w:rFonts w:ascii="Times New Roman" w:hAnsi="Times New Roman" w:cs="Times New Roman"/>
          <w:sz w:val="28"/>
          <w:szCs w:val="28"/>
        </w:rPr>
        <w:t>тыс. рублей;</w:t>
      </w:r>
    </w:p>
    <w:p w:rsidR="00293DE2" w:rsidRPr="00AD0AC9" w:rsidRDefault="00293DE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для фельдшерского, фельдшерско-акушерско</w:t>
      </w:r>
      <w:r w:rsidR="008F401C">
        <w:rPr>
          <w:rFonts w:ascii="Times New Roman" w:hAnsi="Times New Roman" w:cs="Times New Roman"/>
          <w:sz w:val="28"/>
          <w:szCs w:val="28"/>
        </w:rPr>
        <w:t>го пункта, обслуживающего от 101</w:t>
      </w:r>
      <w:r w:rsidRPr="00AD0AC9">
        <w:rPr>
          <w:rFonts w:ascii="Times New Roman" w:hAnsi="Times New Roman" w:cs="Times New Roman"/>
          <w:sz w:val="28"/>
          <w:szCs w:val="28"/>
        </w:rPr>
        <w:t xml:space="preserve"> до 900 жителей, – </w:t>
      </w:r>
      <w:r w:rsidR="008F401C">
        <w:rPr>
          <w:rFonts w:ascii="Times New Roman" w:hAnsi="Times New Roman" w:cs="Times New Roman"/>
          <w:sz w:val="28"/>
          <w:szCs w:val="28"/>
        </w:rPr>
        <w:t>1 317,87</w:t>
      </w:r>
      <w:r w:rsidR="00AB4569" w:rsidRPr="00AB4569">
        <w:rPr>
          <w:rFonts w:ascii="Times New Roman" w:hAnsi="Times New Roman" w:cs="Times New Roman"/>
          <w:sz w:val="28"/>
          <w:szCs w:val="28"/>
        </w:rPr>
        <w:t xml:space="preserve"> </w:t>
      </w:r>
      <w:r w:rsidRPr="00AD0AC9">
        <w:rPr>
          <w:rFonts w:ascii="Times New Roman" w:hAnsi="Times New Roman" w:cs="Times New Roman"/>
          <w:sz w:val="28"/>
          <w:szCs w:val="28"/>
        </w:rPr>
        <w:t>тыс. рублей;</w:t>
      </w:r>
    </w:p>
    <w:p w:rsidR="00293DE2" w:rsidRPr="00AD0AC9" w:rsidRDefault="00293DE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для фельдшерского, фельдшерско-акушерского пункта, обслуживающего от 90</w:t>
      </w:r>
      <w:r w:rsidR="008F401C">
        <w:rPr>
          <w:rFonts w:ascii="Times New Roman" w:hAnsi="Times New Roman" w:cs="Times New Roman"/>
          <w:sz w:val="28"/>
          <w:szCs w:val="28"/>
        </w:rPr>
        <w:t>1</w:t>
      </w:r>
      <w:r w:rsidRPr="00AD0AC9">
        <w:rPr>
          <w:rFonts w:ascii="Times New Roman" w:hAnsi="Times New Roman" w:cs="Times New Roman"/>
          <w:sz w:val="28"/>
          <w:szCs w:val="28"/>
        </w:rPr>
        <w:t xml:space="preserve"> до 1 500 жителей, – </w:t>
      </w:r>
      <w:r w:rsidR="008F401C">
        <w:rPr>
          <w:rFonts w:ascii="Times New Roman" w:hAnsi="Times New Roman" w:cs="Times New Roman"/>
          <w:sz w:val="28"/>
          <w:szCs w:val="28"/>
        </w:rPr>
        <w:t xml:space="preserve">2 635,62 </w:t>
      </w:r>
      <w:r w:rsidRPr="00AD0AC9">
        <w:rPr>
          <w:rFonts w:ascii="Times New Roman" w:hAnsi="Times New Roman" w:cs="Times New Roman"/>
          <w:sz w:val="28"/>
          <w:szCs w:val="28"/>
        </w:rPr>
        <w:t>тыс. рублей;</w:t>
      </w:r>
    </w:p>
    <w:p w:rsidR="00293DE2" w:rsidRDefault="00293DE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для фельдшерского, фельдшерско-акушерского пункта, обслуживающего от 1 50</w:t>
      </w:r>
      <w:r w:rsidR="008F401C">
        <w:rPr>
          <w:rFonts w:ascii="Times New Roman" w:hAnsi="Times New Roman" w:cs="Times New Roman"/>
          <w:sz w:val="28"/>
          <w:szCs w:val="28"/>
        </w:rPr>
        <w:t xml:space="preserve">1 до 2 000 жителей, – 3 113,50 </w:t>
      </w:r>
      <w:r w:rsidRPr="00AD0AC9">
        <w:rPr>
          <w:rFonts w:ascii="Times New Roman" w:hAnsi="Times New Roman" w:cs="Times New Roman"/>
          <w:sz w:val="28"/>
          <w:szCs w:val="28"/>
        </w:rPr>
        <w:t>тыс. рублей.</w:t>
      </w:r>
    </w:p>
    <w:p w:rsidR="001D78BF" w:rsidRPr="00AD0AC9" w:rsidRDefault="001D78BF" w:rsidP="001D78BF">
      <w:pPr>
        <w:pStyle w:val="ConsPlusNormal"/>
        <w:spacing w:line="360" w:lineRule="auto"/>
        <w:ind w:firstLine="709"/>
        <w:jc w:val="both"/>
        <w:rPr>
          <w:rFonts w:ascii="Times New Roman" w:hAnsi="Times New Roman" w:cs="Times New Roman"/>
          <w:sz w:val="28"/>
          <w:szCs w:val="28"/>
        </w:rPr>
      </w:pPr>
      <w:r w:rsidRPr="001D78BF">
        <w:rPr>
          <w:rFonts w:ascii="Times New Roman" w:hAnsi="Times New Roman" w:cs="Times New Roman"/>
          <w:sz w:val="28"/>
          <w:szCs w:val="28"/>
        </w:rPr>
        <w:t>В случае оказания медицинс</w:t>
      </w:r>
      <w:r>
        <w:rPr>
          <w:rFonts w:ascii="Times New Roman" w:hAnsi="Times New Roman" w:cs="Times New Roman"/>
          <w:sz w:val="28"/>
          <w:szCs w:val="28"/>
        </w:rPr>
        <w:t xml:space="preserve">кой помощи указанными пунктами </w:t>
      </w:r>
      <w:r w:rsidRPr="001D78BF">
        <w:rPr>
          <w:rFonts w:ascii="Times New Roman" w:hAnsi="Times New Roman" w:cs="Times New Roman"/>
          <w:sz w:val="28"/>
          <w:szCs w:val="28"/>
        </w:rPr>
        <w:t>женщинам репродуктивного возраста</w:t>
      </w:r>
      <w:r>
        <w:rPr>
          <w:rFonts w:ascii="Times New Roman" w:hAnsi="Times New Roman" w:cs="Times New Roman"/>
          <w:sz w:val="28"/>
          <w:szCs w:val="28"/>
        </w:rPr>
        <w:t xml:space="preserve"> при отсутствии в указанных </w:t>
      </w:r>
      <w:r w:rsidRPr="001D78BF">
        <w:rPr>
          <w:rFonts w:ascii="Times New Roman" w:hAnsi="Times New Roman" w:cs="Times New Roman"/>
          <w:sz w:val="28"/>
          <w:szCs w:val="28"/>
        </w:rPr>
        <w:t>пунктах аку</w:t>
      </w:r>
      <w:r w:rsidR="00726FCD">
        <w:rPr>
          <w:rFonts w:ascii="Times New Roman" w:hAnsi="Times New Roman" w:cs="Times New Roman"/>
          <w:sz w:val="28"/>
          <w:szCs w:val="28"/>
        </w:rPr>
        <w:lastRenderedPageBreak/>
        <w:t>шеров</w:t>
      </w:r>
      <w:r w:rsidRPr="001D78BF">
        <w:rPr>
          <w:rFonts w:ascii="Times New Roman" w:hAnsi="Times New Roman" w:cs="Times New Roman"/>
          <w:sz w:val="28"/>
          <w:szCs w:val="28"/>
        </w:rPr>
        <w:t xml:space="preserve"> полномочи</w:t>
      </w:r>
      <w:r>
        <w:rPr>
          <w:rFonts w:ascii="Times New Roman" w:hAnsi="Times New Roman" w:cs="Times New Roman"/>
          <w:sz w:val="28"/>
          <w:szCs w:val="28"/>
        </w:rPr>
        <w:t xml:space="preserve">я по работе с такими женщинами </w:t>
      </w:r>
      <w:r w:rsidRPr="001D78BF">
        <w:rPr>
          <w:rFonts w:ascii="Times New Roman" w:hAnsi="Times New Roman" w:cs="Times New Roman"/>
          <w:sz w:val="28"/>
          <w:szCs w:val="28"/>
        </w:rPr>
        <w:t>осуществляются фельдшером или медицинской сестрой (в части проведения санитарно-гигиенического обучен</w:t>
      </w:r>
      <w:r>
        <w:rPr>
          <w:rFonts w:ascii="Times New Roman" w:hAnsi="Times New Roman" w:cs="Times New Roman"/>
          <w:sz w:val="28"/>
          <w:szCs w:val="28"/>
        </w:rPr>
        <w:t xml:space="preserve">ия женщин по вопросам грудного </w:t>
      </w:r>
      <w:r w:rsidRPr="001D78BF">
        <w:rPr>
          <w:rFonts w:ascii="Times New Roman" w:hAnsi="Times New Roman" w:cs="Times New Roman"/>
          <w:sz w:val="28"/>
          <w:szCs w:val="28"/>
        </w:rPr>
        <w:t>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w:t>
      </w:r>
      <w:r>
        <w:rPr>
          <w:rFonts w:ascii="Times New Roman" w:hAnsi="Times New Roman" w:cs="Times New Roman"/>
          <w:sz w:val="28"/>
          <w:szCs w:val="28"/>
        </w:rPr>
        <w:t>ерско-</w:t>
      </w:r>
      <w:r w:rsidRPr="001D78BF">
        <w:rPr>
          <w:rFonts w:ascii="Times New Roman" w:hAnsi="Times New Roman" w:cs="Times New Roman"/>
          <w:sz w:val="28"/>
          <w:szCs w:val="28"/>
        </w:rPr>
        <w:t>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r>
        <w:rPr>
          <w:rFonts w:ascii="Times New Roman" w:hAnsi="Times New Roman" w:cs="Times New Roman"/>
          <w:sz w:val="28"/>
          <w:szCs w:val="28"/>
        </w:rPr>
        <w:t>.</w:t>
      </w:r>
    </w:p>
    <w:p w:rsidR="000A6402" w:rsidRPr="00AD0AC9" w:rsidRDefault="00A944CF"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7</w:t>
      </w:r>
      <w:r w:rsidR="000A6402" w:rsidRPr="00AD0AC9">
        <w:rPr>
          <w:rFonts w:ascii="Times New Roman" w:hAnsi="Times New Roman" w:cs="Times New Roman"/>
          <w:sz w:val="28"/>
          <w:szCs w:val="28"/>
        </w:rPr>
        <w:t>.</w:t>
      </w:r>
      <w:r w:rsidR="00B86ADA">
        <w:rPr>
          <w:rFonts w:ascii="Times New Roman" w:hAnsi="Times New Roman" w:cs="Times New Roman"/>
          <w:sz w:val="28"/>
          <w:szCs w:val="28"/>
        </w:rPr>
        <w:t>6</w:t>
      </w:r>
      <w:r w:rsidR="000A6402" w:rsidRPr="00AD0AC9">
        <w:rPr>
          <w:rFonts w:ascii="Times New Roman" w:hAnsi="Times New Roman" w:cs="Times New Roman"/>
          <w:sz w:val="28"/>
          <w:szCs w:val="28"/>
        </w:rPr>
        <w:t xml:space="preserve">. </w:t>
      </w:r>
      <w:r w:rsidR="00CE0A6A">
        <w:rPr>
          <w:rFonts w:ascii="Times New Roman" w:hAnsi="Times New Roman" w:cs="Times New Roman"/>
          <w:sz w:val="28"/>
          <w:szCs w:val="28"/>
        </w:rPr>
        <w:t>С</w:t>
      </w:r>
      <w:r w:rsidR="000A6402" w:rsidRPr="00AD0AC9">
        <w:rPr>
          <w:rFonts w:ascii="Times New Roman" w:hAnsi="Times New Roman" w:cs="Times New Roman"/>
          <w:sz w:val="28"/>
          <w:szCs w:val="28"/>
        </w:rPr>
        <w:t xml:space="preserve">о дня установления высшим должностным лицом Кировской области ограничительных мер по обеспечению санитарно-эпидемиологического благополучия населения на территории Кировской области в связи с распространением новой </w:t>
      </w:r>
      <w:proofErr w:type="spellStart"/>
      <w:r w:rsidR="000A6402" w:rsidRPr="00AD0AC9">
        <w:rPr>
          <w:rFonts w:ascii="Times New Roman" w:hAnsi="Times New Roman" w:cs="Times New Roman"/>
          <w:sz w:val="28"/>
          <w:szCs w:val="28"/>
        </w:rPr>
        <w:t>коронавирусной</w:t>
      </w:r>
      <w:proofErr w:type="spellEnd"/>
      <w:r w:rsidR="000A6402" w:rsidRPr="00AD0AC9">
        <w:rPr>
          <w:rFonts w:ascii="Times New Roman" w:hAnsi="Times New Roman" w:cs="Times New Roman"/>
          <w:sz w:val="28"/>
          <w:szCs w:val="28"/>
        </w:rPr>
        <w:t xml:space="preserve"> инфекции </w:t>
      </w:r>
      <w:r w:rsidR="005F62CC" w:rsidRPr="00AD0AC9">
        <w:rPr>
          <w:rFonts w:ascii="Times New Roman" w:hAnsi="Times New Roman" w:cs="Times New Roman"/>
          <w:sz w:val="28"/>
          <w:szCs w:val="28"/>
        </w:rPr>
        <w:br/>
      </w:r>
      <w:r w:rsidR="000A6402" w:rsidRPr="00AD0AC9">
        <w:rPr>
          <w:rFonts w:ascii="Times New Roman" w:hAnsi="Times New Roman" w:cs="Times New Roman"/>
          <w:sz w:val="28"/>
          <w:szCs w:val="28"/>
        </w:rPr>
        <w:t xml:space="preserve">(COVID-19) и до дня их отмены проведение профилактических медицинских осмотров и диспансеризации в медицинских организациях, участвующих в реализации </w:t>
      </w:r>
      <w:r w:rsidR="005F62CC" w:rsidRPr="00AD0AC9">
        <w:rPr>
          <w:rFonts w:ascii="Times New Roman" w:hAnsi="Times New Roman" w:cs="Times New Roman"/>
          <w:sz w:val="28"/>
          <w:szCs w:val="28"/>
        </w:rPr>
        <w:t>Территориальной программы, может быть приостановлено</w:t>
      </w:r>
      <w:r w:rsidR="000A6402" w:rsidRPr="00AD0AC9">
        <w:rPr>
          <w:rFonts w:ascii="Times New Roman" w:hAnsi="Times New Roman" w:cs="Times New Roman"/>
          <w:sz w:val="28"/>
          <w:szCs w:val="28"/>
        </w:rPr>
        <w:t>.</w:t>
      </w:r>
    </w:p>
    <w:p w:rsidR="00DA26A1" w:rsidRDefault="00A944CF"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7.</w:t>
      </w:r>
      <w:r w:rsidR="00B86ADA">
        <w:rPr>
          <w:rFonts w:ascii="Times New Roman" w:hAnsi="Times New Roman" w:cs="Times New Roman"/>
          <w:sz w:val="28"/>
          <w:szCs w:val="28"/>
        </w:rPr>
        <w:t>7</w:t>
      </w:r>
      <w:r w:rsidRPr="00AD0AC9">
        <w:rPr>
          <w:rFonts w:ascii="Times New Roman" w:hAnsi="Times New Roman" w:cs="Times New Roman"/>
          <w:sz w:val="28"/>
          <w:szCs w:val="28"/>
        </w:rPr>
        <w:t>. Норм</w:t>
      </w:r>
      <w:r w:rsidR="00DA26A1" w:rsidRPr="00AD0AC9">
        <w:rPr>
          <w:rFonts w:ascii="Times New Roman" w:hAnsi="Times New Roman" w:cs="Times New Roman"/>
          <w:sz w:val="28"/>
          <w:szCs w:val="28"/>
        </w:rPr>
        <w:t>ативы объема медицинской помощи и</w:t>
      </w:r>
      <w:r w:rsidRPr="00AD0AC9">
        <w:rPr>
          <w:rFonts w:ascii="Times New Roman" w:hAnsi="Times New Roman" w:cs="Times New Roman"/>
          <w:sz w:val="28"/>
          <w:szCs w:val="28"/>
        </w:rPr>
        <w:t xml:space="preserve"> нормативы финансовых затрат на единицу объема медицинской помощи за</w:t>
      </w:r>
      <w:r w:rsidRPr="00DC0BC9">
        <w:rPr>
          <w:rFonts w:ascii="Times New Roman" w:hAnsi="Times New Roman" w:cs="Times New Roman"/>
          <w:sz w:val="28"/>
          <w:szCs w:val="28"/>
        </w:rPr>
        <w:t xml:space="preserve"> счет средств областного бю</w:t>
      </w:r>
      <w:r w:rsidR="006E795D" w:rsidRPr="00DC0BC9">
        <w:rPr>
          <w:rFonts w:ascii="Times New Roman" w:hAnsi="Times New Roman" w:cs="Times New Roman"/>
          <w:sz w:val="28"/>
          <w:szCs w:val="28"/>
        </w:rPr>
        <w:t>джета представлены в таблице 1.</w:t>
      </w:r>
    </w:p>
    <w:p w:rsidR="001E35A8" w:rsidRPr="00DC0BC9" w:rsidRDefault="001E35A8" w:rsidP="003A0C97">
      <w:pPr>
        <w:pStyle w:val="ConsPlusNormal"/>
        <w:spacing w:line="360" w:lineRule="auto"/>
        <w:jc w:val="both"/>
        <w:rPr>
          <w:rFonts w:ascii="Times New Roman" w:hAnsi="Times New Roman" w:cs="Times New Roman"/>
          <w:sz w:val="28"/>
          <w:szCs w:val="28"/>
        </w:rPr>
      </w:pPr>
    </w:p>
    <w:p w:rsidR="00A944CF" w:rsidRPr="00DC0BC9" w:rsidRDefault="00A944CF" w:rsidP="00A944CF">
      <w:pPr>
        <w:pStyle w:val="ConsPlusNormal"/>
        <w:spacing w:line="360" w:lineRule="auto"/>
        <w:ind w:firstLine="709"/>
        <w:jc w:val="right"/>
        <w:rPr>
          <w:rFonts w:ascii="Times New Roman" w:hAnsi="Times New Roman" w:cs="Times New Roman"/>
          <w:sz w:val="28"/>
          <w:szCs w:val="28"/>
        </w:rPr>
      </w:pPr>
      <w:r w:rsidRPr="00DC0BC9">
        <w:rPr>
          <w:rFonts w:ascii="Times New Roman" w:hAnsi="Times New Roman" w:cs="Times New Roman"/>
          <w:sz w:val="28"/>
          <w:szCs w:val="28"/>
        </w:rPr>
        <w:t>Таблица 1</w:t>
      </w:r>
    </w:p>
    <w:tbl>
      <w:tblPr>
        <w:tblW w:w="5032" w:type="pct"/>
        <w:tblInd w:w="-4" w:type="dxa"/>
        <w:tblLayout w:type="fixed"/>
        <w:tblLook w:val="04A0" w:firstRow="1" w:lastRow="0" w:firstColumn="1" w:lastColumn="0" w:noHBand="0" w:noVBand="1"/>
      </w:tblPr>
      <w:tblGrid>
        <w:gridCol w:w="2381"/>
        <w:gridCol w:w="1133"/>
        <w:gridCol w:w="994"/>
        <w:gridCol w:w="1133"/>
        <w:gridCol w:w="849"/>
        <w:gridCol w:w="1277"/>
        <w:gridCol w:w="851"/>
        <w:gridCol w:w="1013"/>
      </w:tblGrid>
      <w:tr w:rsidR="00F125FD" w:rsidRPr="00DC0BC9" w:rsidTr="00001A64">
        <w:trPr>
          <w:trHeight w:val="300"/>
          <w:tblHeader/>
        </w:trPr>
        <w:tc>
          <w:tcPr>
            <w:tcW w:w="1236"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Виды и условия оказания медицинской помощи</w:t>
            </w:r>
          </w:p>
        </w:tc>
        <w:tc>
          <w:tcPr>
            <w:tcW w:w="588"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A944CF" w:rsidRPr="00DC0BC9" w:rsidRDefault="00A944CF" w:rsidP="00A944CF">
            <w:pPr>
              <w:jc w:val="center"/>
              <w:rPr>
                <w:sz w:val="16"/>
                <w:szCs w:val="16"/>
              </w:rPr>
            </w:pPr>
            <w:r w:rsidRPr="00DC0BC9">
              <w:rPr>
                <w:sz w:val="16"/>
                <w:szCs w:val="16"/>
              </w:rPr>
              <w:t>Единица измерения на 1 жителя</w:t>
            </w:r>
          </w:p>
        </w:tc>
        <w:tc>
          <w:tcPr>
            <w:tcW w:w="1104" w:type="pct"/>
            <w:gridSpan w:val="2"/>
            <w:tcBorders>
              <w:top w:val="single" w:sz="8" w:space="0" w:color="auto"/>
              <w:left w:val="nil"/>
              <w:bottom w:val="single" w:sz="4" w:space="0" w:color="auto"/>
              <w:right w:val="single" w:sz="4" w:space="0" w:color="auto"/>
            </w:tcBorders>
            <w:shd w:val="clear" w:color="auto" w:fill="auto"/>
            <w:noWrap/>
            <w:hideMark/>
          </w:tcPr>
          <w:p w:rsidR="00A944CF" w:rsidRPr="00DC0BC9" w:rsidRDefault="00A944CF" w:rsidP="00567701">
            <w:pPr>
              <w:jc w:val="center"/>
              <w:rPr>
                <w:sz w:val="16"/>
                <w:szCs w:val="16"/>
              </w:rPr>
            </w:pPr>
            <w:r w:rsidRPr="00DC0BC9">
              <w:rPr>
                <w:sz w:val="16"/>
                <w:szCs w:val="16"/>
              </w:rPr>
              <w:t>202</w:t>
            </w:r>
            <w:r w:rsidR="00567701">
              <w:rPr>
                <w:sz w:val="16"/>
                <w:szCs w:val="16"/>
              </w:rPr>
              <w:t>4</w:t>
            </w:r>
            <w:r w:rsidRPr="00DC0BC9">
              <w:rPr>
                <w:sz w:val="16"/>
                <w:szCs w:val="16"/>
              </w:rPr>
              <w:t xml:space="preserve"> год</w:t>
            </w:r>
          </w:p>
        </w:tc>
        <w:tc>
          <w:tcPr>
            <w:tcW w:w="1104" w:type="pct"/>
            <w:gridSpan w:val="2"/>
            <w:tcBorders>
              <w:top w:val="single" w:sz="8" w:space="0" w:color="auto"/>
              <w:left w:val="nil"/>
              <w:bottom w:val="single" w:sz="4" w:space="0" w:color="auto"/>
              <w:right w:val="single" w:sz="4" w:space="0" w:color="auto"/>
            </w:tcBorders>
            <w:shd w:val="clear" w:color="auto" w:fill="auto"/>
            <w:noWrap/>
            <w:hideMark/>
          </w:tcPr>
          <w:p w:rsidR="00A944CF" w:rsidRPr="00DC0BC9" w:rsidRDefault="00A944CF" w:rsidP="00567701">
            <w:pPr>
              <w:jc w:val="center"/>
              <w:rPr>
                <w:sz w:val="16"/>
                <w:szCs w:val="16"/>
              </w:rPr>
            </w:pPr>
            <w:r w:rsidRPr="00DC0BC9">
              <w:rPr>
                <w:sz w:val="16"/>
                <w:szCs w:val="16"/>
              </w:rPr>
              <w:t>202</w:t>
            </w:r>
            <w:r w:rsidR="00567701">
              <w:rPr>
                <w:sz w:val="16"/>
                <w:szCs w:val="16"/>
              </w:rPr>
              <w:t>5</w:t>
            </w:r>
            <w:r w:rsidRPr="00DC0BC9">
              <w:rPr>
                <w:sz w:val="16"/>
                <w:szCs w:val="16"/>
              </w:rPr>
              <w:t xml:space="preserve"> год</w:t>
            </w:r>
          </w:p>
        </w:tc>
        <w:tc>
          <w:tcPr>
            <w:tcW w:w="968" w:type="pct"/>
            <w:gridSpan w:val="2"/>
            <w:tcBorders>
              <w:top w:val="single" w:sz="8" w:space="0" w:color="auto"/>
              <w:left w:val="nil"/>
              <w:bottom w:val="single" w:sz="4" w:space="0" w:color="auto"/>
              <w:right w:val="single" w:sz="8" w:space="0" w:color="000000"/>
            </w:tcBorders>
            <w:shd w:val="clear" w:color="auto" w:fill="auto"/>
            <w:noWrap/>
            <w:hideMark/>
          </w:tcPr>
          <w:p w:rsidR="00A944CF" w:rsidRPr="00DC0BC9" w:rsidRDefault="00A944CF" w:rsidP="00567701">
            <w:pPr>
              <w:jc w:val="center"/>
              <w:rPr>
                <w:sz w:val="16"/>
                <w:szCs w:val="16"/>
              </w:rPr>
            </w:pPr>
            <w:r w:rsidRPr="00DC0BC9">
              <w:rPr>
                <w:sz w:val="16"/>
                <w:szCs w:val="16"/>
              </w:rPr>
              <w:t>202</w:t>
            </w:r>
            <w:r w:rsidR="00567701">
              <w:rPr>
                <w:sz w:val="16"/>
                <w:szCs w:val="16"/>
              </w:rPr>
              <w:t>6</w:t>
            </w:r>
            <w:r w:rsidRPr="00DC0BC9">
              <w:rPr>
                <w:sz w:val="16"/>
                <w:szCs w:val="16"/>
              </w:rPr>
              <w:t xml:space="preserve"> год</w:t>
            </w:r>
          </w:p>
        </w:tc>
      </w:tr>
      <w:tr w:rsidR="00F125FD" w:rsidRPr="00DC0BC9" w:rsidTr="00001A64">
        <w:trPr>
          <w:trHeight w:val="1275"/>
          <w:tblHeader/>
        </w:trPr>
        <w:tc>
          <w:tcPr>
            <w:tcW w:w="1236" w:type="pct"/>
            <w:vMerge/>
            <w:tcBorders>
              <w:top w:val="single" w:sz="8" w:space="0" w:color="auto"/>
              <w:left w:val="single" w:sz="8" w:space="0" w:color="auto"/>
              <w:bottom w:val="single" w:sz="4" w:space="0" w:color="auto"/>
              <w:right w:val="single" w:sz="4" w:space="0" w:color="auto"/>
            </w:tcBorders>
            <w:hideMark/>
          </w:tcPr>
          <w:p w:rsidR="00A944CF" w:rsidRPr="00DC0BC9" w:rsidRDefault="00A944CF" w:rsidP="007950E8">
            <w:pPr>
              <w:jc w:val="center"/>
              <w:rPr>
                <w:sz w:val="16"/>
                <w:szCs w:val="16"/>
              </w:rPr>
            </w:pPr>
          </w:p>
        </w:tc>
        <w:tc>
          <w:tcPr>
            <w:tcW w:w="588" w:type="pct"/>
            <w:vMerge/>
            <w:tcBorders>
              <w:top w:val="single" w:sz="8" w:space="0" w:color="auto"/>
              <w:left w:val="single" w:sz="4" w:space="0" w:color="auto"/>
              <w:bottom w:val="single" w:sz="4" w:space="0" w:color="auto"/>
              <w:right w:val="single" w:sz="4" w:space="0" w:color="auto"/>
            </w:tcBorders>
            <w:hideMark/>
          </w:tcPr>
          <w:p w:rsidR="00A944CF" w:rsidRPr="00DC0BC9" w:rsidRDefault="00A944CF" w:rsidP="007950E8">
            <w:pPr>
              <w:jc w:val="center"/>
              <w:rPr>
                <w:sz w:val="16"/>
                <w:szCs w:val="16"/>
              </w:rPr>
            </w:pPr>
          </w:p>
        </w:tc>
        <w:tc>
          <w:tcPr>
            <w:tcW w:w="516"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объема медицинской помощи</w:t>
            </w:r>
          </w:p>
        </w:tc>
        <w:tc>
          <w:tcPr>
            <w:tcW w:w="588"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финансовых затрат на единицу объема ме</w:t>
            </w:r>
            <w:r w:rsidR="005F62CC" w:rsidRPr="00DC0BC9">
              <w:rPr>
                <w:sz w:val="16"/>
                <w:szCs w:val="16"/>
              </w:rPr>
              <w:t>дицинской помощи, рублей</w:t>
            </w:r>
          </w:p>
        </w:tc>
        <w:tc>
          <w:tcPr>
            <w:tcW w:w="441"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объема медицинской помощи</w:t>
            </w:r>
          </w:p>
        </w:tc>
        <w:tc>
          <w:tcPr>
            <w:tcW w:w="663"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финансовых затрат на единицу</w:t>
            </w:r>
            <w:r w:rsidR="005F62CC" w:rsidRPr="00DC0BC9">
              <w:rPr>
                <w:sz w:val="16"/>
                <w:szCs w:val="16"/>
              </w:rPr>
              <w:t xml:space="preserve"> объема медицинской помощи, рублей</w:t>
            </w:r>
          </w:p>
        </w:tc>
        <w:tc>
          <w:tcPr>
            <w:tcW w:w="442"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объема медицинской помощи</w:t>
            </w:r>
          </w:p>
        </w:tc>
        <w:tc>
          <w:tcPr>
            <w:tcW w:w="526" w:type="pct"/>
            <w:tcBorders>
              <w:top w:val="nil"/>
              <w:left w:val="nil"/>
              <w:bottom w:val="single" w:sz="4" w:space="0" w:color="auto"/>
              <w:right w:val="single" w:sz="8"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финансовых затрат на единицу объема медицинской по</w:t>
            </w:r>
            <w:r w:rsidR="005F62CC" w:rsidRPr="00DC0BC9">
              <w:rPr>
                <w:sz w:val="16"/>
                <w:szCs w:val="16"/>
              </w:rPr>
              <w:t>мощи, рублей</w:t>
            </w:r>
          </w:p>
        </w:tc>
      </w:tr>
      <w:tr w:rsidR="00F125FD" w:rsidRPr="00DC0BC9" w:rsidTr="00001A64">
        <w:trPr>
          <w:trHeight w:val="882"/>
          <w:tblHeader/>
        </w:trPr>
        <w:tc>
          <w:tcPr>
            <w:tcW w:w="1236" w:type="pct"/>
            <w:tcBorders>
              <w:top w:val="single" w:sz="4" w:space="0" w:color="auto"/>
              <w:left w:val="single" w:sz="4" w:space="0" w:color="auto"/>
              <w:bottom w:val="single" w:sz="4" w:space="0" w:color="auto"/>
              <w:right w:val="single" w:sz="4" w:space="0" w:color="auto"/>
            </w:tcBorders>
          </w:tcPr>
          <w:p w:rsidR="00001A64" w:rsidRPr="00DC0BC9" w:rsidRDefault="00DA26A1" w:rsidP="004B0F74">
            <w:pPr>
              <w:jc w:val="both"/>
              <w:rPr>
                <w:sz w:val="16"/>
                <w:szCs w:val="16"/>
              </w:rPr>
            </w:pPr>
            <w:r w:rsidRPr="00DC0BC9">
              <w:rPr>
                <w:sz w:val="16"/>
                <w:szCs w:val="16"/>
              </w:rPr>
              <w:t xml:space="preserve">1. </w:t>
            </w:r>
            <w:r w:rsidR="00001A64" w:rsidRPr="00DC0BC9">
              <w:rPr>
                <w:sz w:val="16"/>
                <w:szCs w:val="16"/>
              </w:rPr>
              <w:t>Скорая, в том числе скорая специализированная, медицинская помощь, не включенная в Территориальную программу ОМС</w:t>
            </w:r>
          </w:p>
        </w:tc>
        <w:tc>
          <w:tcPr>
            <w:tcW w:w="588" w:type="pct"/>
            <w:tcBorders>
              <w:top w:val="single" w:sz="4" w:space="0" w:color="auto"/>
              <w:left w:val="single" w:sz="4" w:space="0" w:color="auto"/>
              <w:bottom w:val="single" w:sz="4" w:space="0" w:color="auto"/>
              <w:right w:val="single" w:sz="4" w:space="0" w:color="auto"/>
            </w:tcBorders>
          </w:tcPr>
          <w:p w:rsidR="00001A64" w:rsidRPr="00DC0BC9" w:rsidRDefault="00001A64" w:rsidP="007950E8">
            <w:pPr>
              <w:jc w:val="center"/>
              <w:rPr>
                <w:sz w:val="16"/>
                <w:szCs w:val="16"/>
              </w:rPr>
            </w:pPr>
            <w:r w:rsidRPr="00DC0BC9">
              <w:rPr>
                <w:sz w:val="16"/>
                <w:szCs w:val="16"/>
              </w:rPr>
              <w:t>вызовов</w:t>
            </w:r>
          </w:p>
        </w:tc>
        <w:tc>
          <w:tcPr>
            <w:tcW w:w="516" w:type="pct"/>
            <w:tcBorders>
              <w:top w:val="single" w:sz="4" w:space="0" w:color="auto"/>
              <w:left w:val="nil"/>
              <w:bottom w:val="single" w:sz="4" w:space="0" w:color="auto"/>
              <w:right w:val="single" w:sz="4" w:space="0" w:color="auto"/>
            </w:tcBorders>
            <w:shd w:val="clear" w:color="auto" w:fill="auto"/>
          </w:tcPr>
          <w:p w:rsidR="00001A64" w:rsidRPr="00DC0BC9" w:rsidRDefault="00001A64" w:rsidP="00293DE2">
            <w:pPr>
              <w:jc w:val="center"/>
              <w:rPr>
                <w:sz w:val="16"/>
                <w:szCs w:val="16"/>
              </w:rPr>
            </w:pPr>
            <w:r w:rsidRPr="00DC0BC9">
              <w:rPr>
                <w:sz w:val="16"/>
                <w:szCs w:val="16"/>
              </w:rPr>
              <w:t>0,00</w:t>
            </w:r>
            <w:r w:rsidR="001E35A8">
              <w:rPr>
                <w:sz w:val="16"/>
                <w:szCs w:val="16"/>
              </w:rPr>
              <w:t>6</w:t>
            </w:r>
          </w:p>
        </w:tc>
        <w:tc>
          <w:tcPr>
            <w:tcW w:w="588" w:type="pct"/>
            <w:tcBorders>
              <w:top w:val="single" w:sz="4" w:space="0" w:color="auto"/>
              <w:left w:val="nil"/>
              <w:bottom w:val="single" w:sz="4" w:space="0" w:color="auto"/>
              <w:right w:val="single" w:sz="4" w:space="0" w:color="auto"/>
            </w:tcBorders>
            <w:shd w:val="clear" w:color="auto" w:fill="auto"/>
          </w:tcPr>
          <w:p w:rsidR="00001A64" w:rsidRPr="00DC0BC9" w:rsidRDefault="001E35A8" w:rsidP="007950E8">
            <w:pPr>
              <w:jc w:val="center"/>
              <w:rPr>
                <w:sz w:val="16"/>
                <w:szCs w:val="16"/>
              </w:rPr>
            </w:pPr>
            <w:r>
              <w:rPr>
                <w:sz w:val="16"/>
                <w:szCs w:val="16"/>
              </w:rPr>
              <w:t>1 270,60</w:t>
            </w:r>
          </w:p>
        </w:tc>
        <w:tc>
          <w:tcPr>
            <w:tcW w:w="441" w:type="pct"/>
            <w:tcBorders>
              <w:top w:val="single" w:sz="4" w:space="0" w:color="auto"/>
              <w:left w:val="nil"/>
              <w:bottom w:val="single" w:sz="4" w:space="0" w:color="auto"/>
              <w:right w:val="single" w:sz="4" w:space="0" w:color="auto"/>
            </w:tcBorders>
            <w:shd w:val="clear" w:color="auto" w:fill="auto"/>
          </w:tcPr>
          <w:p w:rsidR="00001A64" w:rsidRPr="00DC0BC9" w:rsidRDefault="00001A64" w:rsidP="00293DE2">
            <w:pPr>
              <w:jc w:val="center"/>
              <w:rPr>
                <w:sz w:val="16"/>
                <w:szCs w:val="16"/>
              </w:rPr>
            </w:pPr>
            <w:r w:rsidRPr="00DC0BC9">
              <w:rPr>
                <w:sz w:val="16"/>
                <w:szCs w:val="16"/>
              </w:rPr>
              <w:t>0,00</w:t>
            </w:r>
            <w:r w:rsidR="001E35A8">
              <w:rPr>
                <w:sz w:val="16"/>
                <w:szCs w:val="16"/>
              </w:rPr>
              <w:t>6</w:t>
            </w:r>
          </w:p>
        </w:tc>
        <w:tc>
          <w:tcPr>
            <w:tcW w:w="663" w:type="pct"/>
            <w:tcBorders>
              <w:top w:val="single" w:sz="4" w:space="0" w:color="auto"/>
              <w:left w:val="nil"/>
              <w:bottom w:val="single" w:sz="4" w:space="0" w:color="auto"/>
              <w:right w:val="single" w:sz="4" w:space="0" w:color="auto"/>
            </w:tcBorders>
            <w:shd w:val="clear" w:color="auto" w:fill="auto"/>
          </w:tcPr>
          <w:p w:rsidR="00001A64" w:rsidRPr="00DC0BC9" w:rsidRDefault="001E35A8" w:rsidP="007950E8">
            <w:pPr>
              <w:jc w:val="center"/>
              <w:rPr>
                <w:sz w:val="16"/>
                <w:szCs w:val="16"/>
              </w:rPr>
            </w:pPr>
            <w:r>
              <w:rPr>
                <w:sz w:val="16"/>
                <w:szCs w:val="16"/>
              </w:rPr>
              <w:t>1 213,52</w:t>
            </w:r>
          </w:p>
        </w:tc>
        <w:tc>
          <w:tcPr>
            <w:tcW w:w="442" w:type="pct"/>
            <w:tcBorders>
              <w:top w:val="single" w:sz="4" w:space="0" w:color="auto"/>
              <w:left w:val="nil"/>
              <w:bottom w:val="single" w:sz="4" w:space="0" w:color="auto"/>
              <w:right w:val="single" w:sz="4" w:space="0" w:color="auto"/>
            </w:tcBorders>
            <w:shd w:val="clear" w:color="auto" w:fill="auto"/>
          </w:tcPr>
          <w:p w:rsidR="00001A64" w:rsidRPr="00DC0BC9" w:rsidRDefault="00415B1D" w:rsidP="001E35A8">
            <w:pPr>
              <w:jc w:val="center"/>
              <w:rPr>
                <w:sz w:val="16"/>
                <w:szCs w:val="16"/>
              </w:rPr>
            </w:pPr>
            <w:r>
              <w:rPr>
                <w:sz w:val="16"/>
                <w:szCs w:val="16"/>
              </w:rPr>
              <w:t>0,00</w:t>
            </w:r>
            <w:r w:rsidR="001E35A8">
              <w:rPr>
                <w:sz w:val="16"/>
                <w:szCs w:val="16"/>
              </w:rPr>
              <w:t>6</w:t>
            </w:r>
          </w:p>
        </w:tc>
        <w:tc>
          <w:tcPr>
            <w:tcW w:w="526" w:type="pct"/>
            <w:tcBorders>
              <w:top w:val="single" w:sz="4" w:space="0" w:color="auto"/>
              <w:left w:val="nil"/>
              <w:bottom w:val="single" w:sz="4" w:space="0" w:color="auto"/>
              <w:right w:val="single" w:sz="4" w:space="0" w:color="auto"/>
            </w:tcBorders>
            <w:shd w:val="clear" w:color="auto" w:fill="auto"/>
          </w:tcPr>
          <w:p w:rsidR="00001A64" w:rsidRPr="00DC0BC9" w:rsidRDefault="001E35A8" w:rsidP="007950E8">
            <w:pPr>
              <w:jc w:val="center"/>
              <w:rPr>
                <w:sz w:val="16"/>
                <w:szCs w:val="16"/>
              </w:rPr>
            </w:pPr>
            <w:r>
              <w:rPr>
                <w:sz w:val="16"/>
                <w:szCs w:val="16"/>
              </w:rPr>
              <w:t>1 219,91</w:t>
            </w:r>
          </w:p>
        </w:tc>
      </w:tr>
      <w:tr w:rsidR="003064F9" w:rsidRPr="00DC0BC9" w:rsidTr="00001A64">
        <w:trPr>
          <w:trHeight w:val="513"/>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1.1. Не идентифицированным и не застрахованным в системе обязательного медицинского страхования лицам</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вызовов</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5</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290,22</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0,005</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290,22</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5</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290,22</w:t>
            </w:r>
          </w:p>
        </w:tc>
      </w:tr>
      <w:tr w:rsidR="00726FCD" w:rsidRPr="00DC0BC9" w:rsidTr="00726FCD">
        <w:trPr>
          <w:trHeight w:val="427"/>
          <w:tblHeader/>
        </w:trPr>
        <w:tc>
          <w:tcPr>
            <w:tcW w:w="1236" w:type="pct"/>
            <w:vMerge w:val="restart"/>
            <w:tcBorders>
              <w:top w:val="single" w:sz="4" w:space="0" w:color="auto"/>
              <w:left w:val="single" w:sz="4" w:space="0" w:color="auto"/>
              <w:right w:val="single" w:sz="4" w:space="0" w:color="auto"/>
            </w:tcBorders>
          </w:tcPr>
          <w:p w:rsidR="00726FCD" w:rsidRPr="00DC0BC9" w:rsidRDefault="00726FCD" w:rsidP="00726FCD">
            <w:pPr>
              <w:jc w:val="center"/>
              <w:rPr>
                <w:sz w:val="16"/>
                <w:szCs w:val="16"/>
              </w:rPr>
            </w:pPr>
            <w:r w:rsidRPr="00DC0BC9">
              <w:rPr>
                <w:sz w:val="16"/>
                <w:szCs w:val="16"/>
              </w:rPr>
              <w:lastRenderedPageBreak/>
              <w:t>Виды и условия оказания медицинской помощи</w:t>
            </w:r>
          </w:p>
        </w:tc>
        <w:tc>
          <w:tcPr>
            <w:tcW w:w="588" w:type="pct"/>
            <w:vMerge w:val="restart"/>
            <w:tcBorders>
              <w:top w:val="single" w:sz="4" w:space="0" w:color="auto"/>
              <w:left w:val="single" w:sz="4" w:space="0" w:color="auto"/>
              <w:right w:val="single" w:sz="4" w:space="0" w:color="auto"/>
            </w:tcBorders>
          </w:tcPr>
          <w:p w:rsidR="00726FCD" w:rsidRPr="00DC0BC9" w:rsidRDefault="00726FCD" w:rsidP="00726FCD">
            <w:pPr>
              <w:jc w:val="center"/>
              <w:rPr>
                <w:sz w:val="16"/>
                <w:szCs w:val="16"/>
              </w:rPr>
            </w:pPr>
            <w:r w:rsidRPr="00DC0BC9">
              <w:rPr>
                <w:sz w:val="16"/>
                <w:szCs w:val="16"/>
              </w:rPr>
              <w:t>Единица измерения на 1 жителя</w:t>
            </w:r>
          </w:p>
        </w:tc>
        <w:tc>
          <w:tcPr>
            <w:tcW w:w="1104" w:type="pct"/>
            <w:gridSpan w:val="2"/>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202</w:t>
            </w:r>
            <w:r>
              <w:rPr>
                <w:sz w:val="16"/>
                <w:szCs w:val="16"/>
              </w:rPr>
              <w:t>4</w:t>
            </w:r>
            <w:r w:rsidRPr="00DC0BC9">
              <w:rPr>
                <w:sz w:val="16"/>
                <w:szCs w:val="16"/>
              </w:rPr>
              <w:t xml:space="preserve"> год</w:t>
            </w:r>
          </w:p>
        </w:tc>
        <w:tc>
          <w:tcPr>
            <w:tcW w:w="1104" w:type="pct"/>
            <w:gridSpan w:val="2"/>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202</w:t>
            </w:r>
            <w:r>
              <w:rPr>
                <w:sz w:val="16"/>
                <w:szCs w:val="16"/>
              </w:rPr>
              <w:t>5</w:t>
            </w:r>
            <w:r w:rsidRPr="00DC0BC9">
              <w:rPr>
                <w:sz w:val="16"/>
                <w:szCs w:val="16"/>
              </w:rPr>
              <w:t xml:space="preserve"> год</w:t>
            </w:r>
          </w:p>
        </w:tc>
        <w:tc>
          <w:tcPr>
            <w:tcW w:w="968" w:type="pct"/>
            <w:gridSpan w:val="2"/>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202</w:t>
            </w:r>
            <w:r>
              <w:rPr>
                <w:sz w:val="16"/>
                <w:szCs w:val="16"/>
              </w:rPr>
              <w:t>6</w:t>
            </w:r>
            <w:r w:rsidRPr="00DC0BC9">
              <w:rPr>
                <w:sz w:val="16"/>
                <w:szCs w:val="16"/>
              </w:rPr>
              <w:t xml:space="preserve"> год</w:t>
            </w:r>
          </w:p>
        </w:tc>
      </w:tr>
      <w:tr w:rsidR="00726FCD" w:rsidRPr="00DC0BC9" w:rsidTr="00EE5E60">
        <w:trPr>
          <w:trHeight w:val="427"/>
          <w:tblHeader/>
        </w:trPr>
        <w:tc>
          <w:tcPr>
            <w:tcW w:w="1236" w:type="pct"/>
            <w:vMerge/>
            <w:tcBorders>
              <w:left w:val="single" w:sz="4" w:space="0" w:color="auto"/>
              <w:bottom w:val="single" w:sz="4" w:space="0" w:color="auto"/>
              <w:right w:val="single" w:sz="4" w:space="0" w:color="auto"/>
            </w:tcBorders>
          </w:tcPr>
          <w:p w:rsidR="00726FCD" w:rsidRPr="00DC0BC9" w:rsidRDefault="00726FCD" w:rsidP="00726FCD">
            <w:pPr>
              <w:rPr>
                <w:sz w:val="16"/>
                <w:szCs w:val="16"/>
              </w:rPr>
            </w:pPr>
          </w:p>
        </w:tc>
        <w:tc>
          <w:tcPr>
            <w:tcW w:w="588" w:type="pct"/>
            <w:vMerge/>
            <w:tcBorders>
              <w:left w:val="single" w:sz="4" w:space="0" w:color="auto"/>
              <w:bottom w:val="single" w:sz="4" w:space="0" w:color="auto"/>
              <w:right w:val="single" w:sz="4" w:space="0" w:color="auto"/>
            </w:tcBorders>
          </w:tcPr>
          <w:p w:rsidR="00726FCD" w:rsidRPr="00DC0BC9" w:rsidRDefault="00726FCD" w:rsidP="00726FCD">
            <w:pPr>
              <w:jc w:val="center"/>
              <w:rPr>
                <w:sz w:val="16"/>
                <w:szCs w:val="16"/>
              </w:rPr>
            </w:pPr>
          </w:p>
        </w:tc>
        <w:tc>
          <w:tcPr>
            <w:tcW w:w="516" w:type="pct"/>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Нормативы объема медицинской помощи</w:t>
            </w:r>
          </w:p>
        </w:tc>
        <w:tc>
          <w:tcPr>
            <w:tcW w:w="588" w:type="pct"/>
            <w:tcBorders>
              <w:top w:val="single" w:sz="4" w:space="0" w:color="auto"/>
              <w:left w:val="nil"/>
              <w:bottom w:val="single" w:sz="4" w:space="0" w:color="auto"/>
              <w:right w:val="single" w:sz="4" w:space="0" w:color="auto"/>
            </w:tcBorders>
            <w:shd w:val="clear" w:color="auto" w:fill="auto"/>
          </w:tcPr>
          <w:p w:rsidR="00726FCD" w:rsidRDefault="00726FCD" w:rsidP="00726FCD">
            <w:pPr>
              <w:jc w:val="center"/>
              <w:rPr>
                <w:sz w:val="16"/>
                <w:szCs w:val="16"/>
              </w:rPr>
            </w:pPr>
            <w:r w:rsidRPr="00DC0BC9">
              <w:rPr>
                <w:sz w:val="16"/>
                <w:szCs w:val="16"/>
              </w:rPr>
              <w:t>Нормативы финансовых затрат на единицу объема медицинской помощи, рублей</w:t>
            </w:r>
          </w:p>
        </w:tc>
        <w:tc>
          <w:tcPr>
            <w:tcW w:w="441" w:type="pct"/>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Нормативы объема медицинской помощи</w:t>
            </w:r>
          </w:p>
        </w:tc>
        <w:tc>
          <w:tcPr>
            <w:tcW w:w="663" w:type="pct"/>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Нормативы финансовых затрат на единицу объема медицинской помощи, рублей</w:t>
            </w:r>
          </w:p>
        </w:tc>
        <w:tc>
          <w:tcPr>
            <w:tcW w:w="442" w:type="pct"/>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Нормативы объема медицинской помощи</w:t>
            </w:r>
          </w:p>
        </w:tc>
        <w:tc>
          <w:tcPr>
            <w:tcW w:w="526" w:type="pct"/>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Нормативы финансовых затрат на единицу объема медицинской помощи, рублей</w:t>
            </w:r>
          </w:p>
        </w:tc>
      </w:tr>
      <w:tr w:rsidR="003064F9" w:rsidRPr="00DC0BC9" w:rsidTr="00332EA6">
        <w:trPr>
          <w:trHeight w:val="427"/>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 xml:space="preserve">1.2. </w:t>
            </w:r>
            <w:r>
              <w:rPr>
                <w:sz w:val="16"/>
                <w:szCs w:val="16"/>
              </w:rPr>
              <w:t>П</w:t>
            </w:r>
            <w:r w:rsidRPr="00DC0BC9">
              <w:rPr>
                <w:sz w:val="16"/>
                <w:szCs w:val="16"/>
              </w:rPr>
              <w:t>ри санитарно-авиационной эвакуации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вызовов</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0,000</w:t>
            </w:r>
            <w:r>
              <w:rPr>
                <w:sz w:val="16"/>
                <w:szCs w:val="16"/>
              </w:rPr>
              <w:t>8</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7 542,40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0,000</w:t>
            </w:r>
            <w:r>
              <w:rPr>
                <w:sz w:val="16"/>
                <w:szCs w:val="16"/>
              </w:rPr>
              <w:t>7</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7</w:t>
            </w:r>
            <w:r>
              <w:rPr>
                <w:sz w:val="16"/>
                <w:szCs w:val="16"/>
              </w:rPr>
              <w:t> 881,80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0,000</w:t>
            </w:r>
            <w:r>
              <w:rPr>
                <w:sz w:val="16"/>
                <w:szCs w:val="16"/>
              </w:rPr>
              <w:t>7</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8 236,50</w:t>
            </w:r>
          </w:p>
        </w:tc>
      </w:tr>
      <w:tr w:rsidR="003064F9" w:rsidRPr="00DC0BC9" w:rsidTr="00332EA6">
        <w:trPr>
          <w:trHeight w:val="419"/>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2. Медицинская помощь в амбулаторных условиях</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2.1. С профилактической и иными целями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посещений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0,1</w:t>
            </w:r>
            <w:r>
              <w:rPr>
                <w:sz w:val="16"/>
                <w:szCs w:val="16"/>
              </w:rPr>
              <w:t>48</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563,30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w:t>
            </w:r>
            <w:r>
              <w:rPr>
                <w:sz w:val="16"/>
                <w:szCs w:val="16"/>
              </w:rPr>
              <w:t>144</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610,00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0,143</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660,60</w:t>
            </w:r>
          </w:p>
        </w:tc>
      </w:tr>
      <w:tr w:rsidR="003064F9" w:rsidRPr="00DC0BC9" w:rsidTr="00CE0A6A">
        <w:trPr>
          <w:trHeight w:val="193"/>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2.2. В связи с заболеваниями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обращений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w:t>
            </w:r>
            <w:r>
              <w:rPr>
                <w:sz w:val="16"/>
                <w:szCs w:val="16"/>
              </w:rPr>
              <w:t>54</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1</w:t>
            </w:r>
            <w:r>
              <w:rPr>
                <w:sz w:val="16"/>
                <w:szCs w:val="16"/>
              </w:rPr>
              <w:t> 633,60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0,051</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1</w:t>
            </w:r>
            <w:r>
              <w:rPr>
                <w:sz w:val="16"/>
                <w:szCs w:val="16"/>
              </w:rPr>
              <w:t> 769,00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w:t>
            </w:r>
            <w:r>
              <w:rPr>
                <w:sz w:val="16"/>
                <w:szCs w:val="16"/>
              </w:rPr>
              <w:t>48</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1</w:t>
            </w:r>
            <w:r>
              <w:rPr>
                <w:sz w:val="16"/>
                <w:szCs w:val="16"/>
              </w:rPr>
              <w:t> 915,60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 xml:space="preserve">3. </w:t>
            </w:r>
            <w:r>
              <w:rPr>
                <w:sz w:val="16"/>
                <w:szCs w:val="16"/>
              </w:rPr>
              <w:t>Медицинская помощь в</w:t>
            </w:r>
            <w:r w:rsidRPr="00DC0BC9">
              <w:rPr>
                <w:sz w:val="16"/>
                <w:szCs w:val="16"/>
              </w:rPr>
              <w:t xml:space="preserve"> условиях дневного стационара (первичная медико-санитарная помощь, специализированная медицинская помощь)</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случаев лечения</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3</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17 650,80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3</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19 133,60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3</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20 741,00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4. Специализированная, в том числе высокотехнологичная, медицинская помощь в усло</w:t>
            </w:r>
            <w:r>
              <w:rPr>
                <w:sz w:val="16"/>
                <w:szCs w:val="16"/>
              </w:rPr>
              <w:t xml:space="preserve">виях круглосуточного </w:t>
            </w:r>
            <w:proofErr w:type="spellStart"/>
            <w:proofErr w:type="gramStart"/>
            <w:r>
              <w:rPr>
                <w:sz w:val="16"/>
                <w:szCs w:val="16"/>
              </w:rPr>
              <w:t>ста</w:t>
            </w:r>
            <w:r w:rsidRPr="00DC0BC9">
              <w:rPr>
                <w:sz w:val="16"/>
                <w:szCs w:val="16"/>
              </w:rPr>
              <w:t>цио</w:t>
            </w:r>
            <w:proofErr w:type="spellEnd"/>
            <w:r>
              <w:rPr>
                <w:sz w:val="16"/>
                <w:szCs w:val="16"/>
              </w:rPr>
              <w:t>-</w:t>
            </w:r>
            <w:r w:rsidRPr="00DC0BC9">
              <w:rPr>
                <w:sz w:val="16"/>
                <w:szCs w:val="16"/>
              </w:rPr>
              <w:t>нара</w:t>
            </w:r>
            <w:proofErr w:type="gramEnd"/>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случаев госпитализации</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w:t>
            </w:r>
            <w:r>
              <w:rPr>
                <w:sz w:val="16"/>
                <w:szCs w:val="16"/>
              </w:rPr>
              <w:t>10</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102 172,90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0,009</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110 658,80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8</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119 849,50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5. Паллиативная медицинская помощь:</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5.1. Посещения на дому выездными патронажными бригадами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посещений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23</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2 514,00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0,002</w:t>
            </w:r>
            <w:r>
              <w:rPr>
                <w:sz w:val="16"/>
                <w:szCs w:val="16"/>
              </w:rPr>
              <w:t>3</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2</w:t>
            </w:r>
            <w:r>
              <w:rPr>
                <w:sz w:val="16"/>
                <w:szCs w:val="16"/>
              </w:rPr>
              <w:t> 703,00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0,002</w:t>
            </w:r>
            <w:r>
              <w:rPr>
                <w:sz w:val="16"/>
                <w:szCs w:val="16"/>
              </w:rPr>
              <w:t>3</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2</w:t>
            </w:r>
            <w:r>
              <w:rPr>
                <w:sz w:val="16"/>
                <w:szCs w:val="16"/>
              </w:rPr>
              <w:t> 906,10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 xml:space="preserve">5.2. </w:t>
            </w:r>
            <w:r>
              <w:rPr>
                <w:sz w:val="16"/>
                <w:szCs w:val="16"/>
              </w:rPr>
              <w:t>В</w:t>
            </w:r>
            <w:r w:rsidRPr="00DC0BC9">
              <w:rPr>
                <w:sz w:val="16"/>
                <w:szCs w:val="16"/>
              </w:rPr>
              <w:t xml:space="preserve"> стационарных условиях (включая койки паллиативной медицинской помощи и койки сестринского ухода)</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койко-дней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w:t>
            </w:r>
            <w:r>
              <w:rPr>
                <w:sz w:val="16"/>
                <w:szCs w:val="16"/>
              </w:rPr>
              <w:t>20</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2</w:t>
            </w:r>
            <w:r>
              <w:rPr>
                <w:sz w:val="16"/>
                <w:szCs w:val="16"/>
              </w:rPr>
              <w:t> 992,30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0,01</w:t>
            </w:r>
            <w:r>
              <w:rPr>
                <w:sz w:val="16"/>
                <w:szCs w:val="16"/>
              </w:rPr>
              <w:t>9</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3 248,00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0,01</w:t>
            </w:r>
            <w:r>
              <w:rPr>
                <w:sz w:val="16"/>
                <w:szCs w:val="16"/>
              </w:rPr>
              <w:t>8</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3 515,30</w:t>
            </w:r>
          </w:p>
        </w:tc>
      </w:tr>
    </w:tbl>
    <w:p w:rsidR="004978AE" w:rsidRDefault="004978AE" w:rsidP="00EA7DFB">
      <w:pPr>
        <w:spacing w:line="360" w:lineRule="auto"/>
        <w:ind w:firstLine="709"/>
        <w:jc w:val="both"/>
      </w:pPr>
    </w:p>
    <w:p w:rsidR="004978AE" w:rsidRPr="00DC0BC9" w:rsidRDefault="00DA26A1" w:rsidP="005D3C71">
      <w:pPr>
        <w:spacing w:line="360" w:lineRule="auto"/>
        <w:ind w:firstLine="709"/>
        <w:jc w:val="both"/>
      </w:pPr>
      <w:r w:rsidRPr="00DC0BC9">
        <w:t>7.</w:t>
      </w:r>
      <w:r w:rsidR="00B86ADA">
        <w:t>8</w:t>
      </w:r>
      <w:r w:rsidRPr="00DC0BC9">
        <w:t>. Нормативы объема медицинской помощи и нормативы финансовых затрат на единицу объема медицинской помощи в рамках базовой програм</w:t>
      </w:r>
      <w:r w:rsidR="00AF5B34">
        <w:t>мы ОМС представлены в таблице 2.</w:t>
      </w:r>
    </w:p>
    <w:p w:rsidR="00DA26A1" w:rsidRPr="00DC0BC9" w:rsidRDefault="00DA26A1" w:rsidP="00DA26A1">
      <w:pPr>
        <w:spacing w:line="360" w:lineRule="auto"/>
        <w:ind w:firstLine="709"/>
        <w:jc w:val="right"/>
      </w:pPr>
      <w:r w:rsidRPr="00DC0BC9">
        <w:t>Таблица 2</w:t>
      </w:r>
    </w:p>
    <w:tbl>
      <w:tblPr>
        <w:tblW w:w="9498" w:type="dxa"/>
        <w:tblInd w:w="-34" w:type="dxa"/>
        <w:tblLayout w:type="fixed"/>
        <w:tblLook w:val="04A0" w:firstRow="1" w:lastRow="0" w:firstColumn="1" w:lastColumn="0" w:noHBand="0" w:noVBand="1"/>
      </w:tblPr>
      <w:tblGrid>
        <w:gridCol w:w="2410"/>
        <w:gridCol w:w="1134"/>
        <w:gridCol w:w="992"/>
        <w:gridCol w:w="993"/>
        <w:gridCol w:w="993"/>
        <w:gridCol w:w="992"/>
        <w:gridCol w:w="992"/>
        <w:gridCol w:w="992"/>
      </w:tblGrid>
      <w:tr w:rsidR="00293DE2" w:rsidRPr="0098500B" w:rsidTr="00293DE2">
        <w:trPr>
          <w:trHeight w:val="225"/>
          <w:tblHeader/>
        </w:trPr>
        <w:tc>
          <w:tcPr>
            <w:tcW w:w="2410" w:type="dxa"/>
            <w:vMerge w:val="restart"/>
            <w:tcBorders>
              <w:top w:val="single" w:sz="4" w:space="0" w:color="auto"/>
              <w:left w:val="single" w:sz="4" w:space="0" w:color="auto"/>
              <w:right w:val="single" w:sz="4" w:space="0" w:color="auto"/>
            </w:tcBorders>
            <w:shd w:val="clear" w:color="000000" w:fill="FFFFFF"/>
          </w:tcPr>
          <w:p w:rsidR="00293DE2" w:rsidRPr="0098500B" w:rsidRDefault="00293DE2" w:rsidP="00293DE2">
            <w:pPr>
              <w:jc w:val="center"/>
              <w:rPr>
                <w:sz w:val="16"/>
                <w:szCs w:val="16"/>
              </w:rPr>
            </w:pPr>
            <w:r w:rsidRPr="0098500B">
              <w:rPr>
                <w:sz w:val="16"/>
                <w:szCs w:val="16"/>
              </w:rPr>
              <w:t>Виды и условия оказания медицинской помощи</w:t>
            </w:r>
          </w:p>
        </w:tc>
        <w:tc>
          <w:tcPr>
            <w:tcW w:w="1134" w:type="dxa"/>
            <w:vMerge w:val="restart"/>
            <w:tcBorders>
              <w:top w:val="single" w:sz="4" w:space="0" w:color="auto"/>
              <w:left w:val="nil"/>
              <w:right w:val="single" w:sz="4" w:space="0" w:color="auto"/>
            </w:tcBorders>
            <w:shd w:val="clear" w:color="000000" w:fill="FFFFFF"/>
          </w:tcPr>
          <w:p w:rsidR="00293DE2" w:rsidRPr="0098500B" w:rsidRDefault="00293DE2" w:rsidP="00293DE2">
            <w:pPr>
              <w:jc w:val="center"/>
              <w:rPr>
                <w:sz w:val="16"/>
                <w:szCs w:val="16"/>
              </w:rPr>
            </w:pPr>
            <w:r w:rsidRPr="0098500B">
              <w:rPr>
                <w:sz w:val="16"/>
                <w:szCs w:val="16"/>
              </w:rPr>
              <w:t xml:space="preserve">Единица </w:t>
            </w:r>
          </w:p>
          <w:p w:rsidR="00293DE2" w:rsidRPr="0098500B" w:rsidRDefault="00293DE2" w:rsidP="00293DE2">
            <w:pPr>
              <w:jc w:val="center"/>
              <w:rPr>
                <w:sz w:val="16"/>
                <w:szCs w:val="16"/>
              </w:rPr>
            </w:pPr>
            <w:r w:rsidRPr="0098500B">
              <w:rPr>
                <w:sz w:val="16"/>
                <w:szCs w:val="16"/>
              </w:rPr>
              <w:t xml:space="preserve">измерения на </w:t>
            </w:r>
          </w:p>
          <w:p w:rsidR="00293DE2" w:rsidRPr="0098500B" w:rsidRDefault="00293DE2" w:rsidP="00293DE2">
            <w:pPr>
              <w:jc w:val="center"/>
              <w:rPr>
                <w:sz w:val="16"/>
                <w:szCs w:val="16"/>
              </w:rPr>
            </w:pPr>
            <w:r w:rsidRPr="0098500B">
              <w:rPr>
                <w:sz w:val="16"/>
                <w:szCs w:val="16"/>
              </w:rPr>
              <w:t>1 застрахованное лицо</w:t>
            </w:r>
          </w:p>
        </w:tc>
        <w:tc>
          <w:tcPr>
            <w:tcW w:w="1985" w:type="dxa"/>
            <w:gridSpan w:val="2"/>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567701">
            <w:pPr>
              <w:jc w:val="center"/>
              <w:rPr>
                <w:sz w:val="16"/>
                <w:szCs w:val="16"/>
              </w:rPr>
            </w:pPr>
            <w:r w:rsidRPr="0098500B">
              <w:rPr>
                <w:sz w:val="16"/>
                <w:szCs w:val="16"/>
              </w:rPr>
              <w:t>202</w:t>
            </w:r>
            <w:r w:rsidR="00567701">
              <w:rPr>
                <w:sz w:val="16"/>
                <w:szCs w:val="16"/>
              </w:rPr>
              <w:t>4</w:t>
            </w:r>
            <w:r w:rsidRPr="0098500B">
              <w:rPr>
                <w:sz w:val="16"/>
                <w:szCs w:val="16"/>
              </w:rPr>
              <w:t xml:space="preserve"> год</w:t>
            </w:r>
          </w:p>
        </w:tc>
        <w:tc>
          <w:tcPr>
            <w:tcW w:w="1985" w:type="dxa"/>
            <w:gridSpan w:val="2"/>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567701">
            <w:pPr>
              <w:jc w:val="center"/>
              <w:rPr>
                <w:sz w:val="16"/>
                <w:szCs w:val="16"/>
              </w:rPr>
            </w:pPr>
            <w:r w:rsidRPr="0098500B">
              <w:rPr>
                <w:sz w:val="16"/>
                <w:szCs w:val="16"/>
              </w:rPr>
              <w:t>202</w:t>
            </w:r>
            <w:r w:rsidR="00567701">
              <w:rPr>
                <w:sz w:val="16"/>
                <w:szCs w:val="16"/>
              </w:rPr>
              <w:t>5</w:t>
            </w:r>
            <w:r w:rsidRPr="0098500B">
              <w:rPr>
                <w:sz w:val="16"/>
                <w:szCs w:val="16"/>
              </w:rPr>
              <w:t xml:space="preserve"> год</w:t>
            </w:r>
          </w:p>
        </w:tc>
        <w:tc>
          <w:tcPr>
            <w:tcW w:w="1984" w:type="dxa"/>
            <w:gridSpan w:val="2"/>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567701">
            <w:pPr>
              <w:jc w:val="center"/>
              <w:rPr>
                <w:sz w:val="16"/>
                <w:szCs w:val="16"/>
              </w:rPr>
            </w:pPr>
            <w:r w:rsidRPr="0098500B">
              <w:rPr>
                <w:sz w:val="16"/>
                <w:szCs w:val="16"/>
              </w:rPr>
              <w:t>202</w:t>
            </w:r>
            <w:r w:rsidR="00567701">
              <w:rPr>
                <w:sz w:val="16"/>
                <w:szCs w:val="16"/>
              </w:rPr>
              <w:t>6</w:t>
            </w:r>
            <w:r w:rsidRPr="0098500B">
              <w:rPr>
                <w:sz w:val="16"/>
                <w:szCs w:val="16"/>
              </w:rPr>
              <w:t xml:space="preserve"> год</w:t>
            </w:r>
          </w:p>
        </w:tc>
      </w:tr>
      <w:tr w:rsidR="00293DE2" w:rsidRPr="0098500B" w:rsidTr="00293DE2">
        <w:trPr>
          <w:trHeight w:val="225"/>
          <w:tblHeader/>
        </w:trPr>
        <w:tc>
          <w:tcPr>
            <w:tcW w:w="2410" w:type="dxa"/>
            <w:vMerge/>
            <w:tcBorders>
              <w:left w:val="single" w:sz="4" w:space="0" w:color="auto"/>
              <w:bottom w:val="single" w:sz="4" w:space="0" w:color="auto"/>
              <w:right w:val="single" w:sz="4" w:space="0" w:color="auto"/>
            </w:tcBorders>
            <w:shd w:val="clear" w:color="000000" w:fill="FFFFFF"/>
          </w:tcPr>
          <w:p w:rsidR="00293DE2" w:rsidRPr="0098500B" w:rsidRDefault="00293DE2" w:rsidP="00293DE2">
            <w:pPr>
              <w:rPr>
                <w:sz w:val="16"/>
                <w:szCs w:val="16"/>
              </w:rPr>
            </w:pPr>
          </w:p>
        </w:tc>
        <w:tc>
          <w:tcPr>
            <w:tcW w:w="1134" w:type="dxa"/>
            <w:vMerge/>
            <w:tcBorders>
              <w:left w:val="nil"/>
              <w:bottom w:val="single" w:sz="4" w:space="0" w:color="auto"/>
              <w:right w:val="single" w:sz="4" w:space="0" w:color="auto"/>
            </w:tcBorders>
            <w:shd w:val="clear" w:color="000000" w:fill="FFFFFF"/>
          </w:tcPr>
          <w:p w:rsidR="00293DE2" w:rsidRPr="0098500B" w:rsidRDefault="00293DE2" w:rsidP="00293DE2">
            <w:pPr>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объема медицинской помощи</w:t>
            </w:r>
          </w:p>
        </w:tc>
        <w:tc>
          <w:tcPr>
            <w:tcW w:w="993"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финансовых затрат на единицу объема медицинской помощи, рублей</w:t>
            </w:r>
          </w:p>
        </w:tc>
        <w:tc>
          <w:tcPr>
            <w:tcW w:w="993"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объема медицинской помощи</w:t>
            </w:r>
          </w:p>
        </w:tc>
        <w:tc>
          <w:tcPr>
            <w:tcW w:w="992"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финансовых затрат на единицу объема медицинской помощи, рублей</w:t>
            </w:r>
          </w:p>
        </w:tc>
        <w:tc>
          <w:tcPr>
            <w:tcW w:w="992"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объема медицинской помощи</w:t>
            </w:r>
          </w:p>
        </w:tc>
        <w:tc>
          <w:tcPr>
            <w:tcW w:w="992"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финансовых затрат на единицу объема медицинской помощи, рублей</w:t>
            </w:r>
          </w:p>
        </w:tc>
      </w:tr>
      <w:tr w:rsidR="005F12E9" w:rsidRPr="0098500B" w:rsidTr="00AF7F10">
        <w:trPr>
          <w:trHeight w:val="225"/>
        </w:trPr>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5F12E9" w:rsidRPr="005F12E9" w:rsidRDefault="005F12E9" w:rsidP="005F12E9">
            <w:pPr>
              <w:rPr>
                <w:color w:val="000000"/>
                <w:sz w:val="16"/>
                <w:szCs w:val="16"/>
              </w:rPr>
            </w:pPr>
            <w:r w:rsidRPr="005F12E9">
              <w:rPr>
                <w:color w:val="000000"/>
                <w:sz w:val="16"/>
                <w:szCs w:val="16"/>
              </w:rPr>
              <w:t>1.  Скорая, в том числе скорая специализированная, медицинская помощь</w:t>
            </w:r>
          </w:p>
        </w:tc>
        <w:tc>
          <w:tcPr>
            <w:tcW w:w="1134" w:type="dxa"/>
            <w:tcBorders>
              <w:top w:val="single" w:sz="4" w:space="0" w:color="auto"/>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вызовов</w:t>
            </w:r>
          </w:p>
        </w:tc>
        <w:tc>
          <w:tcPr>
            <w:tcW w:w="992" w:type="dxa"/>
            <w:tcBorders>
              <w:top w:val="nil"/>
              <w:left w:val="nil"/>
              <w:bottom w:val="single" w:sz="4" w:space="0" w:color="auto"/>
              <w:right w:val="single" w:sz="4" w:space="0" w:color="auto"/>
            </w:tcBorders>
            <w:shd w:val="clear" w:color="000000" w:fill="FFFFFF"/>
            <w:noWrap/>
            <w:hideMark/>
          </w:tcPr>
          <w:p w:rsidR="005F12E9" w:rsidRPr="00B5648A" w:rsidRDefault="005F12E9" w:rsidP="00A50155">
            <w:pPr>
              <w:jc w:val="center"/>
              <w:rPr>
                <w:color w:val="000000"/>
                <w:sz w:val="16"/>
                <w:szCs w:val="16"/>
              </w:rPr>
            </w:pPr>
            <w:r w:rsidRPr="00B5648A">
              <w:rPr>
                <w:color w:val="000000"/>
                <w:sz w:val="16"/>
                <w:szCs w:val="16"/>
              </w:rPr>
              <w:t>0,331329</w:t>
            </w:r>
          </w:p>
        </w:tc>
        <w:tc>
          <w:tcPr>
            <w:tcW w:w="993" w:type="dxa"/>
            <w:tcBorders>
              <w:top w:val="nil"/>
              <w:left w:val="nil"/>
              <w:bottom w:val="single" w:sz="4" w:space="0" w:color="auto"/>
              <w:right w:val="single" w:sz="4" w:space="0" w:color="auto"/>
            </w:tcBorders>
            <w:shd w:val="clear" w:color="000000" w:fill="FFFFFF"/>
            <w:noWrap/>
            <w:hideMark/>
          </w:tcPr>
          <w:p w:rsidR="005F12E9" w:rsidRPr="00B5648A" w:rsidRDefault="005F12E9" w:rsidP="00A50155">
            <w:pPr>
              <w:jc w:val="center"/>
              <w:rPr>
                <w:color w:val="000000"/>
                <w:sz w:val="16"/>
                <w:szCs w:val="16"/>
              </w:rPr>
            </w:pPr>
            <w:r w:rsidRPr="00B5648A">
              <w:rPr>
                <w:color w:val="000000"/>
                <w:sz w:val="16"/>
                <w:szCs w:val="16"/>
              </w:rPr>
              <w:t>3</w:t>
            </w:r>
            <w:r w:rsidR="008A0BE5">
              <w:rPr>
                <w:color w:val="000000"/>
                <w:sz w:val="16"/>
                <w:szCs w:val="16"/>
              </w:rPr>
              <w:t xml:space="preserve"> </w:t>
            </w:r>
            <w:r w:rsidRPr="00B5648A">
              <w:rPr>
                <w:color w:val="000000"/>
                <w:sz w:val="16"/>
                <w:szCs w:val="16"/>
              </w:rPr>
              <w:t>916,97</w:t>
            </w:r>
          </w:p>
        </w:tc>
        <w:tc>
          <w:tcPr>
            <w:tcW w:w="993" w:type="dxa"/>
            <w:tcBorders>
              <w:top w:val="nil"/>
              <w:left w:val="nil"/>
              <w:bottom w:val="single" w:sz="4" w:space="0" w:color="auto"/>
              <w:right w:val="single" w:sz="4" w:space="0" w:color="auto"/>
            </w:tcBorders>
            <w:shd w:val="clear" w:color="000000" w:fill="FFFFFF"/>
            <w:noWrap/>
            <w:hideMark/>
          </w:tcPr>
          <w:p w:rsidR="005F12E9" w:rsidRPr="00015794" w:rsidRDefault="005F12E9" w:rsidP="00A50155">
            <w:pPr>
              <w:jc w:val="center"/>
              <w:rPr>
                <w:sz w:val="16"/>
                <w:szCs w:val="16"/>
              </w:rPr>
            </w:pPr>
            <w:r w:rsidRPr="00015794">
              <w:rPr>
                <w:sz w:val="16"/>
                <w:szCs w:val="16"/>
              </w:rPr>
              <w:t>0,294788</w:t>
            </w:r>
          </w:p>
        </w:tc>
        <w:tc>
          <w:tcPr>
            <w:tcW w:w="992" w:type="dxa"/>
            <w:tcBorders>
              <w:top w:val="nil"/>
              <w:left w:val="nil"/>
              <w:bottom w:val="single" w:sz="4" w:space="0" w:color="auto"/>
              <w:right w:val="single" w:sz="4" w:space="0" w:color="auto"/>
            </w:tcBorders>
            <w:shd w:val="clear" w:color="000000" w:fill="FFFFFF"/>
            <w:noWrap/>
            <w:hideMark/>
          </w:tcPr>
          <w:p w:rsidR="005F12E9" w:rsidRPr="00015794" w:rsidRDefault="005F12E9" w:rsidP="00A50155">
            <w:pPr>
              <w:jc w:val="center"/>
              <w:rPr>
                <w:sz w:val="16"/>
                <w:szCs w:val="16"/>
              </w:rPr>
            </w:pPr>
            <w:r w:rsidRPr="00015794">
              <w:rPr>
                <w:sz w:val="16"/>
                <w:szCs w:val="16"/>
              </w:rPr>
              <w:t>4</w:t>
            </w:r>
            <w:r w:rsidR="008A0BE5">
              <w:rPr>
                <w:sz w:val="16"/>
                <w:szCs w:val="16"/>
              </w:rPr>
              <w:t xml:space="preserve"> </w:t>
            </w:r>
            <w:r w:rsidRPr="00015794">
              <w:rPr>
                <w:sz w:val="16"/>
                <w:szCs w:val="16"/>
              </w:rPr>
              <w:t>162,01</w:t>
            </w:r>
          </w:p>
        </w:tc>
        <w:tc>
          <w:tcPr>
            <w:tcW w:w="992" w:type="dxa"/>
            <w:tcBorders>
              <w:top w:val="nil"/>
              <w:left w:val="nil"/>
              <w:bottom w:val="single" w:sz="4" w:space="0" w:color="auto"/>
              <w:right w:val="single" w:sz="4" w:space="0" w:color="auto"/>
            </w:tcBorders>
            <w:shd w:val="clear" w:color="000000" w:fill="FFFFFF"/>
            <w:noWrap/>
            <w:hideMark/>
          </w:tcPr>
          <w:p w:rsidR="005F12E9" w:rsidRPr="00015794" w:rsidRDefault="005F12E9" w:rsidP="00A50155">
            <w:pPr>
              <w:jc w:val="center"/>
              <w:rPr>
                <w:sz w:val="16"/>
                <w:szCs w:val="16"/>
              </w:rPr>
            </w:pPr>
            <w:r w:rsidRPr="00015794">
              <w:rPr>
                <w:sz w:val="16"/>
                <w:szCs w:val="16"/>
              </w:rPr>
              <w:t>0,294049</w:t>
            </w:r>
          </w:p>
        </w:tc>
        <w:tc>
          <w:tcPr>
            <w:tcW w:w="992" w:type="dxa"/>
            <w:tcBorders>
              <w:top w:val="nil"/>
              <w:left w:val="nil"/>
              <w:bottom w:val="single" w:sz="4" w:space="0" w:color="auto"/>
              <w:right w:val="single" w:sz="4" w:space="0" w:color="auto"/>
            </w:tcBorders>
            <w:shd w:val="clear" w:color="000000" w:fill="FFFFFF"/>
            <w:noWrap/>
            <w:hideMark/>
          </w:tcPr>
          <w:p w:rsidR="005F12E9" w:rsidRPr="00015794" w:rsidRDefault="005F12E9" w:rsidP="00A50155">
            <w:pPr>
              <w:jc w:val="center"/>
              <w:rPr>
                <w:sz w:val="16"/>
                <w:szCs w:val="16"/>
              </w:rPr>
            </w:pPr>
            <w:r w:rsidRPr="00015794">
              <w:rPr>
                <w:sz w:val="16"/>
                <w:szCs w:val="16"/>
              </w:rPr>
              <w:t>4</w:t>
            </w:r>
            <w:r w:rsidR="008A0BE5">
              <w:rPr>
                <w:sz w:val="16"/>
                <w:szCs w:val="16"/>
              </w:rPr>
              <w:t xml:space="preserve"> </w:t>
            </w:r>
            <w:r w:rsidRPr="00015794">
              <w:rPr>
                <w:sz w:val="16"/>
                <w:szCs w:val="16"/>
              </w:rPr>
              <w:t>409,20</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F12E9">
            <w:pPr>
              <w:rPr>
                <w:color w:val="000000"/>
                <w:sz w:val="16"/>
                <w:szCs w:val="16"/>
              </w:rPr>
            </w:pPr>
            <w:r w:rsidRPr="005F12E9">
              <w:rPr>
                <w:color w:val="000000"/>
                <w:sz w:val="16"/>
                <w:szCs w:val="16"/>
              </w:rPr>
              <w:t>2. Первичная медико-санитарная помощь, за исключением медицинской реабилитации</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Default="005F12E9" w:rsidP="00A50155">
            <w:pPr>
              <w:jc w:val="center"/>
              <w:rPr>
                <w:color w:val="000000"/>
                <w:sz w:val="16"/>
                <w:szCs w:val="16"/>
              </w:rPr>
            </w:pPr>
            <w:r>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5F12E9" w:rsidRDefault="005F12E9" w:rsidP="00A50155">
            <w:pPr>
              <w:jc w:val="center"/>
              <w:rPr>
                <w:color w:val="000000"/>
                <w:sz w:val="16"/>
                <w:szCs w:val="16"/>
              </w:rPr>
            </w:pPr>
            <w:r>
              <w:rPr>
                <w:color w:val="000000"/>
                <w:sz w:val="16"/>
                <w:szCs w:val="16"/>
              </w:rPr>
              <w:t>х</w:t>
            </w:r>
          </w:p>
        </w:tc>
        <w:tc>
          <w:tcPr>
            <w:tcW w:w="993" w:type="dxa"/>
            <w:tcBorders>
              <w:top w:val="nil"/>
              <w:left w:val="nil"/>
              <w:bottom w:val="single" w:sz="4" w:space="0" w:color="auto"/>
              <w:right w:val="single" w:sz="4" w:space="0" w:color="auto"/>
            </w:tcBorders>
            <w:shd w:val="clear" w:color="000000" w:fill="FFFFFF"/>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000000" w:fill="FFFFFF"/>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000000" w:fill="FFFFFF"/>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000000" w:fill="FFFFFF"/>
            <w:hideMark/>
          </w:tcPr>
          <w:p w:rsidR="005F12E9" w:rsidRPr="0098500B" w:rsidRDefault="005F12E9" w:rsidP="00A50155">
            <w:pPr>
              <w:jc w:val="center"/>
              <w:rPr>
                <w:sz w:val="16"/>
                <w:szCs w:val="16"/>
              </w:rPr>
            </w:pPr>
            <w:r w:rsidRPr="0098500B">
              <w:rPr>
                <w:sz w:val="16"/>
                <w:szCs w:val="16"/>
              </w:rPr>
              <w:t>х</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2.1.  В амбулаторных условиях, в том числе:</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Default="005F12E9" w:rsidP="00A50155">
            <w:pPr>
              <w:jc w:val="center"/>
              <w:rPr>
                <w:color w:val="000000"/>
                <w:sz w:val="16"/>
                <w:szCs w:val="16"/>
              </w:rPr>
            </w:pPr>
            <w:r>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5F12E9" w:rsidRDefault="005F12E9" w:rsidP="00A50155">
            <w:pPr>
              <w:jc w:val="center"/>
              <w:rPr>
                <w:color w:val="000000"/>
                <w:sz w:val="16"/>
                <w:szCs w:val="16"/>
              </w:rPr>
            </w:pPr>
            <w:r>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r>
      <w:tr w:rsidR="0053087D" w:rsidRPr="0098500B" w:rsidTr="00293DE2">
        <w:trPr>
          <w:trHeight w:val="450"/>
        </w:trPr>
        <w:tc>
          <w:tcPr>
            <w:tcW w:w="2410" w:type="dxa"/>
            <w:tcBorders>
              <w:top w:val="nil"/>
              <w:left w:val="single" w:sz="4" w:space="0" w:color="auto"/>
              <w:bottom w:val="single" w:sz="4" w:space="0" w:color="auto"/>
              <w:right w:val="single" w:sz="4" w:space="0" w:color="auto"/>
            </w:tcBorders>
            <w:shd w:val="clear" w:color="auto" w:fill="auto"/>
            <w:hideMark/>
          </w:tcPr>
          <w:p w:rsidR="0053087D" w:rsidRPr="005F12E9" w:rsidRDefault="0053087D" w:rsidP="0053087D">
            <w:pPr>
              <w:rPr>
                <w:color w:val="000000"/>
                <w:sz w:val="16"/>
                <w:szCs w:val="16"/>
              </w:rPr>
            </w:pPr>
            <w:r w:rsidRPr="005F12E9">
              <w:rPr>
                <w:color w:val="000000"/>
                <w:sz w:val="16"/>
                <w:szCs w:val="16"/>
              </w:rPr>
              <w:t>2.1.1. Посещения с профилактическими и иными целями, в том числе:</w:t>
            </w:r>
          </w:p>
        </w:tc>
        <w:tc>
          <w:tcPr>
            <w:tcW w:w="1134" w:type="dxa"/>
            <w:tcBorders>
              <w:top w:val="nil"/>
              <w:left w:val="nil"/>
              <w:bottom w:val="single" w:sz="4" w:space="0" w:color="auto"/>
              <w:right w:val="single" w:sz="4" w:space="0" w:color="auto"/>
            </w:tcBorders>
            <w:shd w:val="clear" w:color="auto" w:fill="auto"/>
            <w:hideMark/>
          </w:tcPr>
          <w:p w:rsidR="0053087D" w:rsidRPr="0098500B" w:rsidRDefault="0053087D" w:rsidP="0053087D">
            <w:pPr>
              <w:jc w:val="center"/>
              <w:rPr>
                <w:sz w:val="16"/>
                <w:szCs w:val="16"/>
              </w:rPr>
            </w:pPr>
            <w:r w:rsidRPr="0098500B">
              <w:rPr>
                <w:sz w:val="16"/>
                <w:szCs w:val="16"/>
              </w:rPr>
              <w:t>посещений</w:t>
            </w:r>
          </w:p>
          <w:p w:rsidR="0053087D" w:rsidRPr="0098500B" w:rsidRDefault="0053087D" w:rsidP="0053087D">
            <w:pPr>
              <w:ind w:left="-108" w:right="-108"/>
              <w:jc w:val="center"/>
              <w:rPr>
                <w:sz w:val="16"/>
                <w:szCs w:val="16"/>
              </w:rPr>
            </w:pPr>
            <w:r>
              <w:rPr>
                <w:sz w:val="16"/>
                <w:szCs w:val="16"/>
              </w:rPr>
              <w:t>(</w:t>
            </w:r>
            <w:r w:rsidRPr="0098500B">
              <w:rPr>
                <w:sz w:val="16"/>
                <w:szCs w:val="16"/>
              </w:rPr>
              <w:t>комплексных посещений</w:t>
            </w:r>
            <w:r>
              <w:rPr>
                <w:sz w:val="16"/>
                <w:szCs w:val="16"/>
              </w:rPr>
              <w:t>)</w:t>
            </w:r>
          </w:p>
        </w:tc>
        <w:tc>
          <w:tcPr>
            <w:tcW w:w="992" w:type="dxa"/>
            <w:tcBorders>
              <w:top w:val="nil"/>
              <w:left w:val="nil"/>
              <w:bottom w:val="single" w:sz="4" w:space="0" w:color="auto"/>
              <w:right w:val="single" w:sz="4" w:space="0" w:color="auto"/>
            </w:tcBorders>
            <w:shd w:val="clear" w:color="auto" w:fill="auto"/>
            <w:noWrap/>
            <w:hideMark/>
          </w:tcPr>
          <w:p w:rsidR="0053087D" w:rsidRPr="0053087D" w:rsidRDefault="0053087D" w:rsidP="00A50155">
            <w:pPr>
              <w:jc w:val="center"/>
              <w:rPr>
                <w:sz w:val="16"/>
                <w:szCs w:val="16"/>
              </w:rPr>
            </w:pPr>
            <w:r w:rsidRPr="0053087D">
              <w:rPr>
                <w:sz w:val="16"/>
                <w:szCs w:val="16"/>
              </w:rPr>
              <w:t>2,829213</w:t>
            </w:r>
          </w:p>
        </w:tc>
        <w:tc>
          <w:tcPr>
            <w:tcW w:w="993" w:type="dxa"/>
            <w:tcBorders>
              <w:top w:val="nil"/>
              <w:left w:val="nil"/>
              <w:bottom w:val="single" w:sz="4" w:space="0" w:color="auto"/>
              <w:right w:val="single" w:sz="4" w:space="0" w:color="auto"/>
            </w:tcBorders>
            <w:shd w:val="clear" w:color="auto" w:fill="auto"/>
            <w:noWrap/>
            <w:hideMark/>
          </w:tcPr>
          <w:p w:rsidR="0053087D" w:rsidRPr="0053087D" w:rsidRDefault="0053087D" w:rsidP="00A50155">
            <w:pPr>
              <w:jc w:val="center"/>
              <w:rPr>
                <w:sz w:val="16"/>
                <w:szCs w:val="16"/>
              </w:rPr>
            </w:pPr>
            <w:r w:rsidRPr="0053087D">
              <w:rPr>
                <w:sz w:val="16"/>
                <w:szCs w:val="16"/>
              </w:rPr>
              <w:t>989,97</w:t>
            </w:r>
          </w:p>
        </w:tc>
        <w:tc>
          <w:tcPr>
            <w:tcW w:w="993" w:type="dxa"/>
            <w:tcBorders>
              <w:top w:val="nil"/>
              <w:left w:val="nil"/>
              <w:bottom w:val="single" w:sz="4" w:space="0" w:color="auto"/>
              <w:right w:val="single" w:sz="4" w:space="0" w:color="auto"/>
            </w:tcBorders>
            <w:shd w:val="clear" w:color="auto" w:fill="auto"/>
            <w:noWrap/>
            <w:hideMark/>
          </w:tcPr>
          <w:p w:rsidR="0053087D" w:rsidRPr="00015794" w:rsidRDefault="0053087D" w:rsidP="00A50155">
            <w:pPr>
              <w:jc w:val="center"/>
              <w:rPr>
                <w:sz w:val="16"/>
                <w:szCs w:val="16"/>
              </w:rPr>
            </w:pPr>
            <w:r w:rsidRPr="00015794">
              <w:rPr>
                <w:sz w:val="16"/>
                <w:szCs w:val="16"/>
              </w:rPr>
              <w:t>2,878907</w:t>
            </w:r>
          </w:p>
        </w:tc>
        <w:tc>
          <w:tcPr>
            <w:tcW w:w="992" w:type="dxa"/>
            <w:tcBorders>
              <w:top w:val="nil"/>
              <w:left w:val="nil"/>
              <w:bottom w:val="single" w:sz="4" w:space="0" w:color="auto"/>
              <w:right w:val="single" w:sz="4" w:space="0" w:color="auto"/>
            </w:tcBorders>
            <w:shd w:val="clear" w:color="auto" w:fill="auto"/>
            <w:noWrap/>
            <w:hideMark/>
          </w:tcPr>
          <w:p w:rsidR="0053087D" w:rsidRPr="00015794" w:rsidRDefault="0053087D" w:rsidP="00A50155">
            <w:pPr>
              <w:jc w:val="center"/>
              <w:rPr>
                <w:sz w:val="16"/>
                <w:szCs w:val="16"/>
              </w:rPr>
            </w:pPr>
            <w:r w:rsidRPr="00015794">
              <w:rPr>
                <w:sz w:val="16"/>
                <w:szCs w:val="16"/>
              </w:rPr>
              <w:t>1</w:t>
            </w:r>
            <w:r w:rsidR="0089456C">
              <w:rPr>
                <w:sz w:val="16"/>
                <w:szCs w:val="16"/>
              </w:rPr>
              <w:t xml:space="preserve"> </w:t>
            </w:r>
            <w:r w:rsidRPr="00015794">
              <w:rPr>
                <w:sz w:val="16"/>
                <w:szCs w:val="16"/>
              </w:rPr>
              <w:t>075,27</w:t>
            </w:r>
          </w:p>
        </w:tc>
        <w:tc>
          <w:tcPr>
            <w:tcW w:w="992" w:type="dxa"/>
            <w:tcBorders>
              <w:top w:val="nil"/>
              <w:left w:val="nil"/>
              <w:bottom w:val="single" w:sz="4" w:space="0" w:color="auto"/>
              <w:right w:val="single" w:sz="4" w:space="0" w:color="auto"/>
            </w:tcBorders>
            <w:shd w:val="clear" w:color="auto" w:fill="auto"/>
            <w:noWrap/>
            <w:hideMark/>
          </w:tcPr>
          <w:p w:rsidR="0053087D" w:rsidRPr="00015794" w:rsidRDefault="0053087D" w:rsidP="00A50155">
            <w:pPr>
              <w:jc w:val="center"/>
              <w:rPr>
                <w:sz w:val="16"/>
                <w:szCs w:val="16"/>
              </w:rPr>
            </w:pPr>
            <w:r w:rsidRPr="00015794">
              <w:rPr>
                <w:sz w:val="16"/>
                <w:szCs w:val="16"/>
              </w:rPr>
              <w:t>2,878907</w:t>
            </w:r>
          </w:p>
        </w:tc>
        <w:tc>
          <w:tcPr>
            <w:tcW w:w="992" w:type="dxa"/>
            <w:tcBorders>
              <w:top w:val="nil"/>
              <w:left w:val="nil"/>
              <w:bottom w:val="single" w:sz="4" w:space="0" w:color="auto"/>
              <w:right w:val="single" w:sz="4" w:space="0" w:color="auto"/>
            </w:tcBorders>
            <w:shd w:val="clear" w:color="auto" w:fill="auto"/>
            <w:noWrap/>
            <w:hideMark/>
          </w:tcPr>
          <w:p w:rsidR="0053087D" w:rsidRPr="00015794" w:rsidRDefault="0053087D" w:rsidP="00A50155">
            <w:pPr>
              <w:jc w:val="center"/>
              <w:rPr>
                <w:sz w:val="16"/>
                <w:szCs w:val="16"/>
              </w:rPr>
            </w:pPr>
            <w:r w:rsidRPr="00015794">
              <w:rPr>
                <w:sz w:val="16"/>
                <w:szCs w:val="16"/>
              </w:rPr>
              <w:t>1</w:t>
            </w:r>
            <w:r w:rsidR="0089456C">
              <w:rPr>
                <w:sz w:val="16"/>
                <w:szCs w:val="16"/>
              </w:rPr>
              <w:t xml:space="preserve"> </w:t>
            </w:r>
            <w:r w:rsidRPr="00015794">
              <w:rPr>
                <w:sz w:val="16"/>
                <w:szCs w:val="16"/>
              </w:rPr>
              <w:t>138,48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538EF">
            <w:pPr>
              <w:rPr>
                <w:color w:val="000000"/>
                <w:sz w:val="16"/>
                <w:szCs w:val="16"/>
              </w:rPr>
            </w:pPr>
            <w:r w:rsidRPr="005F12E9">
              <w:rPr>
                <w:color w:val="000000"/>
                <w:sz w:val="16"/>
                <w:szCs w:val="16"/>
              </w:rPr>
              <w:t xml:space="preserve">2.1.1.1. </w:t>
            </w:r>
            <w:r w:rsidR="005538EF">
              <w:rPr>
                <w:color w:val="000000"/>
                <w:sz w:val="16"/>
                <w:szCs w:val="16"/>
              </w:rPr>
              <w:t>П</w:t>
            </w:r>
            <w:r w:rsidRPr="005F12E9">
              <w:rPr>
                <w:color w:val="000000"/>
                <w:sz w:val="16"/>
                <w:szCs w:val="16"/>
              </w:rPr>
              <w:t xml:space="preserve">осещения в рамках </w:t>
            </w:r>
            <w:r w:rsidRPr="005F12E9">
              <w:rPr>
                <w:color w:val="000000"/>
                <w:sz w:val="16"/>
                <w:szCs w:val="16"/>
              </w:rPr>
              <w:lastRenderedPageBreak/>
              <w:t>проведения профилактических медицинских осмотров</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lastRenderedPageBreak/>
              <w:t xml:space="preserve">комплексных </w:t>
            </w:r>
            <w:r w:rsidRPr="0098500B">
              <w:rPr>
                <w:sz w:val="16"/>
                <w:szCs w:val="16"/>
              </w:rPr>
              <w:lastRenderedPageBreak/>
              <w:t>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lastRenderedPageBreak/>
              <w:t>0,255881</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2</w:t>
            </w:r>
            <w:r w:rsidR="0089456C">
              <w:rPr>
                <w:sz w:val="16"/>
                <w:szCs w:val="16"/>
              </w:rPr>
              <w:t xml:space="preserve"> </w:t>
            </w:r>
            <w:r w:rsidRPr="00B5648A">
              <w:rPr>
                <w:sz w:val="16"/>
                <w:szCs w:val="16"/>
              </w:rPr>
              <w:t>399,25</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0,311412</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2</w:t>
            </w:r>
            <w:r w:rsidR="0089456C">
              <w:rPr>
                <w:sz w:val="16"/>
                <w:szCs w:val="16"/>
              </w:rPr>
              <w:t xml:space="preserve"> </w:t>
            </w:r>
            <w:r w:rsidRPr="00B5648A">
              <w:rPr>
                <w:sz w:val="16"/>
                <w:szCs w:val="16"/>
              </w:rPr>
              <w:t>547,80</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0,311412</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2</w:t>
            </w:r>
            <w:r w:rsidR="0089456C">
              <w:rPr>
                <w:sz w:val="16"/>
                <w:szCs w:val="16"/>
              </w:rPr>
              <w:t xml:space="preserve"> </w:t>
            </w:r>
            <w:r w:rsidRPr="00B5648A">
              <w:rPr>
                <w:sz w:val="16"/>
                <w:szCs w:val="16"/>
              </w:rPr>
              <w:t>697,63</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2.1.1.2. </w:t>
            </w:r>
            <w:r w:rsidR="005538EF">
              <w:rPr>
                <w:color w:val="000000"/>
                <w:sz w:val="16"/>
                <w:szCs w:val="16"/>
              </w:rPr>
              <w:t>П</w:t>
            </w:r>
            <w:r w:rsidRPr="005F12E9">
              <w:rPr>
                <w:color w:val="000000"/>
                <w:sz w:val="16"/>
                <w:szCs w:val="16"/>
              </w:rPr>
              <w:t>осещения в рамках проведения диспансеризации – всего, в том числе:</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2E4FEB" w:rsidRDefault="002E4FEB" w:rsidP="00A50155">
            <w:pPr>
              <w:jc w:val="center"/>
              <w:rPr>
                <w:sz w:val="16"/>
                <w:szCs w:val="16"/>
              </w:rPr>
            </w:pPr>
            <w:r w:rsidRPr="002E4FEB">
              <w:rPr>
                <w:sz w:val="16"/>
                <w:szCs w:val="16"/>
              </w:rPr>
              <w:t>0,394429</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3</w:t>
            </w:r>
            <w:r w:rsidR="008A0BE5">
              <w:rPr>
                <w:sz w:val="16"/>
                <w:szCs w:val="16"/>
              </w:rPr>
              <w:t xml:space="preserve"> </w:t>
            </w:r>
            <w:r w:rsidRPr="00B5648A">
              <w:rPr>
                <w:sz w:val="16"/>
                <w:szCs w:val="16"/>
              </w:rPr>
              <w:t>240,63</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0,388591</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3</w:t>
            </w:r>
            <w:r w:rsidR="008A0BE5">
              <w:rPr>
                <w:sz w:val="16"/>
                <w:szCs w:val="16"/>
              </w:rPr>
              <w:t xml:space="preserve"> </w:t>
            </w:r>
            <w:r w:rsidRPr="00B5648A">
              <w:rPr>
                <w:sz w:val="16"/>
                <w:szCs w:val="16"/>
              </w:rPr>
              <w:t>441,23</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0,388591</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3</w:t>
            </w:r>
            <w:r w:rsidR="008A0BE5">
              <w:rPr>
                <w:sz w:val="16"/>
                <w:szCs w:val="16"/>
              </w:rPr>
              <w:t xml:space="preserve"> </w:t>
            </w:r>
            <w:r w:rsidRPr="00B5648A">
              <w:rPr>
                <w:sz w:val="16"/>
                <w:szCs w:val="16"/>
              </w:rPr>
              <w:t>643,54</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2.1.1.2.1. </w:t>
            </w:r>
            <w:r w:rsidR="005538EF">
              <w:rPr>
                <w:color w:val="000000"/>
                <w:sz w:val="16"/>
                <w:szCs w:val="16"/>
              </w:rPr>
              <w:t>Д</w:t>
            </w:r>
            <w:r w:rsidRPr="005F12E9">
              <w:rPr>
                <w:color w:val="000000"/>
                <w:sz w:val="16"/>
                <w:szCs w:val="16"/>
              </w:rPr>
              <w:t>ля проведения углубленной диспансеризации</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2E4FEB" w:rsidRDefault="005F12E9" w:rsidP="00A50155">
            <w:pPr>
              <w:jc w:val="center"/>
              <w:rPr>
                <w:sz w:val="16"/>
                <w:szCs w:val="16"/>
              </w:rPr>
            </w:pPr>
            <w:r w:rsidRPr="002E4FEB">
              <w:rPr>
                <w:sz w:val="16"/>
                <w:szCs w:val="16"/>
              </w:rPr>
              <w:t>0,008223</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261,00</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0,050758</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339,07</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0,050758</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417,79</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tcPr>
          <w:p w:rsidR="005F12E9" w:rsidRPr="005F12E9" w:rsidRDefault="005F12E9" w:rsidP="005538EF">
            <w:pPr>
              <w:rPr>
                <w:color w:val="000000"/>
                <w:sz w:val="16"/>
                <w:szCs w:val="16"/>
              </w:rPr>
            </w:pPr>
            <w:r w:rsidRPr="005F12E9">
              <w:rPr>
                <w:color w:val="000000"/>
                <w:sz w:val="16"/>
                <w:szCs w:val="16"/>
              </w:rPr>
              <w:t xml:space="preserve">2.1.1.2.2. </w:t>
            </w:r>
            <w:r w:rsidR="005538EF">
              <w:rPr>
                <w:color w:val="000000"/>
                <w:sz w:val="16"/>
                <w:szCs w:val="16"/>
              </w:rPr>
              <w:t>Д</w:t>
            </w:r>
            <w:r w:rsidRPr="005F12E9">
              <w:rPr>
                <w:color w:val="000000"/>
                <w:sz w:val="16"/>
                <w:szCs w:val="16"/>
              </w:rPr>
              <w:t>ля оценки репродуктивного здоровья</w:t>
            </w:r>
          </w:p>
        </w:tc>
        <w:tc>
          <w:tcPr>
            <w:tcW w:w="1134" w:type="dxa"/>
            <w:tcBorders>
              <w:top w:val="nil"/>
              <w:left w:val="nil"/>
              <w:bottom w:val="single" w:sz="4" w:space="0" w:color="auto"/>
              <w:right w:val="single" w:sz="4" w:space="0" w:color="auto"/>
            </w:tcBorders>
            <w:shd w:val="clear" w:color="000000" w:fill="FFFFFF"/>
          </w:tcPr>
          <w:p w:rsidR="005F12E9" w:rsidRPr="0098500B" w:rsidRDefault="005F12E9" w:rsidP="005F12E9">
            <w:pPr>
              <w:jc w:val="center"/>
              <w:rPr>
                <w:sz w:val="16"/>
                <w:szCs w:val="16"/>
              </w:rPr>
            </w:pPr>
            <w:r w:rsidRPr="0098500B">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tcPr>
          <w:p w:rsidR="005F12E9" w:rsidRPr="002E4FEB" w:rsidRDefault="005F12E9" w:rsidP="00A50155">
            <w:pPr>
              <w:jc w:val="center"/>
              <w:rPr>
                <w:sz w:val="16"/>
                <w:szCs w:val="16"/>
              </w:rPr>
            </w:pPr>
            <w:r w:rsidRPr="002E4FEB">
              <w:rPr>
                <w:sz w:val="16"/>
                <w:szCs w:val="16"/>
              </w:rPr>
              <w:t>0,087288</w:t>
            </w:r>
          </w:p>
        </w:tc>
        <w:tc>
          <w:tcPr>
            <w:tcW w:w="993" w:type="dxa"/>
            <w:tcBorders>
              <w:top w:val="nil"/>
              <w:left w:val="nil"/>
              <w:bottom w:val="single" w:sz="4" w:space="0" w:color="auto"/>
              <w:right w:val="single" w:sz="4" w:space="0" w:color="auto"/>
            </w:tcBorders>
            <w:shd w:val="clear" w:color="auto" w:fill="auto"/>
            <w:noWrap/>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318,51</w:t>
            </w:r>
          </w:p>
        </w:tc>
        <w:tc>
          <w:tcPr>
            <w:tcW w:w="993" w:type="dxa"/>
            <w:tcBorders>
              <w:top w:val="nil"/>
              <w:left w:val="nil"/>
              <w:bottom w:val="single" w:sz="4" w:space="0" w:color="auto"/>
              <w:right w:val="single" w:sz="4" w:space="0" w:color="auto"/>
            </w:tcBorders>
            <w:shd w:val="clear" w:color="auto" w:fill="auto"/>
            <w:noWrap/>
          </w:tcPr>
          <w:p w:rsidR="005F12E9" w:rsidRPr="00B5648A" w:rsidRDefault="005F12E9" w:rsidP="00A50155">
            <w:pPr>
              <w:jc w:val="center"/>
              <w:rPr>
                <w:sz w:val="16"/>
                <w:szCs w:val="16"/>
              </w:rPr>
            </w:pPr>
            <w:r w:rsidRPr="00B5648A">
              <w:rPr>
                <w:sz w:val="16"/>
                <w:szCs w:val="16"/>
              </w:rPr>
              <w:t>0,097368</w:t>
            </w:r>
          </w:p>
        </w:tc>
        <w:tc>
          <w:tcPr>
            <w:tcW w:w="992" w:type="dxa"/>
            <w:tcBorders>
              <w:top w:val="nil"/>
              <w:left w:val="nil"/>
              <w:bottom w:val="single" w:sz="4" w:space="0" w:color="auto"/>
              <w:right w:val="single" w:sz="4" w:space="0" w:color="auto"/>
            </w:tcBorders>
            <w:shd w:val="clear" w:color="auto" w:fill="auto"/>
            <w:noWrap/>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400,12</w:t>
            </w:r>
          </w:p>
        </w:tc>
        <w:tc>
          <w:tcPr>
            <w:tcW w:w="992" w:type="dxa"/>
            <w:tcBorders>
              <w:top w:val="nil"/>
              <w:left w:val="nil"/>
              <w:bottom w:val="single" w:sz="4" w:space="0" w:color="auto"/>
              <w:right w:val="single" w:sz="4" w:space="0" w:color="auto"/>
            </w:tcBorders>
            <w:shd w:val="clear" w:color="auto" w:fill="auto"/>
            <w:noWrap/>
          </w:tcPr>
          <w:p w:rsidR="005F12E9" w:rsidRPr="00B5648A" w:rsidRDefault="005F12E9" w:rsidP="00A50155">
            <w:pPr>
              <w:jc w:val="center"/>
              <w:rPr>
                <w:sz w:val="16"/>
                <w:szCs w:val="16"/>
              </w:rPr>
            </w:pPr>
            <w:r w:rsidRPr="00B5648A">
              <w:rPr>
                <w:sz w:val="16"/>
                <w:szCs w:val="16"/>
              </w:rPr>
              <w:t>0,097368</w:t>
            </w:r>
          </w:p>
        </w:tc>
        <w:tc>
          <w:tcPr>
            <w:tcW w:w="992" w:type="dxa"/>
            <w:tcBorders>
              <w:top w:val="nil"/>
              <w:left w:val="nil"/>
              <w:bottom w:val="single" w:sz="4" w:space="0" w:color="auto"/>
              <w:right w:val="single" w:sz="4" w:space="0" w:color="auto"/>
            </w:tcBorders>
            <w:shd w:val="clear" w:color="auto" w:fill="auto"/>
            <w:noWrap/>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482,48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2.1.1.3. </w:t>
            </w:r>
            <w:r w:rsidR="005538EF">
              <w:rPr>
                <w:color w:val="000000"/>
                <w:sz w:val="16"/>
                <w:szCs w:val="16"/>
              </w:rPr>
              <w:t>П</w:t>
            </w:r>
            <w:r w:rsidRPr="005F12E9">
              <w:rPr>
                <w:color w:val="000000"/>
                <w:sz w:val="16"/>
                <w:szCs w:val="16"/>
              </w:rPr>
              <w:t>осещения с иными целями</w:t>
            </w:r>
          </w:p>
        </w:tc>
        <w:tc>
          <w:tcPr>
            <w:tcW w:w="1134" w:type="dxa"/>
            <w:tcBorders>
              <w:top w:val="nil"/>
              <w:left w:val="nil"/>
              <w:bottom w:val="single" w:sz="4" w:space="0" w:color="auto"/>
              <w:right w:val="single" w:sz="4" w:space="0" w:color="auto"/>
            </w:tcBorders>
            <w:shd w:val="clear" w:color="000000" w:fill="FFFFFF"/>
            <w:hideMark/>
          </w:tcPr>
          <w:p w:rsidR="005F12E9" w:rsidRPr="00BE36CA" w:rsidRDefault="005F12E9" w:rsidP="005F12E9">
            <w:pPr>
              <w:jc w:val="center"/>
              <w:rPr>
                <w:sz w:val="16"/>
                <w:szCs w:val="16"/>
              </w:rPr>
            </w:pPr>
            <w:r w:rsidRPr="00BE36CA">
              <w:rPr>
                <w:sz w:val="16"/>
                <w:szCs w:val="16"/>
              </w:rPr>
              <w:t>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2E4FEB" w:rsidRDefault="005F12E9" w:rsidP="00A50155">
            <w:pPr>
              <w:jc w:val="center"/>
              <w:rPr>
                <w:sz w:val="16"/>
                <w:szCs w:val="16"/>
              </w:rPr>
            </w:pPr>
            <w:r w:rsidRPr="002E4FEB">
              <w:rPr>
                <w:sz w:val="16"/>
                <w:szCs w:val="16"/>
              </w:rPr>
              <w:t>2,178904</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417,05</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2,178904</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442,86</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2,178904</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468,88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F12E9">
            <w:pPr>
              <w:rPr>
                <w:color w:val="000000"/>
                <w:sz w:val="16"/>
                <w:szCs w:val="16"/>
              </w:rPr>
            </w:pPr>
            <w:r w:rsidRPr="005F12E9">
              <w:rPr>
                <w:color w:val="000000"/>
                <w:sz w:val="16"/>
                <w:szCs w:val="16"/>
              </w:rPr>
              <w:t xml:space="preserve">2.1.2. Посещения по неотложной помощи </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2E4FEB" w:rsidRDefault="005F12E9" w:rsidP="00A50155">
            <w:pPr>
              <w:jc w:val="center"/>
              <w:rPr>
                <w:sz w:val="16"/>
                <w:szCs w:val="16"/>
              </w:rPr>
            </w:pPr>
            <w:r w:rsidRPr="002E4FEB">
              <w:rPr>
                <w:sz w:val="16"/>
                <w:szCs w:val="16"/>
              </w:rPr>
              <w:t>0,54</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895,68</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0,54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951,16</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0,54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1</w:t>
            </w:r>
            <w:r w:rsidR="008A0BE5">
              <w:rPr>
                <w:sz w:val="16"/>
                <w:szCs w:val="16"/>
              </w:rPr>
              <w:t xml:space="preserve"> </w:t>
            </w:r>
            <w:r w:rsidRPr="00694035">
              <w:rPr>
                <w:sz w:val="16"/>
                <w:szCs w:val="16"/>
              </w:rPr>
              <w:t>007,06</w:t>
            </w:r>
          </w:p>
        </w:tc>
      </w:tr>
      <w:tr w:rsidR="005F12E9" w:rsidRPr="0098500B" w:rsidTr="00293DE2">
        <w:trPr>
          <w:trHeight w:val="450"/>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F12E9">
            <w:pPr>
              <w:rPr>
                <w:color w:val="000000"/>
                <w:sz w:val="16"/>
                <w:szCs w:val="16"/>
              </w:rPr>
            </w:pPr>
            <w:r w:rsidRPr="005F12E9">
              <w:rPr>
                <w:color w:val="000000"/>
                <w:sz w:val="16"/>
                <w:szCs w:val="16"/>
              </w:rPr>
              <w:t xml:space="preserve">2.1.3. Обращения в связи с заболеваниями – всего, из них: </w:t>
            </w:r>
          </w:p>
        </w:tc>
        <w:tc>
          <w:tcPr>
            <w:tcW w:w="1134" w:type="dxa"/>
            <w:tcBorders>
              <w:top w:val="nil"/>
              <w:left w:val="nil"/>
              <w:bottom w:val="single" w:sz="4" w:space="0" w:color="auto"/>
              <w:right w:val="single" w:sz="4" w:space="0" w:color="auto"/>
            </w:tcBorders>
            <w:shd w:val="clear" w:color="000000" w:fill="FFFFFF"/>
            <w:hideMark/>
          </w:tcPr>
          <w:p w:rsidR="005F12E9" w:rsidRPr="00BE36CA" w:rsidRDefault="005F12E9" w:rsidP="005F12E9">
            <w:pPr>
              <w:jc w:val="center"/>
              <w:rPr>
                <w:sz w:val="16"/>
                <w:szCs w:val="16"/>
              </w:rPr>
            </w:pPr>
            <w:r w:rsidRPr="00BE36CA">
              <w:rPr>
                <w:sz w:val="16"/>
                <w:szCs w:val="16"/>
              </w:rPr>
              <w:t>обращений</w:t>
            </w:r>
          </w:p>
        </w:tc>
        <w:tc>
          <w:tcPr>
            <w:tcW w:w="992" w:type="dxa"/>
            <w:tcBorders>
              <w:top w:val="nil"/>
              <w:left w:val="nil"/>
              <w:bottom w:val="single" w:sz="4" w:space="0" w:color="auto"/>
              <w:right w:val="single" w:sz="4" w:space="0" w:color="auto"/>
            </w:tcBorders>
            <w:shd w:val="clear" w:color="auto" w:fill="auto"/>
            <w:noWrap/>
            <w:hideMark/>
          </w:tcPr>
          <w:p w:rsidR="005F12E9" w:rsidRPr="002E4FEB" w:rsidRDefault="002E4FEB" w:rsidP="00A50155">
            <w:pPr>
              <w:jc w:val="center"/>
              <w:rPr>
                <w:sz w:val="16"/>
                <w:szCs w:val="16"/>
              </w:rPr>
            </w:pPr>
            <w:r w:rsidRPr="002E4FEB">
              <w:rPr>
                <w:sz w:val="16"/>
                <w:szCs w:val="16"/>
              </w:rPr>
              <w:t>1,701304</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2</w:t>
            </w:r>
            <w:r w:rsidR="005538EF">
              <w:rPr>
                <w:sz w:val="16"/>
                <w:szCs w:val="16"/>
              </w:rPr>
              <w:t xml:space="preserve"> </w:t>
            </w:r>
            <w:r w:rsidRPr="00694035">
              <w:rPr>
                <w:sz w:val="16"/>
                <w:szCs w:val="16"/>
              </w:rPr>
              <w:t>003,73</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1,713713</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2</w:t>
            </w:r>
            <w:r w:rsidR="005538EF">
              <w:rPr>
                <w:sz w:val="16"/>
                <w:szCs w:val="16"/>
              </w:rPr>
              <w:t xml:space="preserve"> </w:t>
            </w:r>
            <w:r w:rsidRPr="00694035">
              <w:rPr>
                <w:sz w:val="16"/>
                <w:szCs w:val="16"/>
              </w:rPr>
              <w:t>127,76</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1,713713</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2</w:t>
            </w:r>
            <w:r w:rsidR="005538EF">
              <w:rPr>
                <w:sz w:val="16"/>
                <w:szCs w:val="16"/>
              </w:rPr>
              <w:t xml:space="preserve"> </w:t>
            </w:r>
            <w:r w:rsidRPr="00694035">
              <w:rPr>
                <w:sz w:val="16"/>
                <w:szCs w:val="16"/>
              </w:rPr>
              <w:t>252,85</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tcPr>
          <w:p w:rsidR="005F12E9" w:rsidRPr="005F12E9" w:rsidRDefault="005F12E9" w:rsidP="005538EF">
            <w:pPr>
              <w:rPr>
                <w:color w:val="000000"/>
                <w:sz w:val="16"/>
                <w:szCs w:val="16"/>
              </w:rPr>
            </w:pPr>
            <w:r w:rsidRPr="005F12E9">
              <w:rPr>
                <w:color w:val="000000"/>
                <w:sz w:val="16"/>
                <w:szCs w:val="16"/>
              </w:rPr>
              <w:t xml:space="preserve">2.1.3.1. </w:t>
            </w:r>
            <w:r w:rsidR="005538EF">
              <w:rPr>
                <w:color w:val="000000"/>
                <w:sz w:val="16"/>
                <w:szCs w:val="16"/>
              </w:rPr>
              <w:t>П</w:t>
            </w:r>
            <w:r w:rsidRPr="005F12E9">
              <w:rPr>
                <w:color w:val="000000"/>
                <w:sz w:val="16"/>
                <w:szCs w:val="16"/>
              </w:rPr>
              <w:t>роведение отдельных диагностических (лабораторных) исследований:</w:t>
            </w:r>
          </w:p>
        </w:tc>
        <w:tc>
          <w:tcPr>
            <w:tcW w:w="1134" w:type="dxa"/>
            <w:tcBorders>
              <w:top w:val="nil"/>
              <w:left w:val="nil"/>
              <w:bottom w:val="single" w:sz="4" w:space="0" w:color="auto"/>
              <w:right w:val="single" w:sz="4" w:space="0" w:color="auto"/>
            </w:tcBorders>
            <w:shd w:val="clear" w:color="000000" w:fill="FFFFFF"/>
          </w:tcPr>
          <w:p w:rsidR="005F12E9" w:rsidRPr="0098500B" w:rsidRDefault="005F12E9" w:rsidP="005F12E9">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c>
          <w:tcPr>
            <w:tcW w:w="993"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c>
          <w:tcPr>
            <w:tcW w:w="993"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538EF" w:rsidP="005F12E9">
            <w:pPr>
              <w:rPr>
                <w:color w:val="000000"/>
                <w:sz w:val="16"/>
                <w:szCs w:val="16"/>
              </w:rPr>
            </w:pPr>
            <w:r>
              <w:rPr>
                <w:color w:val="000000"/>
                <w:sz w:val="16"/>
                <w:szCs w:val="16"/>
              </w:rPr>
              <w:t>2.1.3.1.1. К</w:t>
            </w:r>
            <w:r w:rsidR="005F12E9" w:rsidRPr="005F12E9">
              <w:rPr>
                <w:color w:val="000000"/>
                <w:sz w:val="16"/>
                <w:szCs w:val="16"/>
              </w:rPr>
              <w:t>омпьютерная томография</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0,050465</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3</w:t>
            </w:r>
            <w:r w:rsidR="008A0BE5">
              <w:rPr>
                <w:sz w:val="16"/>
                <w:szCs w:val="16"/>
              </w:rPr>
              <w:t xml:space="preserve"> </w:t>
            </w:r>
            <w:r w:rsidRPr="00694035">
              <w:rPr>
                <w:sz w:val="16"/>
                <w:szCs w:val="16"/>
              </w:rPr>
              <w:t>124,89</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0,050465</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3</w:t>
            </w:r>
            <w:r w:rsidR="008A0BE5">
              <w:rPr>
                <w:sz w:val="16"/>
                <w:szCs w:val="16"/>
              </w:rPr>
              <w:t xml:space="preserve"> </w:t>
            </w:r>
            <w:r w:rsidRPr="00694035">
              <w:rPr>
                <w:sz w:val="16"/>
                <w:szCs w:val="16"/>
              </w:rPr>
              <w:t>325,13</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0,050465</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3</w:t>
            </w:r>
            <w:r w:rsidR="008A0BE5">
              <w:rPr>
                <w:sz w:val="16"/>
                <w:szCs w:val="16"/>
              </w:rPr>
              <w:t xml:space="preserve"> </w:t>
            </w:r>
            <w:r w:rsidRPr="00694035">
              <w:rPr>
                <w:sz w:val="16"/>
                <w:szCs w:val="16"/>
              </w:rPr>
              <w:t>520,59</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2.1.3.1.2. </w:t>
            </w:r>
            <w:r w:rsidR="005538EF">
              <w:rPr>
                <w:color w:val="000000"/>
                <w:sz w:val="16"/>
                <w:szCs w:val="16"/>
              </w:rPr>
              <w:t>М</w:t>
            </w:r>
            <w:r w:rsidRPr="005F12E9">
              <w:rPr>
                <w:color w:val="000000"/>
                <w:sz w:val="16"/>
                <w:szCs w:val="16"/>
              </w:rPr>
              <w:t>агнитно-резонансная томография</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0,014630</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4</w:t>
            </w:r>
            <w:r w:rsidR="008A0BE5">
              <w:rPr>
                <w:sz w:val="16"/>
                <w:szCs w:val="16"/>
              </w:rPr>
              <w:t xml:space="preserve"> </w:t>
            </w:r>
            <w:r w:rsidRPr="00694035">
              <w:rPr>
                <w:sz w:val="16"/>
                <w:szCs w:val="16"/>
              </w:rPr>
              <w:t>276,59</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0,018179</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4</w:t>
            </w:r>
            <w:r w:rsidR="008A0BE5">
              <w:rPr>
                <w:sz w:val="16"/>
                <w:szCs w:val="16"/>
              </w:rPr>
              <w:t xml:space="preserve"> </w:t>
            </w:r>
            <w:r w:rsidRPr="00694035">
              <w:rPr>
                <w:sz w:val="16"/>
                <w:szCs w:val="16"/>
              </w:rPr>
              <w:t>540,29</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0,018179</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4</w:t>
            </w:r>
            <w:r w:rsidR="008A0BE5">
              <w:rPr>
                <w:sz w:val="16"/>
                <w:szCs w:val="16"/>
              </w:rPr>
              <w:t xml:space="preserve"> </w:t>
            </w:r>
            <w:r w:rsidRPr="00694035">
              <w:rPr>
                <w:sz w:val="16"/>
                <w:szCs w:val="16"/>
              </w:rPr>
              <w:t>807,18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2.1.3.1.3. </w:t>
            </w:r>
            <w:r w:rsidR="005538EF">
              <w:rPr>
                <w:color w:val="000000"/>
                <w:sz w:val="16"/>
                <w:szCs w:val="16"/>
              </w:rPr>
              <w:t>У</w:t>
            </w:r>
            <w:r w:rsidRPr="005F12E9">
              <w:rPr>
                <w:color w:val="000000"/>
                <w:sz w:val="16"/>
                <w:szCs w:val="16"/>
              </w:rPr>
              <w:t>льтразвуковое исследование сердечно-сосудистой системы</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исследования</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0,072901</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632,57</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0,094890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671,41</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0,094890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710,93</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2.1.3.1.4. </w:t>
            </w:r>
            <w:r w:rsidR="005538EF">
              <w:rPr>
                <w:color w:val="000000"/>
                <w:sz w:val="16"/>
                <w:szCs w:val="16"/>
              </w:rPr>
              <w:t>Э</w:t>
            </w:r>
            <w:r w:rsidRPr="005F12E9">
              <w:rPr>
                <w:color w:val="000000"/>
                <w:sz w:val="16"/>
                <w:szCs w:val="16"/>
              </w:rPr>
              <w:t>ндоскопическое диагностическое исследование</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0,045688</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w:t>
            </w:r>
            <w:r w:rsidR="008A0BE5">
              <w:rPr>
                <w:sz w:val="16"/>
                <w:szCs w:val="16"/>
              </w:rPr>
              <w:t xml:space="preserve"> </w:t>
            </w:r>
            <w:r w:rsidRPr="00694035">
              <w:rPr>
                <w:sz w:val="16"/>
                <w:szCs w:val="16"/>
              </w:rPr>
              <w:t>105,85</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0,030918</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w:t>
            </w:r>
            <w:r w:rsidR="008A0BE5">
              <w:rPr>
                <w:sz w:val="16"/>
                <w:szCs w:val="16"/>
              </w:rPr>
              <w:t xml:space="preserve"> </w:t>
            </w:r>
            <w:r w:rsidRPr="00694035">
              <w:rPr>
                <w:sz w:val="16"/>
                <w:szCs w:val="16"/>
              </w:rPr>
              <w:t>231,22</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0,030918</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w:t>
            </w:r>
            <w:r w:rsidR="008A0BE5">
              <w:rPr>
                <w:sz w:val="16"/>
                <w:szCs w:val="16"/>
              </w:rPr>
              <w:t xml:space="preserve"> </w:t>
            </w:r>
            <w:r w:rsidRPr="00694035">
              <w:rPr>
                <w:sz w:val="16"/>
                <w:szCs w:val="16"/>
              </w:rPr>
              <w:t>303,62</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2.1.3.1.5. </w:t>
            </w:r>
            <w:r w:rsidR="005538EF">
              <w:rPr>
                <w:color w:val="000000"/>
                <w:sz w:val="16"/>
                <w:szCs w:val="16"/>
              </w:rPr>
              <w:t>М</w:t>
            </w:r>
            <w:r w:rsidRPr="005F12E9">
              <w:rPr>
                <w:color w:val="000000"/>
                <w:sz w:val="16"/>
                <w:szCs w:val="16"/>
              </w:rPr>
              <w:t>олекулярно-генетическое исследование с целью диагностики онкологических заболеваний</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0,001167</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7</w:t>
            </w:r>
            <w:r w:rsidR="008A0BE5">
              <w:rPr>
                <w:sz w:val="16"/>
                <w:szCs w:val="16"/>
              </w:rPr>
              <w:t xml:space="preserve"> </w:t>
            </w:r>
            <w:r w:rsidRPr="00694035">
              <w:rPr>
                <w:sz w:val="16"/>
                <w:szCs w:val="16"/>
              </w:rPr>
              <w:t>870,88</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0,001120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10</w:t>
            </w:r>
            <w:r w:rsidR="008A0BE5">
              <w:rPr>
                <w:sz w:val="16"/>
                <w:szCs w:val="16"/>
              </w:rPr>
              <w:t xml:space="preserve"> </w:t>
            </w:r>
            <w:r w:rsidRPr="00694035">
              <w:rPr>
                <w:sz w:val="16"/>
                <w:szCs w:val="16"/>
              </w:rPr>
              <w:t>339,54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0,001120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10</w:t>
            </w:r>
            <w:r w:rsidR="008A0BE5">
              <w:rPr>
                <w:sz w:val="16"/>
                <w:szCs w:val="16"/>
              </w:rPr>
              <w:t xml:space="preserve"> </w:t>
            </w:r>
            <w:r w:rsidRPr="00694035">
              <w:rPr>
                <w:sz w:val="16"/>
                <w:szCs w:val="16"/>
              </w:rPr>
              <w:t>947,44</w:t>
            </w:r>
          </w:p>
        </w:tc>
      </w:tr>
      <w:tr w:rsidR="005F12E9" w:rsidRPr="0098500B" w:rsidTr="00293DE2">
        <w:trPr>
          <w:trHeight w:val="450"/>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2.1.3.1.6. </w:t>
            </w:r>
            <w:r w:rsidR="005538EF">
              <w:rPr>
                <w:color w:val="000000"/>
                <w:sz w:val="16"/>
                <w:szCs w:val="16"/>
              </w:rPr>
              <w:t>П</w:t>
            </w:r>
            <w:r w:rsidRPr="005F12E9">
              <w:rPr>
                <w:color w:val="000000"/>
                <w:sz w:val="16"/>
                <w:szCs w:val="16"/>
              </w:rPr>
              <w:t xml:space="preserve">атологоанатомическое исследование </w:t>
            </w:r>
            <w:proofErr w:type="spellStart"/>
            <w:r w:rsidRPr="005F12E9">
              <w:rPr>
                <w:color w:val="000000"/>
                <w:sz w:val="16"/>
                <w:szCs w:val="16"/>
              </w:rPr>
              <w:t>биопсийного</w:t>
            </w:r>
            <w:proofErr w:type="spellEnd"/>
            <w:r w:rsidRPr="005F12E9">
              <w:rPr>
                <w:color w:val="000000"/>
                <w:sz w:val="16"/>
                <w:szCs w:val="16"/>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0,012816</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211,17</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0,015192</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549,94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0,015192</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699,88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2.1.3.1.7. </w:t>
            </w:r>
            <w:r w:rsidR="005538EF">
              <w:rPr>
                <w:color w:val="000000"/>
                <w:sz w:val="16"/>
                <w:szCs w:val="16"/>
              </w:rPr>
              <w:t>Т</w:t>
            </w:r>
            <w:r w:rsidRPr="005F12E9">
              <w:rPr>
                <w:color w:val="000000"/>
                <w:sz w:val="16"/>
                <w:szCs w:val="16"/>
              </w:rPr>
              <w:t xml:space="preserve">естирование на выявление новой </w:t>
            </w:r>
            <w:proofErr w:type="spellStart"/>
            <w:r w:rsidRPr="005F12E9">
              <w:rPr>
                <w:color w:val="000000"/>
                <w:sz w:val="16"/>
                <w:szCs w:val="16"/>
              </w:rPr>
              <w:t>коронавирусной</w:t>
            </w:r>
            <w:proofErr w:type="spellEnd"/>
            <w:r w:rsidRPr="005F12E9">
              <w:rPr>
                <w:color w:val="000000"/>
                <w:sz w:val="16"/>
                <w:szCs w:val="16"/>
              </w:rPr>
              <w:t xml:space="preserve"> инфекции (COVID-19)</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0,004912</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435,51</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0,102779</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493,62</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0,102779</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522,65</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2.1.4. Диспансерное наблюдение, в том числе по поводу:</w:t>
            </w:r>
          </w:p>
        </w:tc>
        <w:tc>
          <w:tcPr>
            <w:tcW w:w="1134" w:type="dxa"/>
            <w:tcBorders>
              <w:top w:val="nil"/>
              <w:left w:val="nil"/>
              <w:bottom w:val="single" w:sz="4" w:space="0" w:color="auto"/>
              <w:right w:val="single" w:sz="4" w:space="0" w:color="auto"/>
            </w:tcBorders>
            <w:shd w:val="clear" w:color="auto" w:fill="auto"/>
            <w:noWrap/>
            <w:hideMark/>
          </w:tcPr>
          <w:p w:rsidR="005F12E9" w:rsidRPr="0098500B" w:rsidRDefault="005F12E9" w:rsidP="005F12E9">
            <w:pPr>
              <w:jc w:val="center"/>
              <w:rPr>
                <w:sz w:val="16"/>
                <w:szCs w:val="16"/>
              </w:rPr>
            </w:pPr>
            <w:r w:rsidRPr="0098500B">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5F12E9" w:rsidRDefault="005F12E9" w:rsidP="005F12E9">
            <w:pPr>
              <w:jc w:val="center"/>
              <w:rPr>
                <w:sz w:val="16"/>
                <w:szCs w:val="16"/>
              </w:rPr>
            </w:pPr>
            <w:r w:rsidRPr="005F12E9">
              <w:rPr>
                <w:sz w:val="16"/>
                <w:szCs w:val="16"/>
              </w:rPr>
              <w:t>0,253783</w:t>
            </w:r>
          </w:p>
        </w:tc>
        <w:tc>
          <w:tcPr>
            <w:tcW w:w="993" w:type="dxa"/>
            <w:tcBorders>
              <w:top w:val="nil"/>
              <w:left w:val="nil"/>
              <w:bottom w:val="single" w:sz="4" w:space="0" w:color="auto"/>
              <w:right w:val="single" w:sz="4" w:space="0" w:color="auto"/>
            </w:tcBorders>
            <w:shd w:val="clear" w:color="auto" w:fill="auto"/>
            <w:noWrap/>
            <w:hideMark/>
          </w:tcPr>
          <w:p w:rsidR="005F12E9" w:rsidRPr="005F12E9" w:rsidRDefault="005F12E9" w:rsidP="005F12E9">
            <w:pPr>
              <w:jc w:val="center"/>
              <w:rPr>
                <w:sz w:val="16"/>
                <w:szCs w:val="16"/>
              </w:rPr>
            </w:pPr>
            <w:r w:rsidRPr="005F12E9">
              <w:rPr>
                <w:sz w:val="16"/>
                <w:szCs w:val="16"/>
              </w:rPr>
              <w:t>2</w:t>
            </w:r>
            <w:r w:rsidR="00C84E63">
              <w:rPr>
                <w:sz w:val="16"/>
                <w:szCs w:val="16"/>
              </w:rPr>
              <w:t xml:space="preserve"> </w:t>
            </w:r>
            <w:r w:rsidRPr="005F12E9">
              <w:rPr>
                <w:sz w:val="16"/>
                <w:szCs w:val="16"/>
              </w:rPr>
              <w:t>564,61</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0,261736</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536,02</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0,261736</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685,10</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538EF">
            <w:pPr>
              <w:rPr>
                <w:color w:val="000000"/>
                <w:sz w:val="16"/>
                <w:szCs w:val="16"/>
              </w:rPr>
            </w:pPr>
            <w:r w:rsidRPr="005F12E9">
              <w:rPr>
                <w:color w:val="000000"/>
                <w:sz w:val="16"/>
                <w:szCs w:val="16"/>
              </w:rPr>
              <w:t xml:space="preserve">2.1.4.1. </w:t>
            </w:r>
            <w:r w:rsidR="005538EF">
              <w:rPr>
                <w:color w:val="000000"/>
                <w:sz w:val="16"/>
                <w:szCs w:val="16"/>
              </w:rPr>
              <w:t>О</w:t>
            </w:r>
            <w:r w:rsidRPr="005F12E9">
              <w:rPr>
                <w:color w:val="000000"/>
                <w:sz w:val="16"/>
                <w:szCs w:val="16"/>
              </w:rPr>
              <w:t>нкологических заболеваний</w:t>
            </w:r>
          </w:p>
        </w:tc>
        <w:tc>
          <w:tcPr>
            <w:tcW w:w="1134" w:type="dxa"/>
            <w:tcBorders>
              <w:top w:val="nil"/>
              <w:left w:val="nil"/>
              <w:bottom w:val="single" w:sz="4" w:space="0" w:color="auto"/>
              <w:right w:val="single" w:sz="4" w:space="0" w:color="auto"/>
            </w:tcBorders>
            <w:shd w:val="clear" w:color="auto" w:fill="auto"/>
            <w:noWrap/>
          </w:tcPr>
          <w:p w:rsidR="005F12E9" w:rsidRDefault="005F12E9" w:rsidP="005F12E9">
            <w:pPr>
              <w:jc w:val="center"/>
              <w:rPr>
                <w:sz w:val="16"/>
                <w:szCs w:val="16"/>
              </w:rPr>
            </w:pPr>
            <w:r>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5F12E9">
              <w:rPr>
                <w:sz w:val="16"/>
                <w:szCs w:val="16"/>
              </w:rPr>
              <w:t>0,037097</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3</w:t>
            </w:r>
            <w:r w:rsidR="00C84E63">
              <w:rPr>
                <w:sz w:val="16"/>
                <w:szCs w:val="16"/>
              </w:rPr>
              <w:t xml:space="preserve"> </w:t>
            </w:r>
            <w:r w:rsidRPr="00694035">
              <w:rPr>
                <w:sz w:val="16"/>
                <w:szCs w:val="16"/>
              </w:rPr>
              <w:t>365,40</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0,045050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3</w:t>
            </w:r>
            <w:r w:rsidR="00C84E63">
              <w:rPr>
                <w:sz w:val="16"/>
                <w:szCs w:val="16"/>
              </w:rPr>
              <w:t xml:space="preserve"> </w:t>
            </w:r>
            <w:r w:rsidRPr="00694035">
              <w:rPr>
                <w:sz w:val="16"/>
                <w:szCs w:val="16"/>
              </w:rPr>
              <w:t>573,71</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0,045050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3</w:t>
            </w:r>
            <w:r w:rsidR="00C84E63">
              <w:rPr>
                <w:sz w:val="16"/>
                <w:szCs w:val="16"/>
              </w:rPr>
              <w:t xml:space="preserve"> </w:t>
            </w:r>
            <w:r w:rsidRPr="00694035">
              <w:rPr>
                <w:sz w:val="16"/>
                <w:szCs w:val="16"/>
              </w:rPr>
              <w:t>783,84</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538EF">
            <w:pPr>
              <w:rPr>
                <w:color w:val="000000"/>
                <w:sz w:val="16"/>
                <w:szCs w:val="16"/>
              </w:rPr>
            </w:pPr>
            <w:r w:rsidRPr="005F12E9">
              <w:rPr>
                <w:color w:val="000000"/>
                <w:sz w:val="16"/>
                <w:szCs w:val="16"/>
              </w:rPr>
              <w:t xml:space="preserve">2.1.4.2. </w:t>
            </w:r>
            <w:r w:rsidR="005538EF">
              <w:rPr>
                <w:color w:val="000000"/>
                <w:sz w:val="16"/>
                <w:szCs w:val="16"/>
              </w:rPr>
              <w:t>С</w:t>
            </w:r>
            <w:r w:rsidRPr="005F12E9">
              <w:rPr>
                <w:color w:val="000000"/>
                <w:sz w:val="16"/>
                <w:szCs w:val="16"/>
              </w:rPr>
              <w:t>ахарного диабета</w:t>
            </w:r>
          </w:p>
        </w:tc>
        <w:tc>
          <w:tcPr>
            <w:tcW w:w="1134" w:type="dxa"/>
            <w:tcBorders>
              <w:top w:val="nil"/>
              <w:left w:val="nil"/>
              <w:bottom w:val="single" w:sz="4" w:space="0" w:color="auto"/>
              <w:right w:val="single" w:sz="4" w:space="0" w:color="auto"/>
            </w:tcBorders>
            <w:shd w:val="clear" w:color="auto" w:fill="auto"/>
            <w:noWrap/>
          </w:tcPr>
          <w:p w:rsidR="005F12E9" w:rsidRDefault="005F12E9" w:rsidP="005F12E9">
            <w:pPr>
              <w:jc w:val="center"/>
              <w:rPr>
                <w:sz w:val="16"/>
                <w:szCs w:val="16"/>
              </w:rPr>
            </w:pPr>
            <w:r>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0,026453</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w:t>
            </w:r>
            <w:r w:rsidR="00C84E63">
              <w:rPr>
                <w:sz w:val="16"/>
                <w:szCs w:val="16"/>
              </w:rPr>
              <w:t xml:space="preserve"> </w:t>
            </w:r>
            <w:r w:rsidRPr="00694035">
              <w:rPr>
                <w:sz w:val="16"/>
                <w:szCs w:val="16"/>
              </w:rPr>
              <w:t>270,63</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0,059800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w:t>
            </w:r>
            <w:r w:rsidR="00C84E63">
              <w:rPr>
                <w:sz w:val="16"/>
                <w:szCs w:val="16"/>
              </w:rPr>
              <w:t xml:space="preserve"> </w:t>
            </w:r>
            <w:r w:rsidRPr="00694035">
              <w:rPr>
                <w:sz w:val="16"/>
                <w:szCs w:val="16"/>
              </w:rPr>
              <w:t>349,25</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0,059800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w:t>
            </w:r>
            <w:r w:rsidR="00C84E63">
              <w:rPr>
                <w:sz w:val="16"/>
                <w:szCs w:val="16"/>
              </w:rPr>
              <w:t xml:space="preserve"> </w:t>
            </w:r>
            <w:r w:rsidRPr="00694035">
              <w:rPr>
                <w:sz w:val="16"/>
                <w:szCs w:val="16"/>
              </w:rPr>
              <w:t>428,61</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538EF">
            <w:pPr>
              <w:rPr>
                <w:color w:val="000000"/>
                <w:sz w:val="16"/>
                <w:szCs w:val="16"/>
              </w:rPr>
            </w:pPr>
            <w:r w:rsidRPr="005F12E9">
              <w:rPr>
                <w:color w:val="000000"/>
                <w:sz w:val="16"/>
                <w:szCs w:val="16"/>
              </w:rPr>
              <w:t xml:space="preserve">2.1.4.3. </w:t>
            </w:r>
            <w:r w:rsidR="005538EF">
              <w:rPr>
                <w:color w:val="000000"/>
                <w:sz w:val="16"/>
                <w:szCs w:val="16"/>
              </w:rPr>
              <w:t>Б</w:t>
            </w:r>
            <w:r w:rsidRPr="005F12E9">
              <w:rPr>
                <w:color w:val="000000"/>
                <w:sz w:val="16"/>
                <w:szCs w:val="16"/>
              </w:rPr>
              <w:t>олезней системы кровообращения</w:t>
            </w:r>
          </w:p>
        </w:tc>
        <w:tc>
          <w:tcPr>
            <w:tcW w:w="1134" w:type="dxa"/>
            <w:tcBorders>
              <w:top w:val="nil"/>
              <w:left w:val="nil"/>
              <w:bottom w:val="single" w:sz="4" w:space="0" w:color="auto"/>
              <w:right w:val="single" w:sz="4" w:space="0" w:color="auto"/>
            </w:tcBorders>
            <w:shd w:val="clear" w:color="auto" w:fill="auto"/>
            <w:noWrap/>
          </w:tcPr>
          <w:p w:rsidR="005F12E9" w:rsidRDefault="005F12E9" w:rsidP="005F12E9">
            <w:pPr>
              <w:jc w:val="center"/>
              <w:rPr>
                <w:sz w:val="16"/>
                <w:szCs w:val="16"/>
              </w:rPr>
            </w:pPr>
            <w:r>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tcPr>
          <w:p w:rsidR="005F12E9" w:rsidRPr="00694035" w:rsidRDefault="00F272A3" w:rsidP="005F12E9">
            <w:pPr>
              <w:jc w:val="center"/>
              <w:rPr>
                <w:sz w:val="16"/>
                <w:szCs w:val="16"/>
              </w:rPr>
            </w:pPr>
            <w:r w:rsidRPr="00F272A3">
              <w:rPr>
                <w:sz w:val="16"/>
                <w:szCs w:val="16"/>
              </w:rPr>
              <w:t>0,159034</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825,41</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0,125210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3</w:t>
            </w:r>
            <w:r w:rsidR="00C84E63">
              <w:rPr>
                <w:sz w:val="16"/>
                <w:szCs w:val="16"/>
              </w:rPr>
              <w:t xml:space="preserve"> </w:t>
            </w:r>
            <w:r w:rsidRPr="00694035">
              <w:rPr>
                <w:sz w:val="16"/>
                <w:szCs w:val="16"/>
              </w:rPr>
              <w:t>000,30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0,125210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3</w:t>
            </w:r>
            <w:r w:rsidR="00C84E63">
              <w:rPr>
                <w:sz w:val="16"/>
                <w:szCs w:val="16"/>
              </w:rPr>
              <w:t xml:space="preserve"> </w:t>
            </w:r>
            <w:r w:rsidRPr="00694035">
              <w:rPr>
                <w:sz w:val="16"/>
                <w:szCs w:val="16"/>
              </w:rPr>
              <w:t>176,69</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 </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0,070478</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28</w:t>
            </w:r>
            <w:r w:rsidR="00C84E63">
              <w:rPr>
                <w:sz w:val="16"/>
                <w:szCs w:val="16"/>
              </w:rPr>
              <w:t xml:space="preserve"> </w:t>
            </w:r>
            <w:r w:rsidRPr="00694035">
              <w:rPr>
                <w:sz w:val="16"/>
                <w:szCs w:val="16"/>
              </w:rPr>
              <w:t>606,30</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0,070478</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30</w:t>
            </w:r>
            <w:r w:rsidR="00C84E63">
              <w:rPr>
                <w:sz w:val="16"/>
                <w:szCs w:val="16"/>
              </w:rPr>
              <w:t xml:space="preserve"> </w:t>
            </w:r>
            <w:r w:rsidRPr="00694035">
              <w:rPr>
                <w:sz w:val="16"/>
                <w:szCs w:val="16"/>
              </w:rPr>
              <w:t>034,68</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0,070478</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31</w:t>
            </w:r>
            <w:r w:rsidR="00C84E63">
              <w:rPr>
                <w:sz w:val="16"/>
                <w:szCs w:val="16"/>
              </w:rPr>
              <w:t xml:space="preserve"> </w:t>
            </w:r>
            <w:r w:rsidRPr="00694035">
              <w:rPr>
                <w:sz w:val="16"/>
                <w:szCs w:val="16"/>
              </w:rPr>
              <w:t>487,08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538EF">
            <w:pPr>
              <w:rPr>
                <w:color w:val="000000"/>
                <w:sz w:val="16"/>
                <w:szCs w:val="16"/>
              </w:rPr>
            </w:pPr>
            <w:r w:rsidRPr="005F12E9">
              <w:rPr>
                <w:color w:val="000000"/>
                <w:sz w:val="16"/>
                <w:szCs w:val="16"/>
              </w:rPr>
              <w:t xml:space="preserve">3.1. </w:t>
            </w:r>
            <w:r w:rsidR="005538EF">
              <w:rPr>
                <w:color w:val="000000"/>
                <w:sz w:val="16"/>
                <w:szCs w:val="16"/>
              </w:rPr>
              <w:t>Д</w:t>
            </w:r>
            <w:r w:rsidRPr="005F12E9">
              <w:rPr>
                <w:color w:val="000000"/>
                <w:sz w:val="16"/>
                <w:szCs w:val="16"/>
              </w:rPr>
              <w:t>ля оказания медицинской помощи по профилю «онкология»</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0,013878</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83</w:t>
            </w:r>
            <w:r w:rsidR="00C84E63">
              <w:rPr>
                <w:sz w:val="16"/>
                <w:szCs w:val="16"/>
              </w:rPr>
              <w:t xml:space="preserve"> </w:t>
            </w:r>
            <w:r w:rsidRPr="00694035">
              <w:rPr>
                <w:sz w:val="16"/>
                <w:szCs w:val="16"/>
              </w:rPr>
              <w:t>466,67</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0,010964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86</w:t>
            </w:r>
            <w:r w:rsidR="00C84E63">
              <w:rPr>
                <w:sz w:val="16"/>
                <w:szCs w:val="16"/>
              </w:rPr>
              <w:t xml:space="preserve"> </w:t>
            </w:r>
            <w:r w:rsidRPr="00694035">
              <w:rPr>
                <w:sz w:val="16"/>
                <w:szCs w:val="16"/>
              </w:rPr>
              <w:t>908,87</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0,010964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91</w:t>
            </w:r>
            <w:r w:rsidR="00C84E63">
              <w:rPr>
                <w:sz w:val="16"/>
                <w:szCs w:val="16"/>
              </w:rPr>
              <w:t xml:space="preserve"> </w:t>
            </w:r>
            <w:r w:rsidRPr="00694035">
              <w:rPr>
                <w:sz w:val="16"/>
                <w:szCs w:val="16"/>
              </w:rPr>
              <w:t>111,58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538EF">
            <w:pPr>
              <w:rPr>
                <w:color w:val="000000"/>
                <w:sz w:val="16"/>
                <w:szCs w:val="16"/>
              </w:rPr>
            </w:pPr>
            <w:r w:rsidRPr="005F12E9">
              <w:rPr>
                <w:color w:val="000000"/>
                <w:sz w:val="16"/>
                <w:szCs w:val="16"/>
              </w:rPr>
              <w:t xml:space="preserve">3.2. </w:t>
            </w:r>
            <w:r w:rsidR="005538EF">
              <w:rPr>
                <w:color w:val="000000"/>
                <w:sz w:val="16"/>
                <w:szCs w:val="16"/>
              </w:rPr>
              <w:t>Д</w:t>
            </w:r>
            <w:r w:rsidRPr="005F12E9">
              <w:rPr>
                <w:color w:val="000000"/>
                <w:sz w:val="16"/>
                <w:szCs w:val="16"/>
              </w:rPr>
              <w:t>ля оказания медицинской помощи при экстракорпоральном оплодотворении</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0,000755</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116</w:t>
            </w:r>
            <w:r w:rsidR="00C84E63">
              <w:rPr>
                <w:sz w:val="16"/>
                <w:szCs w:val="16"/>
              </w:rPr>
              <w:t xml:space="preserve"> </w:t>
            </w:r>
            <w:r w:rsidRPr="00694035">
              <w:rPr>
                <w:sz w:val="16"/>
                <w:szCs w:val="16"/>
              </w:rPr>
              <w:t>764,21</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0,000560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118</w:t>
            </w:r>
            <w:r w:rsidR="00C84E63">
              <w:rPr>
                <w:sz w:val="16"/>
                <w:szCs w:val="16"/>
              </w:rPr>
              <w:t xml:space="preserve"> </w:t>
            </w:r>
            <w:r w:rsidRPr="00694035">
              <w:rPr>
                <w:sz w:val="16"/>
                <w:szCs w:val="16"/>
              </w:rPr>
              <w:t>834,96</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0,000560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121</w:t>
            </w:r>
            <w:r w:rsidR="00C84E63">
              <w:rPr>
                <w:sz w:val="16"/>
                <w:szCs w:val="16"/>
              </w:rPr>
              <w:t xml:space="preserve"> </w:t>
            </w:r>
            <w:r w:rsidRPr="00694035">
              <w:rPr>
                <w:sz w:val="16"/>
                <w:szCs w:val="16"/>
              </w:rPr>
              <w:t>449,37</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538EF">
            <w:pPr>
              <w:rPr>
                <w:color w:val="000000"/>
                <w:sz w:val="16"/>
                <w:szCs w:val="16"/>
              </w:rPr>
            </w:pPr>
            <w:r w:rsidRPr="005F12E9">
              <w:rPr>
                <w:color w:val="000000"/>
                <w:sz w:val="16"/>
                <w:szCs w:val="16"/>
              </w:rPr>
              <w:t xml:space="preserve">3.3. </w:t>
            </w:r>
            <w:r w:rsidR="005538EF">
              <w:rPr>
                <w:color w:val="000000"/>
                <w:sz w:val="16"/>
                <w:szCs w:val="16"/>
              </w:rPr>
              <w:t>Д</w:t>
            </w:r>
            <w:r w:rsidRPr="005F12E9">
              <w:rPr>
                <w:color w:val="000000"/>
                <w:sz w:val="16"/>
                <w:szCs w:val="16"/>
              </w:rPr>
              <w:t xml:space="preserve">ля оказания медицинской помощи больным с вирусным </w:t>
            </w:r>
            <w:r w:rsidRPr="005F12E9">
              <w:rPr>
                <w:color w:val="000000"/>
                <w:sz w:val="16"/>
                <w:szCs w:val="16"/>
              </w:rPr>
              <w:lastRenderedPageBreak/>
              <w:t>гепатитом С, в том числе:</w:t>
            </w:r>
          </w:p>
        </w:tc>
        <w:tc>
          <w:tcPr>
            <w:tcW w:w="1134" w:type="dxa"/>
            <w:tcBorders>
              <w:top w:val="nil"/>
              <w:left w:val="nil"/>
              <w:bottom w:val="single" w:sz="4" w:space="0" w:color="auto"/>
              <w:right w:val="single" w:sz="4" w:space="0" w:color="auto"/>
            </w:tcBorders>
            <w:shd w:val="clear" w:color="auto" w:fill="auto"/>
          </w:tcPr>
          <w:p w:rsidR="005F12E9" w:rsidRDefault="005F12E9" w:rsidP="005F12E9">
            <w:pPr>
              <w:jc w:val="center"/>
              <w:rPr>
                <w:color w:val="000000"/>
                <w:sz w:val="16"/>
                <w:szCs w:val="16"/>
              </w:rPr>
            </w:pPr>
            <w:r>
              <w:rPr>
                <w:color w:val="000000"/>
                <w:sz w:val="16"/>
                <w:szCs w:val="16"/>
              </w:rPr>
              <w:lastRenderedPageBreak/>
              <w:t>случаев лечения</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0,000682</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138</w:t>
            </w:r>
            <w:r w:rsidR="00C84E63">
              <w:rPr>
                <w:sz w:val="16"/>
                <w:szCs w:val="16"/>
              </w:rPr>
              <w:t xml:space="preserve"> </w:t>
            </w:r>
            <w:r w:rsidRPr="00694035">
              <w:rPr>
                <w:sz w:val="16"/>
                <w:szCs w:val="16"/>
              </w:rPr>
              <w:t>656,50</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0,000277</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160</w:t>
            </w:r>
            <w:r w:rsidR="00C84E63">
              <w:rPr>
                <w:sz w:val="16"/>
                <w:szCs w:val="16"/>
              </w:rPr>
              <w:t xml:space="preserve"> </w:t>
            </w:r>
            <w:r w:rsidRPr="00694035">
              <w:rPr>
                <w:sz w:val="16"/>
                <w:szCs w:val="16"/>
              </w:rPr>
              <w:t>475,11</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0,000277</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168</w:t>
            </w:r>
            <w:r w:rsidR="00C84E63">
              <w:rPr>
                <w:sz w:val="16"/>
                <w:szCs w:val="16"/>
              </w:rPr>
              <w:t xml:space="preserve"> </w:t>
            </w:r>
            <w:r w:rsidRPr="00694035">
              <w:rPr>
                <w:sz w:val="16"/>
                <w:szCs w:val="16"/>
              </w:rPr>
              <w:t>235,25</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F12E9">
            <w:pPr>
              <w:rPr>
                <w:color w:val="000000"/>
                <w:sz w:val="16"/>
                <w:szCs w:val="16"/>
              </w:rPr>
            </w:pPr>
            <w:r w:rsidRPr="005F12E9">
              <w:rPr>
                <w:color w:val="000000"/>
                <w:sz w:val="16"/>
                <w:szCs w:val="16"/>
              </w:rPr>
              <w:t>взрослым</w:t>
            </w:r>
          </w:p>
        </w:tc>
        <w:tc>
          <w:tcPr>
            <w:tcW w:w="1134" w:type="dxa"/>
            <w:tcBorders>
              <w:top w:val="nil"/>
              <w:left w:val="nil"/>
              <w:bottom w:val="single" w:sz="4" w:space="0" w:color="auto"/>
              <w:right w:val="single" w:sz="4" w:space="0" w:color="auto"/>
            </w:tcBorders>
            <w:shd w:val="clear" w:color="auto" w:fill="auto"/>
          </w:tcPr>
          <w:p w:rsidR="005F12E9" w:rsidRDefault="005F12E9" w:rsidP="005F12E9">
            <w:pPr>
              <w:jc w:val="center"/>
              <w:rPr>
                <w:color w:val="000000"/>
                <w:sz w:val="16"/>
                <w:szCs w:val="16"/>
              </w:rPr>
            </w:pPr>
            <w:r>
              <w:rPr>
                <w:color w:val="000000"/>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0,000682</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138</w:t>
            </w:r>
            <w:r w:rsidR="00C84E63">
              <w:rPr>
                <w:sz w:val="16"/>
                <w:szCs w:val="16"/>
              </w:rPr>
              <w:t xml:space="preserve"> </w:t>
            </w:r>
            <w:r w:rsidRPr="00694035">
              <w:rPr>
                <w:sz w:val="16"/>
                <w:szCs w:val="16"/>
              </w:rPr>
              <w:t>656,50</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0,000277</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160</w:t>
            </w:r>
            <w:r w:rsidR="00C84E63">
              <w:rPr>
                <w:sz w:val="16"/>
                <w:szCs w:val="16"/>
              </w:rPr>
              <w:t xml:space="preserve"> </w:t>
            </w:r>
            <w:r w:rsidRPr="00694035">
              <w:rPr>
                <w:sz w:val="16"/>
                <w:szCs w:val="16"/>
              </w:rPr>
              <w:t>475,11</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0,000277</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168</w:t>
            </w:r>
            <w:r w:rsidR="00C84E63">
              <w:rPr>
                <w:sz w:val="16"/>
                <w:szCs w:val="16"/>
              </w:rPr>
              <w:t xml:space="preserve"> </w:t>
            </w:r>
            <w:r w:rsidRPr="00694035">
              <w:rPr>
                <w:sz w:val="16"/>
                <w:szCs w:val="16"/>
              </w:rPr>
              <w:t>235,25</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F12E9">
            <w:pPr>
              <w:rPr>
                <w:color w:val="000000"/>
                <w:sz w:val="16"/>
                <w:szCs w:val="16"/>
              </w:rPr>
            </w:pPr>
            <w:r w:rsidRPr="005F12E9">
              <w:rPr>
                <w:color w:val="000000"/>
                <w:sz w:val="16"/>
                <w:szCs w:val="16"/>
              </w:rPr>
              <w:t>детям</w:t>
            </w:r>
          </w:p>
        </w:tc>
        <w:tc>
          <w:tcPr>
            <w:tcW w:w="1134" w:type="dxa"/>
            <w:tcBorders>
              <w:top w:val="nil"/>
              <w:left w:val="nil"/>
              <w:bottom w:val="single" w:sz="4" w:space="0" w:color="auto"/>
              <w:right w:val="single" w:sz="4" w:space="0" w:color="auto"/>
            </w:tcBorders>
            <w:shd w:val="clear" w:color="auto" w:fill="auto"/>
          </w:tcPr>
          <w:p w:rsidR="005F12E9" w:rsidRDefault="005F12E9" w:rsidP="005F12E9">
            <w:pPr>
              <w:jc w:val="center"/>
              <w:rPr>
                <w:color w:val="000000"/>
                <w:sz w:val="16"/>
                <w:szCs w:val="16"/>
              </w:rPr>
            </w:pPr>
            <w:r>
              <w:rPr>
                <w:color w:val="000000"/>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0,000000</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0,000000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0,000000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538EF">
            <w:pPr>
              <w:rPr>
                <w:color w:val="000000"/>
                <w:sz w:val="16"/>
                <w:szCs w:val="16"/>
              </w:rPr>
            </w:pPr>
            <w:r w:rsidRPr="005F12E9">
              <w:rPr>
                <w:color w:val="000000"/>
                <w:sz w:val="16"/>
                <w:szCs w:val="16"/>
              </w:rPr>
              <w:t>4. В условиях круглосуточного стационара</w:t>
            </w:r>
            <w:r w:rsidR="005538EF">
              <w:rPr>
                <w:color w:val="000000"/>
                <w:sz w:val="16"/>
                <w:szCs w:val="16"/>
              </w:rPr>
              <w:t xml:space="preserve"> </w:t>
            </w:r>
            <w:r w:rsidRPr="005F12E9">
              <w:rPr>
                <w:color w:val="000000"/>
                <w:sz w:val="16"/>
                <w:szCs w:val="16"/>
              </w:rPr>
              <w:t xml:space="preserve">(специализированная медицинская помощь), за исключением медицинской реабилитации </w:t>
            </w:r>
            <w:r w:rsidR="005538EF">
              <w:rPr>
                <w:color w:val="000000"/>
                <w:sz w:val="16"/>
                <w:szCs w:val="16"/>
              </w:rPr>
              <w:t>–</w:t>
            </w:r>
            <w:r w:rsidRPr="005F12E9">
              <w:rPr>
                <w:color w:val="000000"/>
                <w:sz w:val="16"/>
                <w:szCs w:val="16"/>
              </w:rPr>
              <w:t xml:space="preserve"> всего, в том числе: </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случаев госпитализации</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0,170758</w:t>
            </w:r>
          </w:p>
        </w:tc>
        <w:tc>
          <w:tcPr>
            <w:tcW w:w="993"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46</w:t>
            </w:r>
            <w:r w:rsidR="00C84E63">
              <w:rPr>
                <w:sz w:val="16"/>
                <w:szCs w:val="16"/>
              </w:rPr>
              <w:t xml:space="preserve"> </w:t>
            </w:r>
            <w:r w:rsidRPr="000F2E63">
              <w:rPr>
                <w:sz w:val="16"/>
                <w:szCs w:val="16"/>
              </w:rPr>
              <w:t>141,79</w:t>
            </w:r>
          </w:p>
        </w:tc>
        <w:tc>
          <w:tcPr>
            <w:tcW w:w="993"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0,162220</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52</w:t>
            </w:r>
            <w:r w:rsidR="00C84E63">
              <w:rPr>
                <w:sz w:val="16"/>
                <w:szCs w:val="16"/>
              </w:rPr>
              <w:t xml:space="preserve"> </w:t>
            </w:r>
            <w:r w:rsidRPr="000F2E63">
              <w:rPr>
                <w:sz w:val="16"/>
                <w:szCs w:val="16"/>
              </w:rPr>
              <w:t>648,22</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0,153683</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60</w:t>
            </w:r>
            <w:r w:rsidR="00C84E63">
              <w:rPr>
                <w:sz w:val="16"/>
                <w:szCs w:val="16"/>
              </w:rPr>
              <w:t xml:space="preserve"> </w:t>
            </w:r>
            <w:r w:rsidRPr="000F2E63">
              <w:rPr>
                <w:sz w:val="16"/>
                <w:szCs w:val="16"/>
              </w:rPr>
              <w:t>102,27</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538EF">
            <w:pPr>
              <w:rPr>
                <w:color w:val="000000"/>
                <w:sz w:val="16"/>
                <w:szCs w:val="16"/>
              </w:rPr>
            </w:pPr>
            <w:r w:rsidRPr="005F12E9">
              <w:rPr>
                <w:color w:val="000000"/>
                <w:sz w:val="16"/>
                <w:szCs w:val="16"/>
              </w:rPr>
              <w:t xml:space="preserve">4.1. </w:t>
            </w:r>
            <w:r w:rsidR="005538EF">
              <w:rPr>
                <w:color w:val="000000"/>
                <w:sz w:val="16"/>
                <w:szCs w:val="16"/>
              </w:rPr>
              <w:t>М</w:t>
            </w:r>
            <w:r w:rsidRPr="005F12E9">
              <w:rPr>
                <w:color w:val="000000"/>
                <w:sz w:val="16"/>
                <w:szCs w:val="16"/>
              </w:rPr>
              <w:t>едицинск</w:t>
            </w:r>
            <w:r w:rsidR="005538EF">
              <w:rPr>
                <w:color w:val="000000"/>
                <w:sz w:val="16"/>
                <w:szCs w:val="16"/>
              </w:rPr>
              <w:t>ая</w:t>
            </w:r>
            <w:r w:rsidRPr="005F12E9">
              <w:rPr>
                <w:color w:val="000000"/>
                <w:sz w:val="16"/>
                <w:szCs w:val="16"/>
              </w:rPr>
              <w:t xml:space="preserve"> помощ</w:t>
            </w:r>
            <w:r w:rsidR="005538EF">
              <w:rPr>
                <w:color w:val="000000"/>
                <w:sz w:val="16"/>
                <w:szCs w:val="16"/>
              </w:rPr>
              <w:t>ь</w:t>
            </w:r>
            <w:r w:rsidRPr="005F12E9">
              <w:rPr>
                <w:color w:val="000000"/>
                <w:sz w:val="16"/>
                <w:szCs w:val="16"/>
              </w:rPr>
              <w:t xml:space="preserve"> по профилю «онкология»</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случаев госпитализации</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0,008926</w:t>
            </w:r>
          </w:p>
        </w:tc>
        <w:tc>
          <w:tcPr>
            <w:tcW w:w="993"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109</w:t>
            </w:r>
            <w:r w:rsidR="00C84E63">
              <w:rPr>
                <w:sz w:val="16"/>
                <w:szCs w:val="16"/>
              </w:rPr>
              <w:t xml:space="preserve"> </w:t>
            </w:r>
            <w:r w:rsidRPr="000F2E63">
              <w:rPr>
                <w:sz w:val="16"/>
                <w:szCs w:val="16"/>
              </w:rPr>
              <w:t>411,98</w:t>
            </w:r>
          </w:p>
        </w:tc>
        <w:tc>
          <w:tcPr>
            <w:tcW w:w="993"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0,008926</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106</w:t>
            </w:r>
            <w:r w:rsidR="00C84E63">
              <w:rPr>
                <w:sz w:val="16"/>
                <w:szCs w:val="16"/>
              </w:rPr>
              <w:t xml:space="preserve"> </w:t>
            </w:r>
            <w:r w:rsidRPr="000F2E63">
              <w:rPr>
                <w:sz w:val="16"/>
                <w:szCs w:val="16"/>
              </w:rPr>
              <w:t>836,86</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0,008926</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112</w:t>
            </w:r>
            <w:r w:rsidR="00C84E63">
              <w:rPr>
                <w:sz w:val="16"/>
                <w:szCs w:val="16"/>
              </w:rPr>
              <w:t xml:space="preserve"> </w:t>
            </w:r>
            <w:r w:rsidRPr="000F2E63">
              <w:rPr>
                <w:sz w:val="16"/>
                <w:szCs w:val="16"/>
              </w:rPr>
              <w:t>672,20</w:t>
            </w:r>
          </w:p>
        </w:tc>
      </w:tr>
      <w:tr w:rsidR="00BD1B03"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BD1B03" w:rsidRPr="005F12E9" w:rsidRDefault="00BD1B03" w:rsidP="005538EF">
            <w:pPr>
              <w:rPr>
                <w:color w:val="000000"/>
                <w:sz w:val="16"/>
                <w:szCs w:val="16"/>
              </w:rPr>
            </w:pPr>
            <w:r w:rsidRPr="005F12E9">
              <w:rPr>
                <w:color w:val="000000"/>
                <w:sz w:val="16"/>
                <w:szCs w:val="16"/>
              </w:rPr>
              <w:t xml:space="preserve">4.2. </w:t>
            </w:r>
            <w:r w:rsidR="005538EF">
              <w:rPr>
                <w:color w:val="000000"/>
                <w:sz w:val="16"/>
                <w:szCs w:val="16"/>
              </w:rPr>
              <w:t>В</w:t>
            </w:r>
            <w:r w:rsidRPr="005F12E9">
              <w:rPr>
                <w:color w:val="000000"/>
                <w:sz w:val="16"/>
                <w:szCs w:val="16"/>
              </w:rPr>
              <w:t>ысокотехнологичная медицинская помощь</w:t>
            </w:r>
          </w:p>
        </w:tc>
        <w:tc>
          <w:tcPr>
            <w:tcW w:w="1134" w:type="dxa"/>
            <w:tcBorders>
              <w:top w:val="nil"/>
              <w:left w:val="nil"/>
              <w:bottom w:val="single" w:sz="4" w:space="0" w:color="auto"/>
              <w:right w:val="single" w:sz="4" w:space="0" w:color="auto"/>
            </w:tcBorders>
            <w:shd w:val="clear" w:color="auto" w:fill="auto"/>
            <w:hideMark/>
          </w:tcPr>
          <w:p w:rsidR="00BD1B03" w:rsidRPr="0098500B" w:rsidRDefault="00BD1B03" w:rsidP="00BD1B03">
            <w:pPr>
              <w:jc w:val="center"/>
              <w:rPr>
                <w:sz w:val="16"/>
                <w:szCs w:val="16"/>
              </w:rPr>
            </w:pPr>
            <w:r w:rsidRPr="0098500B">
              <w:rPr>
                <w:sz w:val="16"/>
                <w:szCs w:val="16"/>
              </w:rPr>
              <w:t>случаев госпитализации</w:t>
            </w:r>
          </w:p>
        </w:tc>
        <w:tc>
          <w:tcPr>
            <w:tcW w:w="992" w:type="dxa"/>
            <w:tcBorders>
              <w:top w:val="nil"/>
              <w:left w:val="nil"/>
              <w:bottom w:val="single" w:sz="4" w:space="0" w:color="auto"/>
              <w:right w:val="single" w:sz="4" w:space="0" w:color="auto"/>
            </w:tcBorders>
            <w:shd w:val="clear" w:color="auto" w:fill="auto"/>
            <w:noWrap/>
            <w:hideMark/>
          </w:tcPr>
          <w:p w:rsidR="00BD1B03" w:rsidRPr="00BD1B03" w:rsidRDefault="00BD1B03" w:rsidP="00A50155">
            <w:pPr>
              <w:jc w:val="center"/>
              <w:rPr>
                <w:sz w:val="16"/>
                <w:szCs w:val="16"/>
              </w:rPr>
            </w:pPr>
            <w:r w:rsidRPr="00BD1B03">
              <w:rPr>
                <w:sz w:val="16"/>
                <w:szCs w:val="16"/>
              </w:rPr>
              <w:t>0,006209</w:t>
            </w:r>
          </w:p>
        </w:tc>
        <w:tc>
          <w:tcPr>
            <w:tcW w:w="993" w:type="dxa"/>
            <w:tcBorders>
              <w:top w:val="nil"/>
              <w:left w:val="nil"/>
              <w:bottom w:val="single" w:sz="4" w:space="0" w:color="auto"/>
              <w:right w:val="single" w:sz="4" w:space="0" w:color="auto"/>
            </w:tcBorders>
            <w:shd w:val="clear" w:color="auto" w:fill="auto"/>
            <w:noWrap/>
            <w:hideMark/>
          </w:tcPr>
          <w:p w:rsidR="00BD1B03" w:rsidRPr="00BD1B03" w:rsidRDefault="00BD1B03" w:rsidP="00A50155">
            <w:pPr>
              <w:jc w:val="center"/>
              <w:rPr>
                <w:sz w:val="16"/>
                <w:szCs w:val="16"/>
              </w:rPr>
            </w:pPr>
            <w:r w:rsidRPr="00BD1B03">
              <w:rPr>
                <w:sz w:val="16"/>
                <w:szCs w:val="16"/>
              </w:rPr>
              <w:t>211</w:t>
            </w:r>
            <w:r w:rsidR="00C84E63">
              <w:rPr>
                <w:sz w:val="16"/>
                <w:szCs w:val="16"/>
              </w:rPr>
              <w:t xml:space="preserve"> </w:t>
            </w:r>
            <w:r w:rsidRPr="00BD1B03">
              <w:rPr>
                <w:sz w:val="16"/>
                <w:szCs w:val="16"/>
              </w:rPr>
              <w:t>527,52</w:t>
            </w:r>
          </w:p>
        </w:tc>
        <w:tc>
          <w:tcPr>
            <w:tcW w:w="993" w:type="dxa"/>
            <w:tcBorders>
              <w:top w:val="nil"/>
              <w:left w:val="nil"/>
              <w:bottom w:val="single" w:sz="4" w:space="0" w:color="auto"/>
              <w:right w:val="single" w:sz="4" w:space="0" w:color="auto"/>
            </w:tcBorders>
            <w:shd w:val="clear" w:color="auto" w:fill="auto"/>
            <w:noWrap/>
            <w:hideMark/>
          </w:tcPr>
          <w:p w:rsidR="00BD1B03" w:rsidRPr="000F2E63" w:rsidRDefault="00BD1B03" w:rsidP="00A50155">
            <w:pPr>
              <w:jc w:val="center"/>
              <w:rPr>
                <w:sz w:val="16"/>
                <w:szCs w:val="16"/>
              </w:rPr>
            </w:pPr>
            <w:r w:rsidRPr="000F2E63">
              <w:rPr>
                <w:sz w:val="16"/>
                <w:szCs w:val="16"/>
              </w:rPr>
              <w:t>0,006130</w:t>
            </w:r>
          </w:p>
        </w:tc>
        <w:tc>
          <w:tcPr>
            <w:tcW w:w="992" w:type="dxa"/>
            <w:tcBorders>
              <w:top w:val="nil"/>
              <w:left w:val="nil"/>
              <w:bottom w:val="single" w:sz="4" w:space="0" w:color="auto"/>
              <w:right w:val="single" w:sz="4" w:space="0" w:color="auto"/>
            </w:tcBorders>
            <w:shd w:val="clear" w:color="auto" w:fill="auto"/>
            <w:noWrap/>
            <w:hideMark/>
          </w:tcPr>
          <w:p w:rsidR="00BD1B03" w:rsidRPr="000F2E63" w:rsidRDefault="00BD1B03" w:rsidP="00A50155">
            <w:pPr>
              <w:jc w:val="center"/>
              <w:rPr>
                <w:sz w:val="16"/>
                <w:szCs w:val="16"/>
              </w:rPr>
            </w:pPr>
            <w:r w:rsidRPr="000F2E63">
              <w:rPr>
                <w:sz w:val="16"/>
                <w:szCs w:val="16"/>
              </w:rPr>
              <w:t>212</w:t>
            </w:r>
            <w:r w:rsidR="00C84E63">
              <w:rPr>
                <w:sz w:val="16"/>
                <w:szCs w:val="16"/>
              </w:rPr>
              <w:t xml:space="preserve"> </w:t>
            </w:r>
            <w:r w:rsidRPr="000F2E63">
              <w:rPr>
                <w:sz w:val="16"/>
                <w:szCs w:val="16"/>
              </w:rPr>
              <w:t>331,49</w:t>
            </w:r>
          </w:p>
        </w:tc>
        <w:tc>
          <w:tcPr>
            <w:tcW w:w="992" w:type="dxa"/>
            <w:tcBorders>
              <w:top w:val="nil"/>
              <w:left w:val="nil"/>
              <w:bottom w:val="single" w:sz="4" w:space="0" w:color="auto"/>
              <w:right w:val="single" w:sz="4" w:space="0" w:color="auto"/>
            </w:tcBorders>
            <w:shd w:val="clear" w:color="auto" w:fill="auto"/>
            <w:noWrap/>
            <w:hideMark/>
          </w:tcPr>
          <w:p w:rsidR="00BD1B03" w:rsidRPr="000F2E63" w:rsidRDefault="00BD1B03" w:rsidP="00A50155">
            <w:pPr>
              <w:jc w:val="center"/>
              <w:rPr>
                <w:sz w:val="16"/>
                <w:szCs w:val="16"/>
              </w:rPr>
            </w:pPr>
            <w:r w:rsidRPr="000F2E63">
              <w:rPr>
                <w:sz w:val="16"/>
                <w:szCs w:val="16"/>
              </w:rPr>
              <w:t>0,006130</w:t>
            </w:r>
          </w:p>
        </w:tc>
        <w:tc>
          <w:tcPr>
            <w:tcW w:w="992" w:type="dxa"/>
            <w:tcBorders>
              <w:top w:val="nil"/>
              <w:left w:val="nil"/>
              <w:bottom w:val="single" w:sz="4" w:space="0" w:color="auto"/>
              <w:right w:val="single" w:sz="4" w:space="0" w:color="auto"/>
            </w:tcBorders>
            <w:shd w:val="clear" w:color="auto" w:fill="auto"/>
            <w:noWrap/>
            <w:hideMark/>
          </w:tcPr>
          <w:p w:rsidR="00BD1B03" w:rsidRPr="000F2E63" w:rsidRDefault="00BD1B03" w:rsidP="00A50155">
            <w:pPr>
              <w:jc w:val="center"/>
              <w:rPr>
                <w:sz w:val="16"/>
                <w:szCs w:val="16"/>
              </w:rPr>
            </w:pPr>
            <w:r w:rsidRPr="000F2E63">
              <w:rPr>
                <w:sz w:val="16"/>
                <w:szCs w:val="16"/>
              </w:rPr>
              <w:t>212</w:t>
            </w:r>
            <w:r w:rsidR="00C84E63">
              <w:rPr>
                <w:sz w:val="16"/>
                <w:szCs w:val="16"/>
              </w:rPr>
              <w:t xml:space="preserve"> </w:t>
            </w:r>
            <w:r w:rsidRPr="000F2E63">
              <w:rPr>
                <w:sz w:val="16"/>
                <w:szCs w:val="16"/>
              </w:rPr>
              <w:t>331,49</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5. Медицинская реабилитация</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Default="005F12E9" w:rsidP="00A50155">
            <w:pPr>
              <w:jc w:val="center"/>
              <w:rPr>
                <w:sz w:val="16"/>
                <w:szCs w:val="16"/>
              </w:rPr>
            </w:pPr>
            <w:r>
              <w:rPr>
                <w:sz w:val="16"/>
                <w:szCs w:val="16"/>
              </w:rPr>
              <w:t>х</w:t>
            </w:r>
          </w:p>
        </w:tc>
        <w:tc>
          <w:tcPr>
            <w:tcW w:w="993" w:type="dxa"/>
            <w:tcBorders>
              <w:top w:val="nil"/>
              <w:left w:val="nil"/>
              <w:bottom w:val="single" w:sz="4" w:space="0" w:color="auto"/>
              <w:right w:val="single" w:sz="4" w:space="0" w:color="auto"/>
            </w:tcBorders>
            <w:shd w:val="clear" w:color="auto" w:fill="auto"/>
            <w:hideMark/>
          </w:tcPr>
          <w:p w:rsidR="005F12E9" w:rsidRDefault="005F12E9" w:rsidP="00A50155">
            <w:pPr>
              <w:jc w:val="center"/>
              <w:rPr>
                <w:sz w:val="16"/>
                <w:szCs w:val="16"/>
              </w:rPr>
            </w:pPr>
            <w:r>
              <w:rPr>
                <w:sz w:val="16"/>
                <w:szCs w:val="16"/>
              </w:rPr>
              <w:t>х</w:t>
            </w:r>
          </w:p>
        </w:tc>
        <w:tc>
          <w:tcPr>
            <w:tcW w:w="993"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5.1. В амбулаторных условиях</w:t>
            </w:r>
          </w:p>
        </w:tc>
        <w:tc>
          <w:tcPr>
            <w:tcW w:w="1134" w:type="dxa"/>
            <w:tcBorders>
              <w:top w:val="nil"/>
              <w:left w:val="nil"/>
              <w:bottom w:val="single" w:sz="4" w:space="0" w:color="auto"/>
              <w:right w:val="single" w:sz="4" w:space="0" w:color="auto"/>
            </w:tcBorders>
            <w:shd w:val="clear" w:color="auto" w:fill="auto"/>
            <w:noWrap/>
            <w:hideMark/>
          </w:tcPr>
          <w:p w:rsidR="005F12E9" w:rsidRPr="0098500B" w:rsidRDefault="005F12E9" w:rsidP="005F12E9">
            <w:pPr>
              <w:jc w:val="center"/>
              <w:rPr>
                <w:sz w:val="16"/>
                <w:szCs w:val="16"/>
              </w:rPr>
            </w:pPr>
            <w:r w:rsidRPr="0098500B">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0,003116</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13</w:t>
            </w:r>
            <w:r w:rsidR="00C84E63">
              <w:rPr>
                <w:sz w:val="16"/>
                <w:szCs w:val="16"/>
              </w:rPr>
              <w:t xml:space="preserve"> </w:t>
            </w:r>
            <w:r w:rsidRPr="00CB660A">
              <w:rPr>
                <w:sz w:val="16"/>
                <w:szCs w:val="16"/>
              </w:rPr>
              <w:t>596,84</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0,003116</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24</w:t>
            </w:r>
            <w:r w:rsidR="00C84E63">
              <w:rPr>
                <w:sz w:val="16"/>
                <w:szCs w:val="16"/>
              </w:rPr>
              <w:t xml:space="preserve"> </w:t>
            </w:r>
            <w:r w:rsidRPr="00CB660A">
              <w:rPr>
                <w:sz w:val="16"/>
                <w:szCs w:val="16"/>
              </w:rPr>
              <w:t>586,95</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0,003116</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26</w:t>
            </w:r>
            <w:r w:rsidR="00C84E63">
              <w:rPr>
                <w:sz w:val="16"/>
                <w:szCs w:val="16"/>
              </w:rPr>
              <w:t xml:space="preserve"> </w:t>
            </w:r>
            <w:r w:rsidRPr="00CB660A">
              <w:rPr>
                <w:sz w:val="16"/>
                <w:szCs w:val="16"/>
              </w:rPr>
              <w:t>032,48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 xml:space="preserve">5.2. В условиях дневных стационаров </w:t>
            </w:r>
          </w:p>
        </w:tc>
        <w:tc>
          <w:tcPr>
            <w:tcW w:w="1134" w:type="dxa"/>
            <w:tcBorders>
              <w:top w:val="nil"/>
              <w:left w:val="nil"/>
              <w:bottom w:val="single" w:sz="4" w:space="0" w:color="auto"/>
              <w:right w:val="single" w:sz="4" w:space="0" w:color="auto"/>
            </w:tcBorders>
            <w:shd w:val="clear" w:color="auto" w:fill="auto"/>
            <w:noWrap/>
            <w:hideMark/>
          </w:tcPr>
          <w:p w:rsidR="005F12E9" w:rsidRPr="0098500B" w:rsidRDefault="005F12E9" w:rsidP="005F12E9">
            <w:pPr>
              <w:jc w:val="center"/>
              <w:rPr>
                <w:sz w:val="16"/>
                <w:szCs w:val="16"/>
              </w:rPr>
            </w:pPr>
            <w:r w:rsidRPr="0098500B">
              <w:rPr>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0,002601</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20</w:t>
            </w:r>
            <w:r w:rsidR="00C84E63">
              <w:rPr>
                <w:sz w:val="16"/>
                <w:szCs w:val="16"/>
              </w:rPr>
              <w:t xml:space="preserve"> </w:t>
            </w:r>
            <w:r w:rsidRPr="00CB660A">
              <w:rPr>
                <w:sz w:val="16"/>
                <w:szCs w:val="16"/>
              </w:rPr>
              <w:t>348,24</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0,002601</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28</w:t>
            </w:r>
            <w:r w:rsidR="00C84E63">
              <w:rPr>
                <w:sz w:val="16"/>
                <w:szCs w:val="16"/>
              </w:rPr>
              <w:t xml:space="preserve"> </w:t>
            </w:r>
            <w:r w:rsidRPr="00CB660A">
              <w:rPr>
                <w:sz w:val="16"/>
                <w:szCs w:val="16"/>
              </w:rPr>
              <w:t>596,13</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0,002601</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29</w:t>
            </w:r>
            <w:r w:rsidR="00C84E63">
              <w:rPr>
                <w:sz w:val="16"/>
                <w:szCs w:val="16"/>
              </w:rPr>
              <w:t> </w:t>
            </w:r>
            <w:r w:rsidRPr="00CB660A">
              <w:rPr>
                <w:sz w:val="16"/>
                <w:szCs w:val="16"/>
              </w:rPr>
              <w:t>979</w:t>
            </w:r>
            <w:r w:rsidR="00C84E63">
              <w:rPr>
                <w:sz w:val="16"/>
                <w:szCs w:val="16"/>
              </w:rPr>
              <w:t>,00</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5.3. В условиях круглосуточного стационара</w:t>
            </w:r>
          </w:p>
        </w:tc>
        <w:tc>
          <w:tcPr>
            <w:tcW w:w="1134" w:type="dxa"/>
            <w:tcBorders>
              <w:top w:val="nil"/>
              <w:left w:val="nil"/>
              <w:bottom w:val="single" w:sz="4" w:space="0" w:color="auto"/>
              <w:right w:val="single" w:sz="4" w:space="0" w:color="auto"/>
            </w:tcBorders>
            <w:shd w:val="clear" w:color="auto" w:fill="auto"/>
            <w:noWrap/>
            <w:hideMark/>
          </w:tcPr>
          <w:p w:rsidR="005F12E9" w:rsidRPr="0098500B" w:rsidRDefault="005F12E9" w:rsidP="005F12E9">
            <w:pPr>
              <w:jc w:val="center"/>
              <w:rPr>
                <w:sz w:val="16"/>
                <w:szCs w:val="16"/>
              </w:rPr>
            </w:pPr>
            <w:r w:rsidRPr="0098500B">
              <w:rPr>
                <w:sz w:val="16"/>
                <w:szCs w:val="16"/>
              </w:rPr>
              <w:t>случаев госпитализации</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0,005426</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54</w:t>
            </w:r>
            <w:r w:rsidR="00C84E63">
              <w:rPr>
                <w:sz w:val="16"/>
                <w:szCs w:val="16"/>
              </w:rPr>
              <w:t xml:space="preserve"> </w:t>
            </w:r>
            <w:r w:rsidRPr="00CB660A">
              <w:rPr>
                <w:sz w:val="16"/>
                <w:szCs w:val="16"/>
              </w:rPr>
              <w:t>245,24</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0,005426</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53</w:t>
            </w:r>
            <w:r w:rsidR="00C84E63">
              <w:rPr>
                <w:sz w:val="16"/>
                <w:szCs w:val="16"/>
              </w:rPr>
              <w:t xml:space="preserve"> </w:t>
            </w:r>
            <w:r w:rsidRPr="00CB660A">
              <w:rPr>
                <w:sz w:val="16"/>
                <w:szCs w:val="16"/>
              </w:rPr>
              <w:t>295,64</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0,005426</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56</w:t>
            </w:r>
            <w:r w:rsidR="00C84E63">
              <w:rPr>
                <w:sz w:val="16"/>
                <w:szCs w:val="16"/>
              </w:rPr>
              <w:t xml:space="preserve"> </w:t>
            </w:r>
            <w:r w:rsidRPr="00CB660A">
              <w:rPr>
                <w:sz w:val="16"/>
                <w:szCs w:val="16"/>
              </w:rPr>
              <w:t>288,98</w:t>
            </w:r>
          </w:p>
        </w:tc>
      </w:tr>
    </w:tbl>
    <w:p w:rsidR="00DA26A1" w:rsidRPr="00DC0BC9" w:rsidRDefault="00DA26A1" w:rsidP="00DA26A1">
      <w:pPr>
        <w:spacing w:line="360" w:lineRule="auto"/>
        <w:jc w:val="both"/>
      </w:pPr>
    </w:p>
    <w:p w:rsidR="00A32EB3" w:rsidRDefault="00DA26A1" w:rsidP="00013594">
      <w:pPr>
        <w:spacing w:line="336" w:lineRule="auto"/>
        <w:jc w:val="both"/>
      </w:pPr>
      <w:r w:rsidRPr="00DC0BC9">
        <w:tab/>
      </w:r>
      <w:r w:rsidR="00A32EB3" w:rsidRPr="00AD0AC9">
        <w:t xml:space="preserve">Средний подушевой норматив оказания медицинской помощи по </w:t>
      </w:r>
      <w:r w:rsidR="00A32EB3" w:rsidRPr="008C1BE1">
        <w:rPr>
          <w:spacing w:val="-2"/>
        </w:rPr>
        <w:t>профилю «</w:t>
      </w:r>
      <w:r w:rsidR="00332EA6" w:rsidRPr="008C1BE1">
        <w:rPr>
          <w:spacing w:val="-2"/>
        </w:rPr>
        <w:t>м</w:t>
      </w:r>
      <w:r w:rsidR="00A32EB3" w:rsidRPr="008C1BE1">
        <w:rPr>
          <w:spacing w:val="-2"/>
        </w:rPr>
        <w:t xml:space="preserve">едицинская реабилитация» включает расходы на оказание медицинской помощи </w:t>
      </w:r>
      <w:r w:rsidR="00F43351" w:rsidRPr="008C1BE1">
        <w:rPr>
          <w:spacing w:val="-2"/>
        </w:rPr>
        <w:t>лицам, принимающим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w:t>
      </w:r>
      <w:r w:rsidR="00F43351" w:rsidRPr="00F43351">
        <w:t>стей</w:t>
      </w:r>
      <w:r w:rsidR="008C1BE1">
        <w:t xml:space="preserve"> </w:t>
      </w:r>
      <w:r w:rsidR="003728E6">
        <w:t>с 24.12.2022</w:t>
      </w:r>
      <w:r w:rsidR="00A32EB3" w:rsidRPr="00AD0AC9">
        <w:t>.</w:t>
      </w:r>
    </w:p>
    <w:p w:rsidR="00F41F13" w:rsidRDefault="00A32EB3" w:rsidP="003728E6">
      <w:pPr>
        <w:spacing w:line="336" w:lineRule="auto"/>
        <w:jc w:val="both"/>
      </w:pPr>
      <w:r>
        <w:tab/>
      </w:r>
      <w:r w:rsidR="00DA26A1" w:rsidRPr="00DC0BC9">
        <w:t>7.</w:t>
      </w:r>
      <w:r w:rsidR="00B86ADA">
        <w:t>9</w:t>
      </w:r>
      <w:r w:rsidR="00DA26A1" w:rsidRPr="00DC0BC9">
        <w:t xml:space="preserve">. Нормативы объема медицинской помощи </w:t>
      </w:r>
      <w:r w:rsidR="009C4A3E" w:rsidRPr="00DC0BC9">
        <w:t xml:space="preserve">и </w:t>
      </w:r>
      <w:r w:rsidR="00DA26A1" w:rsidRPr="00DC0BC9">
        <w:t>нормативы финансовых затрат на единицу объема медицинской помощи по видам</w:t>
      </w:r>
      <w:r w:rsidR="00013594">
        <w:t xml:space="preserve"> медицинской помощи</w:t>
      </w:r>
      <w:r w:rsidR="00DA26A1" w:rsidRPr="00DC0BC9">
        <w:t xml:space="preserve"> и заболеваниям, не </w:t>
      </w:r>
      <w:r w:rsidR="00DA26A1" w:rsidRPr="00EE3561">
        <w:t>установленным базовой программой ОМС</w:t>
      </w:r>
      <w:r w:rsidR="00942201" w:rsidRPr="00EE3561">
        <w:t>,</w:t>
      </w:r>
      <w:r w:rsidR="00332EA6">
        <w:t xml:space="preserve"> представлены в таблице 3</w:t>
      </w:r>
      <w:r w:rsidR="003728E6">
        <w:t>.</w:t>
      </w:r>
    </w:p>
    <w:p w:rsidR="003728E6" w:rsidRDefault="003728E6" w:rsidP="003728E6">
      <w:pPr>
        <w:spacing w:line="336" w:lineRule="auto"/>
        <w:jc w:val="both"/>
      </w:pPr>
    </w:p>
    <w:p w:rsidR="003728E6" w:rsidRDefault="003728E6" w:rsidP="003728E6">
      <w:pPr>
        <w:spacing w:line="336" w:lineRule="auto"/>
        <w:jc w:val="both"/>
      </w:pPr>
    </w:p>
    <w:p w:rsidR="003728E6" w:rsidRDefault="003728E6" w:rsidP="003728E6">
      <w:pPr>
        <w:spacing w:line="336" w:lineRule="auto"/>
        <w:jc w:val="both"/>
      </w:pPr>
    </w:p>
    <w:p w:rsidR="003728E6" w:rsidRDefault="003728E6" w:rsidP="003728E6">
      <w:pPr>
        <w:spacing w:line="336" w:lineRule="auto"/>
        <w:jc w:val="both"/>
      </w:pPr>
    </w:p>
    <w:p w:rsidR="003728E6" w:rsidRDefault="003728E6" w:rsidP="003728E6">
      <w:pPr>
        <w:spacing w:line="336" w:lineRule="auto"/>
        <w:jc w:val="both"/>
      </w:pPr>
    </w:p>
    <w:p w:rsidR="003728E6" w:rsidRDefault="003728E6" w:rsidP="003728E6">
      <w:pPr>
        <w:spacing w:line="336" w:lineRule="auto"/>
        <w:jc w:val="both"/>
      </w:pPr>
    </w:p>
    <w:p w:rsidR="00DA26A1" w:rsidRPr="00EE3561" w:rsidRDefault="00DA26A1" w:rsidP="00DA26A1">
      <w:pPr>
        <w:spacing w:line="360" w:lineRule="auto"/>
        <w:jc w:val="right"/>
      </w:pPr>
      <w:r w:rsidRPr="00EE3561">
        <w:lastRenderedPageBreak/>
        <w:t>Таблица 3</w:t>
      </w:r>
    </w:p>
    <w:tbl>
      <w:tblPr>
        <w:tblW w:w="4919" w:type="pct"/>
        <w:tblInd w:w="-4" w:type="dxa"/>
        <w:tblLayout w:type="fixed"/>
        <w:tblLook w:val="04A0" w:firstRow="1" w:lastRow="0" w:firstColumn="1" w:lastColumn="0" w:noHBand="0" w:noVBand="1"/>
      </w:tblPr>
      <w:tblGrid>
        <w:gridCol w:w="2380"/>
        <w:gridCol w:w="1132"/>
        <w:gridCol w:w="872"/>
        <w:gridCol w:w="1152"/>
        <w:gridCol w:w="864"/>
        <w:gridCol w:w="1015"/>
        <w:gridCol w:w="1060"/>
        <w:gridCol w:w="940"/>
      </w:tblGrid>
      <w:tr w:rsidR="00E85F33" w:rsidRPr="0098500B" w:rsidTr="00154434">
        <w:trPr>
          <w:trHeight w:val="300"/>
          <w:tblHeader/>
        </w:trPr>
        <w:tc>
          <w:tcPr>
            <w:tcW w:w="1264"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Виды и условия оказания медицинской помощи</w:t>
            </w:r>
          </w:p>
        </w:tc>
        <w:tc>
          <w:tcPr>
            <w:tcW w:w="601"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Единица измерения на 1 застрахованное лицо</w:t>
            </w:r>
          </w:p>
        </w:tc>
        <w:tc>
          <w:tcPr>
            <w:tcW w:w="1075" w:type="pct"/>
            <w:gridSpan w:val="2"/>
            <w:tcBorders>
              <w:top w:val="single" w:sz="8" w:space="0" w:color="auto"/>
              <w:left w:val="nil"/>
              <w:bottom w:val="single" w:sz="4" w:space="0" w:color="auto"/>
              <w:right w:val="single" w:sz="4" w:space="0" w:color="auto"/>
            </w:tcBorders>
            <w:shd w:val="clear" w:color="auto" w:fill="auto"/>
            <w:noWrap/>
            <w:hideMark/>
          </w:tcPr>
          <w:p w:rsidR="00E85F33" w:rsidRPr="0098500B" w:rsidRDefault="00E85F33" w:rsidP="00567701">
            <w:pPr>
              <w:jc w:val="center"/>
              <w:rPr>
                <w:sz w:val="16"/>
                <w:szCs w:val="16"/>
              </w:rPr>
            </w:pPr>
            <w:r w:rsidRPr="0098500B">
              <w:rPr>
                <w:sz w:val="16"/>
                <w:szCs w:val="16"/>
              </w:rPr>
              <w:t>202</w:t>
            </w:r>
            <w:r w:rsidR="00567701">
              <w:rPr>
                <w:sz w:val="16"/>
                <w:szCs w:val="16"/>
              </w:rPr>
              <w:t xml:space="preserve">4 </w:t>
            </w:r>
            <w:r w:rsidRPr="0098500B">
              <w:rPr>
                <w:sz w:val="16"/>
                <w:szCs w:val="16"/>
              </w:rPr>
              <w:t>год</w:t>
            </w:r>
          </w:p>
        </w:tc>
        <w:tc>
          <w:tcPr>
            <w:tcW w:w="998" w:type="pct"/>
            <w:gridSpan w:val="2"/>
            <w:tcBorders>
              <w:top w:val="single" w:sz="8" w:space="0" w:color="auto"/>
              <w:left w:val="nil"/>
              <w:bottom w:val="single" w:sz="4" w:space="0" w:color="auto"/>
              <w:right w:val="single" w:sz="4" w:space="0" w:color="auto"/>
            </w:tcBorders>
            <w:shd w:val="clear" w:color="auto" w:fill="auto"/>
            <w:noWrap/>
            <w:hideMark/>
          </w:tcPr>
          <w:p w:rsidR="00E85F33" w:rsidRPr="0098500B" w:rsidRDefault="00E85F33" w:rsidP="00567701">
            <w:pPr>
              <w:jc w:val="center"/>
              <w:rPr>
                <w:sz w:val="16"/>
                <w:szCs w:val="16"/>
              </w:rPr>
            </w:pPr>
            <w:r w:rsidRPr="0098500B">
              <w:rPr>
                <w:sz w:val="16"/>
                <w:szCs w:val="16"/>
              </w:rPr>
              <w:t>202</w:t>
            </w:r>
            <w:r w:rsidR="00567701">
              <w:rPr>
                <w:sz w:val="16"/>
                <w:szCs w:val="16"/>
              </w:rPr>
              <w:t>5</w:t>
            </w:r>
            <w:r w:rsidRPr="0098500B">
              <w:rPr>
                <w:sz w:val="16"/>
                <w:szCs w:val="16"/>
              </w:rPr>
              <w:t xml:space="preserve"> год</w:t>
            </w:r>
          </w:p>
        </w:tc>
        <w:tc>
          <w:tcPr>
            <w:tcW w:w="1062" w:type="pct"/>
            <w:gridSpan w:val="2"/>
            <w:tcBorders>
              <w:top w:val="single" w:sz="8" w:space="0" w:color="auto"/>
              <w:left w:val="nil"/>
              <w:bottom w:val="single" w:sz="4" w:space="0" w:color="auto"/>
              <w:right w:val="single" w:sz="8" w:space="0" w:color="000000"/>
            </w:tcBorders>
            <w:shd w:val="clear" w:color="auto" w:fill="auto"/>
            <w:noWrap/>
            <w:hideMark/>
          </w:tcPr>
          <w:p w:rsidR="00E85F33" w:rsidRPr="0098500B" w:rsidRDefault="00E85F33" w:rsidP="00567701">
            <w:pPr>
              <w:jc w:val="center"/>
              <w:rPr>
                <w:sz w:val="16"/>
                <w:szCs w:val="16"/>
              </w:rPr>
            </w:pPr>
            <w:r w:rsidRPr="0098500B">
              <w:rPr>
                <w:sz w:val="16"/>
                <w:szCs w:val="16"/>
              </w:rPr>
              <w:t>202</w:t>
            </w:r>
            <w:r w:rsidR="00567701">
              <w:rPr>
                <w:sz w:val="16"/>
                <w:szCs w:val="16"/>
              </w:rPr>
              <w:t>6</w:t>
            </w:r>
            <w:r w:rsidRPr="0098500B">
              <w:rPr>
                <w:sz w:val="16"/>
                <w:szCs w:val="16"/>
              </w:rPr>
              <w:t xml:space="preserve"> год</w:t>
            </w:r>
          </w:p>
        </w:tc>
      </w:tr>
      <w:tr w:rsidR="00E85F33" w:rsidRPr="0098500B" w:rsidTr="00154434">
        <w:trPr>
          <w:trHeight w:val="1275"/>
          <w:tblHeader/>
        </w:trPr>
        <w:tc>
          <w:tcPr>
            <w:tcW w:w="1264" w:type="pct"/>
            <w:vMerge/>
            <w:tcBorders>
              <w:top w:val="single" w:sz="8" w:space="0" w:color="auto"/>
              <w:left w:val="single" w:sz="8" w:space="0" w:color="auto"/>
              <w:bottom w:val="single" w:sz="4" w:space="0" w:color="auto"/>
              <w:right w:val="single" w:sz="4" w:space="0" w:color="auto"/>
            </w:tcBorders>
            <w:hideMark/>
          </w:tcPr>
          <w:p w:rsidR="00E85F33" w:rsidRPr="0098500B" w:rsidRDefault="00E85F33" w:rsidP="00154434">
            <w:pPr>
              <w:jc w:val="center"/>
              <w:rPr>
                <w:sz w:val="16"/>
                <w:szCs w:val="16"/>
              </w:rPr>
            </w:pPr>
          </w:p>
        </w:tc>
        <w:tc>
          <w:tcPr>
            <w:tcW w:w="601" w:type="pct"/>
            <w:vMerge/>
            <w:tcBorders>
              <w:top w:val="single" w:sz="8" w:space="0" w:color="auto"/>
              <w:left w:val="single" w:sz="4" w:space="0" w:color="auto"/>
              <w:bottom w:val="single" w:sz="4" w:space="0" w:color="auto"/>
              <w:right w:val="single" w:sz="4" w:space="0" w:color="auto"/>
            </w:tcBorders>
            <w:hideMark/>
          </w:tcPr>
          <w:p w:rsidR="00E85F33" w:rsidRPr="0098500B" w:rsidRDefault="00E85F33" w:rsidP="00154434">
            <w:pPr>
              <w:jc w:val="center"/>
              <w:rPr>
                <w:sz w:val="16"/>
                <w:szCs w:val="16"/>
              </w:rPr>
            </w:pPr>
          </w:p>
        </w:tc>
        <w:tc>
          <w:tcPr>
            <w:tcW w:w="463" w:type="pct"/>
            <w:tcBorders>
              <w:top w:val="nil"/>
              <w:left w:val="nil"/>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объема медицинской помощи</w:t>
            </w:r>
          </w:p>
        </w:tc>
        <w:tc>
          <w:tcPr>
            <w:tcW w:w="612" w:type="pct"/>
            <w:tcBorders>
              <w:top w:val="nil"/>
              <w:left w:val="nil"/>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финансовых затрат на единицу объема медицинской помощи, рублей</w:t>
            </w:r>
          </w:p>
        </w:tc>
        <w:tc>
          <w:tcPr>
            <w:tcW w:w="459" w:type="pct"/>
            <w:tcBorders>
              <w:top w:val="nil"/>
              <w:left w:val="nil"/>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объема медицинской помощи</w:t>
            </w:r>
          </w:p>
        </w:tc>
        <w:tc>
          <w:tcPr>
            <w:tcW w:w="539" w:type="pct"/>
            <w:tcBorders>
              <w:top w:val="nil"/>
              <w:left w:val="nil"/>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финансовых затрат на единицу объема медицинской помощи, рублей</w:t>
            </w:r>
          </w:p>
        </w:tc>
        <w:tc>
          <w:tcPr>
            <w:tcW w:w="563" w:type="pct"/>
            <w:tcBorders>
              <w:top w:val="nil"/>
              <w:left w:val="nil"/>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объема медицинской помощи</w:t>
            </w:r>
          </w:p>
        </w:tc>
        <w:tc>
          <w:tcPr>
            <w:tcW w:w="499" w:type="pct"/>
            <w:tcBorders>
              <w:top w:val="nil"/>
              <w:left w:val="nil"/>
              <w:bottom w:val="single" w:sz="4" w:space="0" w:color="auto"/>
              <w:right w:val="single" w:sz="8"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финансовых затрат на единицу объема медицинской помощи, рублей</w:t>
            </w:r>
          </w:p>
        </w:tc>
      </w:tr>
      <w:tr w:rsidR="0037732C" w:rsidRPr="0098500B" w:rsidTr="00154434">
        <w:trPr>
          <w:trHeight w:val="431"/>
        </w:trPr>
        <w:tc>
          <w:tcPr>
            <w:tcW w:w="1264" w:type="pct"/>
            <w:tcBorders>
              <w:top w:val="nil"/>
              <w:left w:val="single" w:sz="8" w:space="0" w:color="auto"/>
              <w:bottom w:val="single" w:sz="4" w:space="0" w:color="auto"/>
              <w:right w:val="single" w:sz="4" w:space="0" w:color="auto"/>
            </w:tcBorders>
            <w:shd w:val="clear" w:color="000000" w:fill="FFFFFF"/>
            <w:vAlign w:val="center"/>
            <w:hideMark/>
          </w:tcPr>
          <w:p w:rsidR="0037732C" w:rsidRPr="0098500B" w:rsidRDefault="0037732C" w:rsidP="0037732C">
            <w:pPr>
              <w:rPr>
                <w:bCs/>
                <w:sz w:val="16"/>
                <w:szCs w:val="16"/>
              </w:rPr>
            </w:pPr>
            <w:r w:rsidRPr="0098500B">
              <w:rPr>
                <w:bCs/>
                <w:sz w:val="16"/>
                <w:szCs w:val="16"/>
              </w:rPr>
              <w:t>1.  Скорая, в том числе скорая специализированная, медицинская помощь</w:t>
            </w:r>
          </w:p>
        </w:tc>
        <w:tc>
          <w:tcPr>
            <w:tcW w:w="601" w:type="pct"/>
            <w:tcBorders>
              <w:top w:val="nil"/>
              <w:left w:val="nil"/>
              <w:bottom w:val="single" w:sz="4" w:space="0" w:color="auto"/>
              <w:right w:val="single" w:sz="4" w:space="0" w:color="auto"/>
            </w:tcBorders>
            <w:shd w:val="clear" w:color="000000" w:fill="FFFFFF"/>
            <w:hideMark/>
          </w:tcPr>
          <w:p w:rsidR="0037732C" w:rsidRPr="0098500B" w:rsidRDefault="0037732C" w:rsidP="0037732C">
            <w:pPr>
              <w:jc w:val="center"/>
              <w:rPr>
                <w:sz w:val="16"/>
                <w:szCs w:val="16"/>
              </w:rPr>
            </w:pPr>
            <w:r w:rsidRPr="0098500B">
              <w:rPr>
                <w:sz w:val="16"/>
                <w:szCs w:val="16"/>
              </w:rPr>
              <w:t>вызовов</w:t>
            </w:r>
          </w:p>
        </w:tc>
        <w:tc>
          <w:tcPr>
            <w:tcW w:w="463" w:type="pct"/>
            <w:tcBorders>
              <w:top w:val="nil"/>
              <w:left w:val="nil"/>
              <w:bottom w:val="single" w:sz="4" w:space="0" w:color="auto"/>
              <w:right w:val="single" w:sz="4" w:space="0" w:color="auto"/>
            </w:tcBorders>
            <w:shd w:val="clear" w:color="000000" w:fill="FFFFFF"/>
            <w:noWrap/>
          </w:tcPr>
          <w:p w:rsidR="0037732C" w:rsidRDefault="0037732C" w:rsidP="0037732C">
            <w:pPr>
              <w:jc w:val="center"/>
              <w:rPr>
                <w:sz w:val="16"/>
                <w:szCs w:val="16"/>
              </w:rPr>
            </w:pPr>
            <w:r>
              <w:rPr>
                <w:sz w:val="16"/>
                <w:szCs w:val="16"/>
              </w:rPr>
              <w:t>0,001328</w:t>
            </w:r>
          </w:p>
        </w:tc>
        <w:tc>
          <w:tcPr>
            <w:tcW w:w="612" w:type="pct"/>
            <w:tcBorders>
              <w:top w:val="nil"/>
              <w:left w:val="nil"/>
              <w:bottom w:val="single" w:sz="4" w:space="0" w:color="auto"/>
              <w:right w:val="single" w:sz="4" w:space="0" w:color="auto"/>
            </w:tcBorders>
            <w:shd w:val="clear" w:color="000000" w:fill="FFFFFF"/>
            <w:noWrap/>
          </w:tcPr>
          <w:p w:rsidR="0037732C" w:rsidRDefault="0037732C" w:rsidP="0037732C">
            <w:pPr>
              <w:jc w:val="center"/>
              <w:rPr>
                <w:sz w:val="16"/>
                <w:szCs w:val="16"/>
              </w:rPr>
            </w:pPr>
            <w:r>
              <w:rPr>
                <w:sz w:val="16"/>
                <w:szCs w:val="16"/>
              </w:rPr>
              <w:t>3</w:t>
            </w:r>
            <w:r w:rsidR="003728E6">
              <w:rPr>
                <w:sz w:val="16"/>
                <w:szCs w:val="16"/>
              </w:rPr>
              <w:t xml:space="preserve"> </w:t>
            </w:r>
            <w:r>
              <w:rPr>
                <w:sz w:val="16"/>
                <w:szCs w:val="16"/>
              </w:rPr>
              <w:t>657,30</w:t>
            </w:r>
          </w:p>
        </w:tc>
        <w:tc>
          <w:tcPr>
            <w:tcW w:w="459" w:type="pct"/>
            <w:tcBorders>
              <w:top w:val="nil"/>
              <w:left w:val="nil"/>
              <w:bottom w:val="single" w:sz="4" w:space="0" w:color="auto"/>
              <w:right w:val="single" w:sz="4" w:space="0" w:color="auto"/>
            </w:tcBorders>
            <w:shd w:val="clear" w:color="000000" w:fill="FFFFFF"/>
            <w:noWrap/>
          </w:tcPr>
          <w:p w:rsidR="0037732C" w:rsidRDefault="0037732C" w:rsidP="0037732C">
            <w:pPr>
              <w:jc w:val="center"/>
              <w:rPr>
                <w:sz w:val="16"/>
                <w:szCs w:val="16"/>
              </w:rPr>
            </w:pPr>
            <w:r>
              <w:rPr>
                <w:sz w:val="16"/>
                <w:szCs w:val="16"/>
              </w:rPr>
              <w:t>0,0013</w:t>
            </w:r>
          </w:p>
        </w:tc>
        <w:tc>
          <w:tcPr>
            <w:tcW w:w="539" w:type="pct"/>
            <w:tcBorders>
              <w:top w:val="nil"/>
              <w:left w:val="nil"/>
              <w:bottom w:val="single" w:sz="4" w:space="0" w:color="auto"/>
              <w:right w:val="single" w:sz="4" w:space="0" w:color="auto"/>
            </w:tcBorders>
            <w:shd w:val="clear" w:color="000000" w:fill="FFFFFF"/>
            <w:noWrap/>
          </w:tcPr>
          <w:p w:rsidR="0037732C" w:rsidRDefault="0037732C" w:rsidP="0037732C">
            <w:pPr>
              <w:jc w:val="center"/>
              <w:rPr>
                <w:sz w:val="16"/>
                <w:szCs w:val="16"/>
              </w:rPr>
            </w:pPr>
            <w:r>
              <w:rPr>
                <w:sz w:val="16"/>
                <w:szCs w:val="16"/>
              </w:rPr>
              <w:t>3</w:t>
            </w:r>
            <w:r w:rsidR="003728E6">
              <w:rPr>
                <w:sz w:val="16"/>
                <w:szCs w:val="16"/>
              </w:rPr>
              <w:t xml:space="preserve"> </w:t>
            </w:r>
            <w:r>
              <w:rPr>
                <w:sz w:val="16"/>
                <w:szCs w:val="16"/>
              </w:rPr>
              <w:t>886,10</w:t>
            </w:r>
          </w:p>
        </w:tc>
        <w:tc>
          <w:tcPr>
            <w:tcW w:w="563" w:type="pct"/>
            <w:tcBorders>
              <w:top w:val="nil"/>
              <w:left w:val="nil"/>
              <w:bottom w:val="single" w:sz="4" w:space="0" w:color="auto"/>
              <w:right w:val="single" w:sz="4" w:space="0" w:color="auto"/>
            </w:tcBorders>
            <w:shd w:val="clear" w:color="000000" w:fill="FFFFFF"/>
            <w:noWrap/>
          </w:tcPr>
          <w:p w:rsidR="0037732C" w:rsidRDefault="0037732C" w:rsidP="0037732C">
            <w:pPr>
              <w:jc w:val="center"/>
              <w:rPr>
                <w:sz w:val="16"/>
                <w:szCs w:val="16"/>
              </w:rPr>
            </w:pPr>
            <w:r>
              <w:rPr>
                <w:sz w:val="16"/>
                <w:szCs w:val="16"/>
              </w:rPr>
              <w:t>0,0013</w:t>
            </w:r>
          </w:p>
        </w:tc>
        <w:tc>
          <w:tcPr>
            <w:tcW w:w="499" w:type="pct"/>
            <w:tcBorders>
              <w:top w:val="nil"/>
              <w:left w:val="nil"/>
              <w:bottom w:val="single" w:sz="4" w:space="0" w:color="auto"/>
              <w:right w:val="single" w:sz="8" w:space="0" w:color="auto"/>
            </w:tcBorders>
            <w:shd w:val="clear" w:color="000000" w:fill="FFFFFF"/>
            <w:noWrap/>
          </w:tcPr>
          <w:p w:rsidR="0037732C" w:rsidRDefault="0037732C" w:rsidP="0037732C">
            <w:pPr>
              <w:jc w:val="center"/>
              <w:rPr>
                <w:sz w:val="16"/>
                <w:szCs w:val="16"/>
              </w:rPr>
            </w:pPr>
            <w:r>
              <w:rPr>
                <w:sz w:val="16"/>
                <w:szCs w:val="16"/>
              </w:rPr>
              <w:t>4</w:t>
            </w:r>
            <w:r w:rsidR="003728E6">
              <w:rPr>
                <w:sz w:val="16"/>
                <w:szCs w:val="16"/>
              </w:rPr>
              <w:t xml:space="preserve"> </w:t>
            </w:r>
            <w:r>
              <w:rPr>
                <w:sz w:val="16"/>
                <w:szCs w:val="16"/>
              </w:rPr>
              <w:t>116,90</w:t>
            </w:r>
          </w:p>
        </w:tc>
      </w:tr>
      <w:tr w:rsidR="00E85F33" w:rsidRPr="0098500B" w:rsidTr="00154434">
        <w:trPr>
          <w:trHeight w:val="357"/>
        </w:trPr>
        <w:tc>
          <w:tcPr>
            <w:tcW w:w="1264" w:type="pct"/>
            <w:tcBorders>
              <w:top w:val="nil"/>
              <w:left w:val="single" w:sz="8" w:space="0" w:color="auto"/>
              <w:bottom w:val="single" w:sz="4" w:space="0" w:color="auto"/>
              <w:right w:val="single" w:sz="4" w:space="0" w:color="auto"/>
            </w:tcBorders>
            <w:shd w:val="clear" w:color="000000" w:fill="FFFFFF"/>
            <w:vAlign w:val="center"/>
            <w:hideMark/>
          </w:tcPr>
          <w:p w:rsidR="00E85F33" w:rsidRPr="0098500B" w:rsidRDefault="00E85F33" w:rsidP="00154434">
            <w:pPr>
              <w:rPr>
                <w:bCs/>
                <w:sz w:val="16"/>
                <w:szCs w:val="16"/>
              </w:rPr>
            </w:pPr>
            <w:r w:rsidRPr="0098500B">
              <w:rPr>
                <w:bCs/>
                <w:sz w:val="16"/>
                <w:szCs w:val="16"/>
              </w:rPr>
              <w:t>2. Первичная медико-санитарная помощь в амбулаторных условиях</w:t>
            </w:r>
          </w:p>
        </w:tc>
        <w:tc>
          <w:tcPr>
            <w:tcW w:w="601"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p>
        </w:tc>
        <w:tc>
          <w:tcPr>
            <w:tcW w:w="463"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c>
          <w:tcPr>
            <w:tcW w:w="612"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c>
          <w:tcPr>
            <w:tcW w:w="459"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c>
          <w:tcPr>
            <w:tcW w:w="539"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c>
          <w:tcPr>
            <w:tcW w:w="563"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c>
          <w:tcPr>
            <w:tcW w:w="499" w:type="pct"/>
            <w:tcBorders>
              <w:top w:val="nil"/>
              <w:left w:val="nil"/>
              <w:bottom w:val="single" w:sz="4" w:space="0" w:color="auto"/>
              <w:right w:val="single" w:sz="8"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r>
      <w:tr w:rsidR="0037732C" w:rsidRPr="0098500B" w:rsidTr="00154434">
        <w:trPr>
          <w:trHeight w:val="453"/>
        </w:trPr>
        <w:tc>
          <w:tcPr>
            <w:tcW w:w="1264" w:type="pct"/>
            <w:tcBorders>
              <w:top w:val="nil"/>
              <w:left w:val="single" w:sz="8" w:space="0" w:color="auto"/>
              <w:bottom w:val="single" w:sz="4" w:space="0" w:color="auto"/>
              <w:right w:val="single" w:sz="4" w:space="0" w:color="auto"/>
            </w:tcBorders>
            <w:shd w:val="clear" w:color="auto" w:fill="auto"/>
            <w:vAlign w:val="center"/>
            <w:hideMark/>
          </w:tcPr>
          <w:p w:rsidR="0037732C" w:rsidRPr="0098500B" w:rsidRDefault="0037732C" w:rsidP="0037732C">
            <w:pPr>
              <w:rPr>
                <w:sz w:val="16"/>
                <w:szCs w:val="16"/>
              </w:rPr>
            </w:pPr>
            <w:r w:rsidRPr="0098500B">
              <w:rPr>
                <w:sz w:val="16"/>
                <w:szCs w:val="16"/>
              </w:rPr>
              <w:t>2.1.</w:t>
            </w:r>
            <w:r>
              <w:rPr>
                <w:sz w:val="16"/>
                <w:szCs w:val="16"/>
              </w:rPr>
              <w:t xml:space="preserve"> </w:t>
            </w:r>
            <w:r w:rsidRPr="0098500B">
              <w:rPr>
                <w:sz w:val="16"/>
                <w:szCs w:val="16"/>
              </w:rPr>
              <w:t xml:space="preserve">С </w:t>
            </w:r>
            <w:proofErr w:type="gramStart"/>
            <w:r w:rsidRPr="0098500B">
              <w:rPr>
                <w:sz w:val="16"/>
                <w:szCs w:val="16"/>
              </w:rPr>
              <w:t>профилактической  и</w:t>
            </w:r>
            <w:proofErr w:type="gramEnd"/>
            <w:r w:rsidRPr="0098500B">
              <w:rPr>
                <w:sz w:val="16"/>
                <w:szCs w:val="16"/>
              </w:rPr>
              <w:t xml:space="preserve"> иными целями</w:t>
            </w:r>
          </w:p>
        </w:tc>
        <w:tc>
          <w:tcPr>
            <w:tcW w:w="601" w:type="pct"/>
            <w:tcBorders>
              <w:top w:val="nil"/>
              <w:left w:val="nil"/>
              <w:bottom w:val="single" w:sz="4" w:space="0" w:color="auto"/>
              <w:right w:val="single" w:sz="4" w:space="0" w:color="auto"/>
            </w:tcBorders>
            <w:shd w:val="clear" w:color="auto" w:fill="auto"/>
            <w:hideMark/>
          </w:tcPr>
          <w:p w:rsidR="0037732C" w:rsidRPr="0098500B" w:rsidRDefault="0037732C" w:rsidP="0037732C">
            <w:pPr>
              <w:jc w:val="center"/>
              <w:rPr>
                <w:sz w:val="16"/>
                <w:szCs w:val="16"/>
              </w:rPr>
            </w:pPr>
            <w:r w:rsidRPr="0098500B">
              <w:rPr>
                <w:sz w:val="16"/>
                <w:szCs w:val="16"/>
              </w:rPr>
              <w:t>посещений</w:t>
            </w:r>
          </w:p>
        </w:tc>
        <w:tc>
          <w:tcPr>
            <w:tcW w:w="463"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0,086274</w:t>
            </w:r>
          </w:p>
        </w:tc>
        <w:tc>
          <w:tcPr>
            <w:tcW w:w="612"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563,30</w:t>
            </w:r>
          </w:p>
        </w:tc>
        <w:tc>
          <w:tcPr>
            <w:tcW w:w="459"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0,0863</w:t>
            </w:r>
          </w:p>
        </w:tc>
        <w:tc>
          <w:tcPr>
            <w:tcW w:w="539"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610,00</w:t>
            </w:r>
          </w:p>
        </w:tc>
        <w:tc>
          <w:tcPr>
            <w:tcW w:w="563"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0,0863</w:t>
            </w:r>
          </w:p>
        </w:tc>
        <w:tc>
          <w:tcPr>
            <w:tcW w:w="499" w:type="pct"/>
            <w:tcBorders>
              <w:top w:val="nil"/>
              <w:left w:val="nil"/>
              <w:bottom w:val="single" w:sz="4" w:space="0" w:color="auto"/>
              <w:right w:val="single" w:sz="8" w:space="0" w:color="auto"/>
            </w:tcBorders>
            <w:shd w:val="clear" w:color="auto" w:fill="auto"/>
          </w:tcPr>
          <w:p w:rsidR="0037732C" w:rsidRDefault="0037732C" w:rsidP="0037732C">
            <w:pPr>
              <w:jc w:val="center"/>
              <w:rPr>
                <w:sz w:val="16"/>
                <w:szCs w:val="16"/>
              </w:rPr>
            </w:pPr>
            <w:r>
              <w:rPr>
                <w:sz w:val="16"/>
                <w:szCs w:val="16"/>
              </w:rPr>
              <w:t>660,60</w:t>
            </w:r>
          </w:p>
        </w:tc>
      </w:tr>
      <w:tr w:rsidR="0037732C" w:rsidRPr="0098500B" w:rsidTr="00154434">
        <w:trPr>
          <w:trHeight w:val="177"/>
        </w:trPr>
        <w:tc>
          <w:tcPr>
            <w:tcW w:w="1264" w:type="pct"/>
            <w:tcBorders>
              <w:top w:val="nil"/>
              <w:left w:val="single" w:sz="8" w:space="0" w:color="auto"/>
              <w:bottom w:val="single" w:sz="4" w:space="0" w:color="auto"/>
              <w:right w:val="single" w:sz="4" w:space="0" w:color="auto"/>
            </w:tcBorders>
            <w:shd w:val="clear" w:color="auto" w:fill="auto"/>
          </w:tcPr>
          <w:p w:rsidR="0037732C" w:rsidRPr="0098500B" w:rsidRDefault="0037732C" w:rsidP="0037732C">
            <w:pPr>
              <w:rPr>
                <w:sz w:val="16"/>
                <w:szCs w:val="16"/>
              </w:rPr>
            </w:pPr>
            <w:r w:rsidRPr="0098500B">
              <w:rPr>
                <w:sz w:val="16"/>
                <w:szCs w:val="16"/>
              </w:rPr>
              <w:t xml:space="preserve">2.2. В связи с заболеваниями </w:t>
            </w:r>
          </w:p>
        </w:tc>
        <w:tc>
          <w:tcPr>
            <w:tcW w:w="601" w:type="pct"/>
            <w:tcBorders>
              <w:top w:val="nil"/>
              <w:left w:val="nil"/>
              <w:bottom w:val="single" w:sz="4" w:space="0" w:color="auto"/>
              <w:right w:val="single" w:sz="4" w:space="0" w:color="auto"/>
            </w:tcBorders>
            <w:shd w:val="clear" w:color="auto" w:fill="auto"/>
          </w:tcPr>
          <w:p w:rsidR="0037732C" w:rsidRPr="0098500B" w:rsidRDefault="0037732C" w:rsidP="0037732C">
            <w:pPr>
              <w:jc w:val="center"/>
              <w:rPr>
                <w:sz w:val="16"/>
                <w:szCs w:val="16"/>
              </w:rPr>
            </w:pPr>
            <w:r w:rsidRPr="0098500B">
              <w:rPr>
                <w:sz w:val="16"/>
                <w:szCs w:val="16"/>
              </w:rPr>
              <w:t>обращений</w:t>
            </w:r>
          </w:p>
        </w:tc>
        <w:tc>
          <w:tcPr>
            <w:tcW w:w="463"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0,0032</w:t>
            </w:r>
          </w:p>
        </w:tc>
        <w:tc>
          <w:tcPr>
            <w:tcW w:w="612"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633,60</w:t>
            </w:r>
          </w:p>
        </w:tc>
        <w:tc>
          <w:tcPr>
            <w:tcW w:w="459"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0,0032</w:t>
            </w:r>
          </w:p>
        </w:tc>
        <w:tc>
          <w:tcPr>
            <w:tcW w:w="539"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769,00</w:t>
            </w:r>
          </w:p>
        </w:tc>
        <w:tc>
          <w:tcPr>
            <w:tcW w:w="563"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0,0032</w:t>
            </w:r>
          </w:p>
        </w:tc>
        <w:tc>
          <w:tcPr>
            <w:tcW w:w="499" w:type="pct"/>
            <w:tcBorders>
              <w:top w:val="nil"/>
              <w:left w:val="nil"/>
              <w:bottom w:val="single" w:sz="4" w:space="0" w:color="auto"/>
              <w:right w:val="single" w:sz="8" w:space="0" w:color="auto"/>
            </w:tcBorders>
            <w:shd w:val="clear" w:color="auto" w:fill="auto"/>
            <w:noWrap/>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915,60</w:t>
            </w:r>
          </w:p>
        </w:tc>
      </w:tr>
      <w:tr w:rsidR="0037732C" w:rsidRPr="0098500B" w:rsidTr="00154434">
        <w:trPr>
          <w:trHeight w:val="511"/>
        </w:trPr>
        <w:tc>
          <w:tcPr>
            <w:tcW w:w="1264" w:type="pct"/>
            <w:tcBorders>
              <w:top w:val="nil"/>
              <w:left w:val="single" w:sz="8" w:space="0" w:color="auto"/>
              <w:bottom w:val="single" w:sz="4" w:space="0" w:color="auto"/>
              <w:right w:val="single" w:sz="4" w:space="0" w:color="auto"/>
            </w:tcBorders>
            <w:shd w:val="clear" w:color="auto" w:fill="auto"/>
            <w:vAlign w:val="center"/>
            <w:hideMark/>
          </w:tcPr>
          <w:p w:rsidR="0037732C" w:rsidRPr="0098500B" w:rsidRDefault="0037732C" w:rsidP="0037732C">
            <w:pPr>
              <w:rPr>
                <w:bCs/>
                <w:sz w:val="16"/>
                <w:szCs w:val="16"/>
              </w:rPr>
            </w:pPr>
            <w:r w:rsidRPr="0098500B">
              <w:rPr>
                <w:bCs/>
                <w:sz w:val="16"/>
                <w:szCs w:val="16"/>
              </w:rPr>
              <w:t>3. Специализированная медицинская помощь в условиях круглосуточного стационара</w:t>
            </w:r>
          </w:p>
        </w:tc>
        <w:tc>
          <w:tcPr>
            <w:tcW w:w="601" w:type="pct"/>
            <w:tcBorders>
              <w:top w:val="nil"/>
              <w:left w:val="nil"/>
              <w:bottom w:val="single" w:sz="4" w:space="0" w:color="auto"/>
              <w:right w:val="single" w:sz="4" w:space="0" w:color="auto"/>
            </w:tcBorders>
            <w:shd w:val="clear" w:color="auto" w:fill="auto"/>
            <w:hideMark/>
          </w:tcPr>
          <w:p w:rsidR="0037732C" w:rsidRPr="0098500B" w:rsidRDefault="0037732C" w:rsidP="0037732C">
            <w:pPr>
              <w:jc w:val="center"/>
              <w:rPr>
                <w:sz w:val="16"/>
                <w:szCs w:val="16"/>
              </w:rPr>
            </w:pPr>
            <w:r w:rsidRPr="0098500B">
              <w:rPr>
                <w:sz w:val="16"/>
                <w:szCs w:val="16"/>
              </w:rPr>
              <w:t>случаев госпитализации</w:t>
            </w:r>
          </w:p>
        </w:tc>
        <w:tc>
          <w:tcPr>
            <w:tcW w:w="463"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0,000618</w:t>
            </w:r>
          </w:p>
        </w:tc>
        <w:tc>
          <w:tcPr>
            <w:tcW w:w="612"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27</w:t>
            </w:r>
            <w:r w:rsidR="003728E6">
              <w:rPr>
                <w:sz w:val="16"/>
                <w:szCs w:val="16"/>
              </w:rPr>
              <w:t xml:space="preserve"> </w:t>
            </w:r>
            <w:r>
              <w:rPr>
                <w:sz w:val="16"/>
                <w:szCs w:val="16"/>
              </w:rPr>
              <w:t>068,30</w:t>
            </w:r>
          </w:p>
        </w:tc>
        <w:tc>
          <w:tcPr>
            <w:tcW w:w="459"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0,000618</w:t>
            </w:r>
          </w:p>
        </w:tc>
        <w:tc>
          <w:tcPr>
            <w:tcW w:w="539"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27</w:t>
            </w:r>
            <w:r w:rsidR="003728E6">
              <w:rPr>
                <w:sz w:val="16"/>
                <w:szCs w:val="16"/>
              </w:rPr>
              <w:t xml:space="preserve"> </w:t>
            </w:r>
            <w:r>
              <w:rPr>
                <w:sz w:val="16"/>
                <w:szCs w:val="16"/>
              </w:rPr>
              <w:t>557,40</w:t>
            </w:r>
          </w:p>
        </w:tc>
        <w:tc>
          <w:tcPr>
            <w:tcW w:w="563"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0,000618</w:t>
            </w:r>
          </w:p>
        </w:tc>
        <w:tc>
          <w:tcPr>
            <w:tcW w:w="499" w:type="pct"/>
            <w:tcBorders>
              <w:top w:val="nil"/>
              <w:left w:val="nil"/>
              <w:bottom w:val="single" w:sz="4" w:space="0" w:color="auto"/>
              <w:right w:val="single" w:sz="8" w:space="0" w:color="auto"/>
            </w:tcBorders>
            <w:shd w:val="clear" w:color="auto" w:fill="auto"/>
          </w:tcPr>
          <w:p w:rsidR="0037732C" w:rsidRDefault="0037732C" w:rsidP="0037732C">
            <w:pPr>
              <w:jc w:val="center"/>
              <w:rPr>
                <w:sz w:val="16"/>
                <w:szCs w:val="16"/>
              </w:rPr>
            </w:pPr>
            <w:r>
              <w:rPr>
                <w:sz w:val="16"/>
                <w:szCs w:val="16"/>
              </w:rPr>
              <w:t>27</w:t>
            </w:r>
            <w:r w:rsidR="003728E6">
              <w:rPr>
                <w:sz w:val="16"/>
                <w:szCs w:val="16"/>
              </w:rPr>
              <w:t xml:space="preserve"> </w:t>
            </w:r>
            <w:r>
              <w:rPr>
                <w:sz w:val="16"/>
                <w:szCs w:val="16"/>
              </w:rPr>
              <w:t>748,80</w:t>
            </w:r>
          </w:p>
        </w:tc>
      </w:tr>
      <w:tr w:rsidR="00E85F33" w:rsidRPr="0098500B" w:rsidTr="00154434">
        <w:trPr>
          <w:trHeight w:val="415"/>
        </w:trPr>
        <w:tc>
          <w:tcPr>
            <w:tcW w:w="1264" w:type="pct"/>
            <w:tcBorders>
              <w:top w:val="single" w:sz="4" w:space="0" w:color="auto"/>
              <w:left w:val="single" w:sz="4" w:space="0" w:color="auto"/>
              <w:bottom w:val="single" w:sz="4" w:space="0" w:color="auto"/>
              <w:right w:val="single" w:sz="4" w:space="0" w:color="auto"/>
            </w:tcBorders>
            <w:shd w:val="clear" w:color="auto" w:fill="auto"/>
          </w:tcPr>
          <w:p w:rsidR="00E85F33" w:rsidRPr="0098500B" w:rsidRDefault="00E85F33" w:rsidP="00154434">
            <w:pPr>
              <w:rPr>
                <w:bCs/>
                <w:sz w:val="16"/>
                <w:szCs w:val="16"/>
              </w:rPr>
            </w:pPr>
            <w:r w:rsidRPr="0098500B">
              <w:rPr>
                <w:bCs/>
                <w:sz w:val="16"/>
                <w:szCs w:val="16"/>
              </w:rPr>
              <w:t>4. Паллиативная медицинская помощь</w:t>
            </w:r>
          </w:p>
        </w:tc>
        <w:tc>
          <w:tcPr>
            <w:tcW w:w="601"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p>
        </w:tc>
        <w:tc>
          <w:tcPr>
            <w:tcW w:w="463"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c>
          <w:tcPr>
            <w:tcW w:w="612"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c>
          <w:tcPr>
            <w:tcW w:w="459"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c>
          <w:tcPr>
            <w:tcW w:w="539"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c>
          <w:tcPr>
            <w:tcW w:w="563"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c>
          <w:tcPr>
            <w:tcW w:w="499"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r>
      <w:tr w:rsidR="0037732C" w:rsidRPr="0098500B" w:rsidTr="00154434">
        <w:trPr>
          <w:trHeight w:val="511"/>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rsidR="0037732C" w:rsidRPr="0098500B" w:rsidRDefault="0037732C" w:rsidP="0037732C">
            <w:pPr>
              <w:rPr>
                <w:bCs/>
                <w:sz w:val="16"/>
                <w:szCs w:val="16"/>
              </w:rPr>
            </w:pPr>
            <w:r w:rsidRPr="0098500B">
              <w:rPr>
                <w:bCs/>
                <w:sz w:val="16"/>
                <w:szCs w:val="16"/>
              </w:rPr>
              <w:t xml:space="preserve">4.1. Первичная </w:t>
            </w:r>
            <w:r>
              <w:rPr>
                <w:bCs/>
                <w:sz w:val="16"/>
                <w:szCs w:val="16"/>
              </w:rPr>
              <w:t xml:space="preserve">паллиативная </w:t>
            </w:r>
            <w:r w:rsidRPr="0098500B">
              <w:rPr>
                <w:bCs/>
                <w:sz w:val="16"/>
                <w:szCs w:val="16"/>
              </w:rPr>
              <w:t xml:space="preserve">медицинская помощь, в том числе доврачебная и врачебная </w:t>
            </w:r>
          </w:p>
        </w:tc>
        <w:tc>
          <w:tcPr>
            <w:tcW w:w="601" w:type="pct"/>
            <w:tcBorders>
              <w:top w:val="single" w:sz="4" w:space="0" w:color="auto"/>
              <w:left w:val="nil"/>
              <w:bottom w:val="single" w:sz="4" w:space="0" w:color="auto"/>
              <w:right w:val="single" w:sz="4" w:space="0" w:color="auto"/>
            </w:tcBorders>
            <w:shd w:val="clear" w:color="auto" w:fill="auto"/>
          </w:tcPr>
          <w:p w:rsidR="0037732C" w:rsidRPr="0098500B" w:rsidRDefault="0037732C" w:rsidP="0037732C">
            <w:pPr>
              <w:jc w:val="center"/>
              <w:rPr>
                <w:sz w:val="16"/>
                <w:szCs w:val="16"/>
              </w:rPr>
            </w:pPr>
            <w:r w:rsidRPr="0098500B">
              <w:rPr>
                <w:sz w:val="16"/>
                <w:szCs w:val="16"/>
              </w:rPr>
              <w:t>посещений</w:t>
            </w:r>
          </w:p>
        </w:tc>
        <w:tc>
          <w:tcPr>
            <w:tcW w:w="4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0,00468</w:t>
            </w:r>
          </w:p>
        </w:tc>
        <w:tc>
          <w:tcPr>
            <w:tcW w:w="612"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363,53</w:t>
            </w:r>
          </w:p>
        </w:tc>
        <w:tc>
          <w:tcPr>
            <w:tcW w:w="45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0,003</w:t>
            </w:r>
          </w:p>
        </w:tc>
        <w:tc>
          <w:tcPr>
            <w:tcW w:w="53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474,91</w:t>
            </w:r>
          </w:p>
        </w:tc>
        <w:tc>
          <w:tcPr>
            <w:tcW w:w="5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0,0018</w:t>
            </w:r>
          </w:p>
        </w:tc>
        <w:tc>
          <w:tcPr>
            <w:tcW w:w="49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586,01</w:t>
            </w:r>
          </w:p>
        </w:tc>
      </w:tr>
      <w:tr w:rsidR="0037732C" w:rsidRPr="0098500B" w:rsidTr="00154434">
        <w:trPr>
          <w:trHeight w:val="511"/>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rsidR="0037732C" w:rsidRPr="0098500B" w:rsidRDefault="0037732C" w:rsidP="0037732C">
            <w:pPr>
              <w:rPr>
                <w:bCs/>
                <w:sz w:val="16"/>
                <w:szCs w:val="16"/>
              </w:rPr>
            </w:pPr>
            <w:r w:rsidRPr="0098500B">
              <w:rPr>
                <w:bCs/>
                <w:sz w:val="16"/>
                <w:szCs w:val="16"/>
              </w:rPr>
              <w:t>4.1.1. Посещения по паллиативной медицинской помощи без учета посещений на дому патронажными бригадами</w:t>
            </w:r>
          </w:p>
        </w:tc>
        <w:tc>
          <w:tcPr>
            <w:tcW w:w="601" w:type="pct"/>
            <w:tcBorders>
              <w:top w:val="single" w:sz="4" w:space="0" w:color="auto"/>
              <w:left w:val="nil"/>
              <w:bottom w:val="single" w:sz="4" w:space="0" w:color="auto"/>
              <w:right w:val="single" w:sz="4" w:space="0" w:color="auto"/>
            </w:tcBorders>
            <w:shd w:val="clear" w:color="auto" w:fill="auto"/>
          </w:tcPr>
          <w:p w:rsidR="0037732C" w:rsidRPr="0098500B" w:rsidRDefault="0037732C" w:rsidP="0037732C">
            <w:pPr>
              <w:jc w:val="center"/>
              <w:rPr>
                <w:sz w:val="16"/>
                <w:szCs w:val="16"/>
              </w:rPr>
            </w:pPr>
            <w:r w:rsidRPr="0098500B">
              <w:rPr>
                <w:sz w:val="16"/>
                <w:szCs w:val="16"/>
              </w:rPr>
              <w:t>посещений</w:t>
            </w:r>
          </w:p>
        </w:tc>
        <w:tc>
          <w:tcPr>
            <w:tcW w:w="4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0,002682</w:t>
            </w:r>
          </w:p>
        </w:tc>
        <w:tc>
          <w:tcPr>
            <w:tcW w:w="612"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506,40</w:t>
            </w:r>
          </w:p>
        </w:tc>
        <w:tc>
          <w:tcPr>
            <w:tcW w:w="45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0,0017</w:t>
            </w:r>
          </w:p>
        </w:tc>
        <w:tc>
          <w:tcPr>
            <w:tcW w:w="53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548,30</w:t>
            </w:r>
          </w:p>
        </w:tc>
        <w:tc>
          <w:tcPr>
            <w:tcW w:w="5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0,001</w:t>
            </w:r>
          </w:p>
        </w:tc>
        <w:tc>
          <w:tcPr>
            <w:tcW w:w="49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593,80</w:t>
            </w:r>
          </w:p>
        </w:tc>
      </w:tr>
      <w:tr w:rsidR="0037732C" w:rsidRPr="0098500B" w:rsidTr="00154434">
        <w:trPr>
          <w:trHeight w:val="511"/>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rsidR="0037732C" w:rsidRPr="0098500B" w:rsidRDefault="0037732C" w:rsidP="0037732C">
            <w:pPr>
              <w:rPr>
                <w:bCs/>
                <w:sz w:val="16"/>
                <w:szCs w:val="16"/>
              </w:rPr>
            </w:pPr>
            <w:r w:rsidRPr="0098500B">
              <w:rPr>
                <w:bCs/>
                <w:sz w:val="16"/>
                <w:szCs w:val="16"/>
              </w:rPr>
              <w:t>4.1.2. Посещения на дому выездными патронажными бригадами</w:t>
            </w:r>
          </w:p>
        </w:tc>
        <w:tc>
          <w:tcPr>
            <w:tcW w:w="601" w:type="pct"/>
            <w:tcBorders>
              <w:top w:val="single" w:sz="4" w:space="0" w:color="auto"/>
              <w:left w:val="nil"/>
              <w:bottom w:val="single" w:sz="4" w:space="0" w:color="auto"/>
              <w:right w:val="single" w:sz="4" w:space="0" w:color="auto"/>
            </w:tcBorders>
            <w:shd w:val="clear" w:color="auto" w:fill="auto"/>
          </w:tcPr>
          <w:p w:rsidR="0037732C" w:rsidRPr="0098500B" w:rsidRDefault="0037732C" w:rsidP="0037732C">
            <w:pPr>
              <w:jc w:val="center"/>
              <w:rPr>
                <w:sz w:val="16"/>
                <w:szCs w:val="16"/>
              </w:rPr>
            </w:pPr>
            <w:r w:rsidRPr="0098500B">
              <w:rPr>
                <w:sz w:val="16"/>
                <w:szCs w:val="16"/>
              </w:rPr>
              <w:t>посещений</w:t>
            </w:r>
          </w:p>
        </w:tc>
        <w:tc>
          <w:tcPr>
            <w:tcW w:w="4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0,001998</w:t>
            </w:r>
          </w:p>
        </w:tc>
        <w:tc>
          <w:tcPr>
            <w:tcW w:w="612"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w:t>
            </w:r>
            <w:r w:rsidR="003728E6">
              <w:rPr>
                <w:sz w:val="16"/>
                <w:szCs w:val="16"/>
              </w:rPr>
              <w:t xml:space="preserve"> </w:t>
            </w:r>
            <w:r>
              <w:rPr>
                <w:sz w:val="16"/>
                <w:szCs w:val="16"/>
              </w:rPr>
              <w:t>514,00</w:t>
            </w:r>
          </w:p>
        </w:tc>
        <w:tc>
          <w:tcPr>
            <w:tcW w:w="45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0,0013</w:t>
            </w:r>
          </w:p>
        </w:tc>
        <w:tc>
          <w:tcPr>
            <w:tcW w:w="53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w:t>
            </w:r>
            <w:r w:rsidR="003728E6">
              <w:rPr>
                <w:sz w:val="16"/>
                <w:szCs w:val="16"/>
              </w:rPr>
              <w:t xml:space="preserve"> </w:t>
            </w:r>
            <w:r>
              <w:rPr>
                <w:sz w:val="16"/>
                <w:szCs w:val="16"/>
              </w:rPr>
              <w:t>703,00</w:t>
            </w:r>
          </w:p>
        </w:tc>
        <w:tc>
          <w:tcPr>
            <w:tcW w:w="5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0,0008</w:t>
            </w:r>
          </w:p>
        </w:tc>
        <w:tc>
          <w:tcPr>
            <w:tcW w:w="49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w:t>
            </w:r>
            <w:r w:rsidR="003728E6">
              <w:rPr>
                <w:sz w:val="16"/>
                <w:szCs w:val="16"/>
              </w:rPr>
              <w:t xml:space="preserve"> </w:t>
            </w:r>
            <w:r>
              <w:rPr>
                <w:sz w:val="16"/>
                <w:szCs w:val="16"/>
              </w:rPr>
              <w:t>906,10</w:t>
            </w:r>
          </w:p>
        </w:tc>
      </w:tr>
      <w:tr w:rsidR="0037732C" w:rsidRPr="0098500B" w:rsidTr="00154434">
        <w:trPr>
          <w:trHeight w:val="511"/>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rsidR="0037732C" w:rsidRPr="0098500B" w:rsidRDefault="0037732C" w:rsidP="0037732C">
            <w:pPr>
              <w:rPr>
                <w:bCs/>
                <w:sz w:val="16"/>
                <w:szCs w:val="16"/>
              </w:rPr>
            </w:pPr>
            <w:r w:rsidRPr="0098500B">
              <w:rPr>
                <w:bCs/>
                <w:sz w:val="16"/>
                <w:szCs w:val="16"/>
              </w:rPr>
              <w:t>4.2. Паллиативная медицинская помощь в стационарных условиях</w:t>
            </w:r>
          </w:p>
        </w:tc>
        <w:tc>
          <w:tcPr>
            <w:tcW w:w="601" w:type="pct"/>
            <w:tcBorders>
              <w:top w:val="single" w:sz="4" w:space="0" w:color="auto"/>
              <w:left w:val="nil"/>
              <w:bottom w:val="single" w:sz="4" w:space="0" w:color="auto"/>
              <w:right w:val="single" w:sz="4" w:space="0" w:color="auto"/>
            </w:tcBorders>
            <w:shd w:val="clear" w:color="auto" w:fill="auto"/>
          </w:tcPr>
          <w:p w:rsidR="0037732C" w:rsidRPr="0098500B" w:rsidRDefault="0037732C" w:rsidP="0037732C">
            <w:pPr>
              <w:jc w:val="center"/>
              <w:rPr>
                <w:sz w:val="16"/>
                <w:szCs w:val="16"/>
              </w:rPr>
            </w:pPr>
            <w:r w:rsidRPr="0098500B">
              <w:rPr>
                <w:sz w:val="16"/>
                <w:szCs w:val="16"/>
              </w:rPr>
              <w:t>койко-дней</w:t>
            </w:r>
          </w:p>
        </w:tc>
        <w:tc>
          <w:tcPr>
            <w:tcW w:w="4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0,005449</w:t>
            </w:r>
          </w:p>
        </w:tc>
        <w:tc>
          <w:tcPr>
            <w:tcW w:w="612"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w:t>
            </w:r>
            <w:r w:rsidR="003728E6">
              <w:rPr>
                <w:sz w:val="16"/>
                <w:szCs w:val="16"/>
              </w:rPr>
              <w:t xml:space="preserve"> </w:t>
            </w:r>
            <w:r>
              <w:rPr>
                <w:sz w:val="16"/>
                <w:szCs w:val="16"/>
              </w:rPr>
              <w:t>992,30</w:t>
            </w:r>
          </w:p>
        </w:tc>
        <w:tc>
          <w:tcPr>
            <w:tcW w:w="45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0,004094</w:t>
            </w:r>
          </w:p>
        </w:tc>
        <w:tc>
          <w:tcPr>
            <w:tcW w:w="53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3</w:t>
            </w:r>
            <w:r w:rsidR="003728E6">
              <w:rPr>
                <w:sz w:val="16"/>
                <w:szCs w:val="16"/>
              </w:rPr>
              <w:t xml:space="preserve"> </w:t>
            </w:r>
            <w:r>
              <w:rPr>
                <w:sz w:val="16"/>
                <w:szCs w:val="16"/>
              </w:rPr>
              <w:t>248,00</w:t>
            </w:r>
          </w:p>
        </w:tc>
        <w:tc>
          <w:tcPr>
            <w:tcW w:w="5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0,002722</w:t>
            </w:r>
          </w:p>
        </w:tc>
        <w:tc>
          <w:tcPr>
            <w:tcW w:w="49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3</w:t>
            </w:r>
            <w:r w:rsidR="003728E6">
              <w:rPr>
                <w:sz w:val="16"/>
                <w:szCs w:val="16"/>
              </w:rPr>
              <w:t xml:space="preserve"> </w:t>
            </w:r>
            <w:r>
              <w:rPr>
                <w:sz w:val="16"/>
                <w:szCs w:val="16"/>
              </w:rPr>
              <w:t>515,30</w:t>
            </w:r>
          </w:p>
        </w:tc>
      </w:tr>
    </w:tbl>
    <w:p w:rsidR="00E85F33" w:rsidRDefault="00E85F33" w:rsidP="00A34DE2">
      <w:pPr>
        <w:spacing w:line="360" w:lineRule="auto"/>
        <w:ind w:firstLine="709"/>
        <w:jc w:val="both"/>
      </w:pPr>
    </w:p>
    <w:p w:rsidR="00FD08FF" w:rsidRPr="00EE3561" w:rsidRDefault="00FD08FF" w:rsidP="00AD0AC9">
      <w:pPr>
        <w:spacing w:line="360" w:lineRule="auto"/>
        <w:ind w:firstLine="709"/>
        <w:jc w:val="both"/>
      </w:pPr>
      <w:r w:rsidRPr="00EE3561">
        <w:t>7.</w:t>
      </w:r>
      <w:r w:rsidR="00B86ADA">
        <w:t>10</w:t>
      </w:r>
      <w:r w:rsidRPr="00EE3561">
        <w:t>. 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 формам и условиям оказания медицинской помощи</w:t>
      </w:r>
      <w:r w:rsidR="00E63819">
        <w:t>, а также</w:t>
      </w:r>
      <w:r w:rsidRPr="00EE3561">
        <w:t xml:space="preserve">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климатогеографических особенностей региона.</w:t>
      </w:r>
    </w:p>
    <w:p w:rsidR="003A0C97" w:rsidRDefault="001A68EA" w:rsidP="00372545">
      <w:pPr>
        <w:spacing w:line="360" w:lineRule="auto"/>
        <w:ind w:firstLine="709"/>
        <w:jc w:val="both"/>
        <w:rPr>
          <w:rFonts w:eastAsia="Calibri"/>
          <w:lang w:eastAsia="en-US"/>
        </w:rPr>
      </w:pPr>
      <w:r w:rsidRPr="00EE3561">
        <w:rPr>
          <w:bCs/>
        </w:rPr>
        <w:t xml:space="preserve">Распределение объемов медицинской помощи по уровням ее оказания </w:t>
      </w:r>
      <w:r w:rsidR="00F84F3E">
        <w:rPr>
          <w:bCs/>
        </w:rPr>
        <w:t xml:space="preserve">в рамках Территориальной программы </w:t>
      </w:r>
      <w:r w:rsidRPr="00EE3561">
        <w:rPr>
          <w:bCs/>
        </w:rPr>
        <w:t>представлено в таблиц</w:t>
      </w:r>
      <w:r w:rsidR="00F84F3E">
        <w:rPr>
          <w:bCs/>
        </w:rPr>
        <w:t>е</w:t>
      </w:r>
      <w:r w:rsidRPr="00EE3561">
        <w:rPr>
          <w:bCs/>
        </w:rPr>
        <w:t xml:space="preserve"> </w:t>
      </w:r>
      <w:r w:rsidR="00EA7DFB" w:rsidRPr="00EE3561">
        <w:rPr>
          <w:bCs/>
        </w:rPr>
        <w:t>4</w:t>
      </w:r>
      <w:r w:rsidRPr="00EE3561">
        <w:rPr>
          <w:bCs/>
        </w:rPr>
        <w:t>.</w:t>
      </w:r>
      <w:r w:rsidR="00AF5B34">
        <w:rPr>
          <w:rFonts w:eastAsia="Calibri"/>
          <w:lang w:eastAsia="en-US"/>
        </w:rPr>
        <w:t xml:space="preserve"> </w:t>
      </w:r>
    </w:p>
    <w:p w:rsidR="00372545" w:rsidRPr="00AF5B34" w:rsidRDefault="00372545" w:rsidP="00372545">
      <w:pPr>
        <w:spacing w:line="360" w:lineRule="auto"/>
        <w:ind w:firstLine="709"/>
        <w:jc w:val="both"/>
        <w:rPr>
          <w:rFonts w:eastAsia="Calibri"/>
          <w:lang w:eastAsia="en-US"/>
        </w:rPr>
      </w:pPr>
    </w:p>
    <w:p w:rsidR="001A68EA" w:rsidRPr="00EE3561" w:rsidRDefault="001A68EA" w:rsidP="001A68EA">
      <w:pPr>
        <w:widowControl w:val="0"/>
        <w:autoSpaceDE w:val="0"/>
        <w:autoSpaceDN w:val="0"/>
        <w:adjustRightInd w:val="0"/>
        <w:spacing w:line="360" w:lineRule="auto"/>
        <w:ind w:firstLine="720"/>
        <w:jc w:val="right"/>
        <w:rPr>
          <w:rFonts w:eastAsia="Calibri"/>
          <w:lang w:eastAsia="en-US"/>
        </w:rPr>
      </w:pPr>
      <w:r w:rsidRPr="00EE3561">
        <w:rPr>
          <w:rFonts w:eastAsia="Calibri"/>
          <w:lang w:eastAsia="en-US"/>
        </w:rPr>
        <w:lastRenderedPageBreak/>
        <w:t xml:space="preserve">Таблица </w:t>
      </w:r>
      <w:r w:rsidR="00EA7DFB" w:rsidRPr="00EE3561">
        <w:rPr>
          <w:rFonts w:eastAsia="Calibri"/>
          <w:lang w:eastAsia="en-US"/>
        </w:rPr>
        <w:t>4</w:t>
      </w:r>
    </w:p>
    <w:p w:rsidR="001A68EA" w:rsidRPr="00EE3561" w:rsidRDefault="001A68EA" w:rsidP="001A68EA">
      <w:pPr>
        <w:widowControl w:val="0"/>
        <w:autoSpaceDE w:val="0"/>
        <w:autoSpaceDN w:val="0"/>
        <w:adjustRightInd w:val="0"/>
        <w:ind w:firstLine="720"/>
        <w:jc w:val="both"/>
        <w:rPr>
          <w:rFonts w:eastAsia="Calibri"/>
          <w:lang w:eastAsia="en-US"/>
        </w:rPr>
      </w:pPr>
    </w:p>
    <w:tbl>
      <w:tblPr>
        <w:tblW w:w="9513" w:type="dxa"/>
        <w:tblInd w:w="93" w:type="dxa"/>
        <w:tblLayout w:type="fixed"/>
        <w:tblLook w:val="04A0" w:firstRow="1" w:lastRow="0" w:firstColumn="1" w:lastColumn="0" w:noHBand="0" w:noVBand="1"/>
      </w:tblPr>
      <w:tblGrid>
        <w:gridCol w:w="1998"/>
        <w:gridCol w:w="851"/>
        <w:gridCol w:w="984"/>
        <w:gridCol w:w="984"/>
        <w:gridCol w:w="874"/>
        <w:gridCol w:w="985"/>
        <w:gridCol w:w="984"/>
        <w:gridCol w:w="860"/>
        <w:gridCol w:w="993"/>
      </w:tblGrid>
      <w:tr w:rsidR="00F125FD" w:rsidRPr="00EE3561" w:rsidTr="00AE5208">
        <w:trPr>
          <w:trHeight w:val="315"/>
          <w:tblHeader/>
        </w:trPr>
        <w:tc>
          <w:tcPr>
            <w:tcW w:w="1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A68EA" w:rsidRPr="00EE3561" w:rsidRDefault="001A68EA" w:rsidP="001A68EA">
            <w:pPr>
              <w:jc w:val="center"/>
              <w:rPr>
                <w:sz w:val="23"/>
                <w:szCs w:val="23"/>
              </w:rPr>
            </w:pPr>
            <w:r w:rsidRPr="00EE3561">
              <w:rPr>
                <w:sz w:val="23"/>
                <w:szCs w:val="23"/>
              </w:rPr>
              <w:t>Вид медицинской помощи</w:t>
            </w:r>
          </w:p>
        </w:tc>
        <w:tc>
          <w:tcPr>
            <w:tcW w:w="3693" w:type="dxa"/>
            <w:gridSpan w:val="4"/>
            <w:tcBorders>
              <w:top w:val="single" w:sz="4" w:space="0" w:color="auto"/>
              <w:left w:val="nil"/>
              <w:bottom w:val="single" w:sz="4" w:space="0" w:color="auto"/>
              <w:right w:val="single" w:sz="4" w:space="0" w:color="auto"/>
            </w:tcBorders>
            <w:shd w:val="clear" w:color="auto" w:fill="auto"/>
            <w:hideMark/>
          </w:tcPr>
          <w:p w:rsidR="001A68EA" w:rsidRPr="00EE3561" w:rsidRDefault="001A68EA" w:rsidP="001A68EA">
            <w:pPr>
              <w:jc w:val="center"/>
              <w:rPr>
                <w:sz w:val="23"/>
                <w:szCs w:val="23"/>
              </w:rPr>
            </w:pPr>
            <w:r w:rsidRPr="00EE3561">
              <w:rPr>
                <w:sz w:val="23"/>
                <w:szCs w:val="23"/>
              </w:rPr>
              <w:t xml:space="preserve">В рамках Территориальной </w:t>
            </w:r>
            <w:r w:rsidR="002471D2" w:rsidRPr="00EE3561">
              <w:rPr>
                <w:sz w:val="23"/>
                <w:szCs w:val="23"/>
              </w:rPr>
              <w:br/>
            </w:r>
            <w:r w:rsidRPr="00EE3561">
              <w:rPr>
                <w:sz w:val="23"/>
                <w:szCs w:val="23"/>
              </w:rPr>
              <w:t>программы</w:t>
            </w:r>
          </w:p>
        </w:tc>
        <w:tc>
          <w:tcPr>
            <w:tcW w:w="3822" w:type="dxa"/>
            <w:gridSpan w:val="4"/>
            <w:tcBorders>
              <w:top w:val="single" w:sz="4" w:space="0" w:color="auto"/>
              <w:left w:val="nil"/>
              <w:bottom w:val="single" w:sz="4" w:space="0" w:color="auto"/>
              <w:right w:val="single" w:sz="4" w:space="0" w:color="auto"/>
            </w:tcBorders>
            <w:shd w:val="clear" w:color="auto" w:fill="auto"/>
            <w:noWrap/>
            <w:hideMark/>
          </w:tcPr>
          <w:p w:rsidR="001A68EA" w:rsidRPr="00EE3561" w:rsidRDefault="00E63819" w:rsidP="001A68EA">
            <w:pPr>
              <w:jc w:val="center"/>
              <w:rPr>
                <w:sz w:val="23"/>
                <w:szCs w:val="23"/>
              </w:rPr>
            </w:pPr>
            <w:r w:rsidRPr="00EE3561">
              <w:rPr>
                <w:sz w:val="23"/>
                <w:szCs w:val="23"/>
              </w:rPr>
              <w:t xml:space="preserve">В рамках Территориальной </w:t>
            </w:r>
            <w:r w:rsidRPr="00EE3561">
              <w:rPr>
                <w:sz w:val="23"/>
                <w:szCs w:val="23"/>
              </w:rPr>
              <w:br/>
              <w:t>программы</w:t>
            </w:r>
            <w:r>
              <w:rPr>
                <w:sz w:val="23"/>
                <w:szCs w:val="23"/>
              </w:rPr>
              <w:t xml:space="preserve"> ОМС</w:t>
            </w:r>
          </w:p>
        </w:tc>
      </w:tr>
      <w:tr w:rsidR="00F125FD" w:rsidRPr="00EE3561" w:rsidTr="00AF7F10">
        <w:trPr>
          <w:trHeight w:val="300"/>
          <w:tblHeader/>
        </w:trPr>
        <w:tc>
          <w:tcPr>
            <w:tcW w:w="1998" w:type="dxa"/>
            <w:vMerge/>
            <w:tcBorders>
              <w:top w:val="single" w:sz="4" w:space="0" w:color="auto"/>
              <w:left w:val="single" w:sz="4" w:space="0" w:color="auto"/>
              <w:bottom w:val="single" w:sz="4" w:space="0" w:color="000000"/>
              <w:right w:val="single" w:sz="4" w:space="0" w:color="auto"/>
            </w:tcBorders>
            <w:hideMark/>
          </w:tcPr>
          <w:p w:rsidR="001A68EA" w:rsidRPr="00EE3561" w:rsidRDefault="001A68EA" w:rsidP="001A68EA">
            <w:pPr>
              <w:jc w:val="center"/>
              <w:rPr>
                <w:sz w:val="23"/>
                <w:szCs w:val="23"/>
              </w:rPr>
            </w:pPr>
          </w:p>
        </w:tc>
        <w:tc>
          <w:tcPr>
            <w:tcW w:w="851"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984"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984"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874"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всего</w:t>
            </w:r>
          </w:p>
        </w:tc>
        <w:tc>
          <w:tcPr>
            <w:tcW w:w="985"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984"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860"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993"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всего</w:t>
            </w:r>
          </w:p>
        </w:tc>
      </w:tr>
      <w:tr w:rsidR="00224B07" w:rsidRPr="00EE3561" w:rsidTr="00AF7F10">
        <w:trPr>
          <w:trHeight w:val="600"/>
        </w:trPr>
        <w:tc>
          <w:tcPr>
            <w:tcW w:w="1998" w:type="dxa"/>
            <w:tcBorders>
              <w:top w:val="nil"/>
              <w:left w:val="single" w:sz="4" w:space="0" w:color="auto"/>
              <w:bottom w:val="single" w:sz="4" w:space="0" w:color="auto"/>
              <w:right w:val="nil"/>
            </w:tcBorders>
            <w:shd w:val="clear" w:color="auto" w:fill="auto"/>
            <w:hideMark/>
          </w:tcPr>
          <w:p w:rsidR="00224B07" w:rsidRPr="00EE3561" w:rsidRDefault="00224B07" w:rsidP="00224B07">
            <w:pPr>
              <w:rPr>
                <w:sz w:val="23"/>
                <w:szCs w:val="23"/>
              </w:rPr>
            </w:pPr>
            <w:r w:rsidRPr="00EE3561">
              <w:rPr>
                <w:sz w:val="23"/>
                <w:szCs w:val="23"/>
              </w:rPr>
              <w:t>Скорая медицинская помощь</w:t>
            </w:r>
            <w:r>
              <w:rPr>
                <w:sz w:val="23"/>
                <w:szCs w:val="23"/>
              </w:rPr>
              <w:t>, вызовов</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224B07" w:rsidRPr="00EE3561" w:rsidRDefault="00224B07" w:rsidP="00224B07">
            <w:pPr>
              <w:jc w:val="center"/>
              <w:rPr>
                <w:sz w:val="20"/>
                <w:szCs w:val="20"/>
              </w:rPr>
            </w:pPr>
            <w:r>
              <w:rPr>
                <w:sz w:val="20"/>
                <w:szCs w:val="20"/>
              </w:rPr>
              <w:t>376,3</w:t>
            </w:r>
          </w:p>
        </w:tc>
        <w:tc>
          <w:tcPr>
            <w:tcW w:w="984" w:type="dxa"/>
            <w:tcBorders>
              <w:top w:val="nil"/>
              <w:left w:val="nil"/>
              <w:bottom w:val="single" w:sz="4" w:space="0" w:color="auto"/>
              <w:right w:val="single" w:sz="4" w:space="0" w:color="auto"/>
            </w:tcBorders>
            <w:shd w:val="clear" w:color="auto" w:fill="FFFFFF" w:themeFill="background1"/>
            <w:noWrap/>
          </w:tcPr>
          <w:p w:rsidR="00224B07" w:rsidRPr="00EE3561" w:rsidRDefault="00224B07" w:rsidP="00224B07">
            <w:pPr>
              <w:jc w:val="center"/>
              <w:rPr>
                <w:sz w:val="20"/>
                <w:szCs w:val="20"/>
              </w:rPr>
            </w:pPr>
            <w:r w:rsidRPr="00EE3561">
              <w:rPr>
                <w:sz w:val="20"/>
                <w:szCs w:val="20"/>
              </w:rPr>
              <w:t>0,0</w:t>
            </w:r>
          </w:p>
        </w:tc>
        <w:tc>
          <w:tcPr>
            <w:tcW w:w="984" w:type="dxa"/>
            <w:tcBorders>
              <w:top w:val="nil"/>
              <w:left w:val="nil"/>
              <w:bottom w:val="single" w:sz="4" w:space="0" w:color="auto"/>
              <w:right w:val="single" w:sz="4" w:space="0" w:color="auto"/>
            </w:tcBorders>
            <w:shd w:val="clear" w:color="auto" w:fill="FFFFFF" w:themeFill="background1"/>
            <w:noWrap/>
          </w:tcPr>
          <w:p w:rsidR="00224B07" w:rsidRPr="00EE3561" w:rsidRDefault="00224B07" w:rsidP="00224B07">
            <w:pPr>
              <w:jc w:val="center"/>
              <w:rPr>
                <w:sz w:val="20"/>
                <w:szCs w:val="20"/>
              </w:rPr>
            </w:pPr>
            <w:r w:rsidRPr="00EE3561">
              <w:rPr>
                <w:sz w:val="20"/>
                <w:szCs w:val="20"/>
              </w:rPr>
              <w:t>0,0</w:t>
            </w:r>
          </w:p>
        </w:tc>
        <w:tc>
          <w:tcPr>
            <w:tcW w:w="874" w:type="dxa"/>
            <w:tcBorders>
              <w:top w:val="nil"/>
              <w:left w:val="nil"/>
              <w:bottom w:val="single" w:sz="4" w:space="0" w:color="auto"/>
              <w:right w:val="single" w:sz="4" w:space="0" w:color="auto"/>
            </w:tcBorders>
            <w:shd w:val="clear" w:color="auto" w:fill="FFFFFF" w:themeFill="background1"/>
            <w:noWrap/>
          </w:tcPr>
          <w:p w:rsidR="00224B07" w:rsidRPr="00EE3561" w:rsidRDefault="00224B07" w:rsidP="00224B07">
            <w:pPr>
              <w:jc w:val="center"/>
              <w:rPr>
                <w:sz w:val="20"/>
                <w:szCs w:val="20"/>
              </w:rPr>
            </w:pPr>
            <w:r>
              <w:rPr>
                <w:sz w:val="20"/>
                <w:szCs w:val="20"/>
              </w:rPr>
              <w:t>376,3</w:t>
            </w:r>
          </w:p>
        </w:tc>
        <w:tc>
          <w:tcPr>
            <w:tcW w:w="985" w:type="dxa"/>
            <w:tcBorders>
              <w:top w:val="nil"/>
              <w:left w:val="nil"/>
              <w:bottom w:val="single" w:sz="4" w:space="0" w:color="auto"/>
              <w:right w:val="single" w:sz="4" w:space="0" w:color="auto"/>
            </w:tcBorders>
            <w:shd w:val="clear" w:color="auto" w:fill="FFFFFF" w:themeFill="background1"/>
            <w:noWrap/>
          </w:tcPr>
          <w:p w:rsidR="00224B07" w:rsidRPr="00224B07" w:rsidRDefault="00224B07" w:rsidP="00224B07">
            <w:pPr>
              <w:jc w:val="center"/>
              <w:rPr>
                <w:sz w:val="20"/>
                <w:szCs w:val="20"/>
              </w:rPr>
            </w:pPr>
            <w:r w:rsidRPr="00224B07">
              <w:rPr>
                <w:sz w:val="20"/>
                <w:szCs w:val="20"/>
              </w:rPr>
              <w:t>332,657</w:t>
            </w:r>
          </w:p>
        </w:tc>
        <w:tc>
          <w:tcPr>
            <w:tcW w:w="984" w:type="dxa"/>
            <w:tcBorders>
              <w:top w:val="nil"/>
              <w:left w:val="nil"/>
              <w:bottom w:val="single" w:sz="4" w:space="0" w:color="auto"/>
              <w:right w:val="single" w:sz="4" w:space="0" w:color="auto"/>
            </w:tcBorders>
            <w:shd w:val="clear" w:color="auto" w:fill="FFFFFF" w:themeFill="background1"/>
            <w:noWrap/>
          </w:tcPr>
          <w:p w:rsidR="00224B07" w:rsidRPr="00224B07" w:rsidRDefault="00224B07" w:rsidP="00224B07">
            <w:pPr>
              <w:jc w:val="center"/>
              <w:rPr>
                <w:sz w:val="20"/>
                <w:szCs w:val="20"/>
              </w:rPr>
            </w:pPr>
            <w:r w:rsidRPr="00224B07">
              <w:rPr>
                <w:sz w:val="20"/>
                <w:szCs w:val="20"/>
              </w:rPr>
              <w:t>0</w:t>
            </w:r>
          </w:p>
        </w:tc>
        <w:tc>
          <w:tcPr>
            <w:tcW w:w="860" w:type="dxa"/>
            <w:tcBorders>
              <w:top w:val="nil"/>
              <w:left w:val="nil"/>
              <w:bottom w:val="single" w:sz="4" w:space="0" w:color="auto"/>
              <w:right w:val="single" w:sz="4" w:space="0" w:color="auto"/>
            </w:tcBorders>
            <w:shd w:val="clear" w:color="auto" w:fill="FFFFFF" w:themeFill="background1"/>
            <w:noWrap/>
          </w:tcPr>
          <w:p w:rsidR="00224B07" w:rsidRPr="00224B07" w:rsidRDefault="00224B07" w:rsidP="00224B07">
            <w:pPr>
              <w:jc w:val="center"/>
              <w:rPr>
                <w:sz w:val="20"/>
                <w:szCs w:val="20"/>
              </w:rPr>
            </w:pPr>
            <w:r w:rsidRPr="00224B07">
              <w:rPr>
                <w:sz w:val="20"/>
                <w:szCs w:val="20"/>
              </w:rPr>
              <w:t>0</w:t>
            </w:r>
          </w:p>
        </w:tc>
        <w:tc>
          <w:tcPr>
            <w:tcW w:w="993" w:type="dxa"/>
            <w:tcBorders>
              <w:top w:val="nil"/>
              <w:left w:val="nil"/>
              <w:bottom w:val="single" w:sz="4" w:space="0" w:color="auto"/>
              <w:right w:val="single" w:sz="4" w:space="0" w:color="auto"/>
            </w:tcBorders>
            <w:shd w:val="clear" w:color="auto" w:fill="FFFFFF" w:themeFill="background1"/>
            <w:noWrap/>
          </w:tcPr>
          <w:p w:rsidR="00224B07" w:rsidRPr="00224B07" w:rsidRDefault="00224B07" w:rsidP="00224B07">
            <w:pPr>
              <w:jc w:val="center"/>
              <w:rPr>
                <w:sz w:val="20"/>
                <w:szCs w:val="20"/>
              </w:rPr>
            </w:pPr>
            <w:r w:rsidRPr="00224B07">
              <w:rPr>
                <w:sz w:val="20"/>
                <w:szCs w:val="20"/>
              </w:rPr>
              <w:t>332,657</w:t>
            </w:r>
          </w:p>
        </w:tc>
      </w:tr>
      <w:tr w:rsidR="00F125FD" w:rsidRPr="00EE3561" w:rsidTr="00AF7F10">
        <w:trPr>
          <w:trHeight w:val="412"/>
        </w:trPr>
        <w:tc>
          <w:tcPr>
            <w:tcW w:w="1998" w:type="dxa"/>
            <w:tcBorders>
              <w:top w:val="nil"/>
              <w:left w:val="single" w:sz="4" w:space="0" w:color="auto"/>
              <w:bottom w:val="single" w:sz="4" w:space="0" w:color="auto"/>
              <w:right w:val="nil"/>
            </w:tcBorders>
            <w:shd w:val="clear" w:color="auto" w:fill="auto"/>
            <w:hideMark/>
          </w:tcPr>
          <w:p w:rsidR="001A68EA" w:rsidRPr="00EE3561" w:rsidRDefault="001A68EA" w:rsidP="001A68EA">
            <w:pPr>
              <w:rPr>
                <w:sz w:val="23"/>
                <w:szCs w:val="23"/>
              </w:rPr>
            </w:pPr>
            <w:r w:rsidRPr="00EE3561">
              <w:rPr>
                <w:sz w:val="23"/>
                <w:szCs w:val="23"/>
              </w:rPr>
              <w:t>Медицинская помощь в амбулаторных условиях:</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1A68EA" w:rsidRPr="00EE3561" w:rsidRDefault="001A68EA" w:rsidP="001A68EA">
            <w:pPr>
              <w:jc w:val="center"/>
              <w:rPr>
                <w:sz w:val="20"/>
                <w:szCs w:val="20"/>
              </w:rPr>
            </w:pPr>
          </w:p>
        </w:tc>
        <w:tc>
          <w:tcPr>
            <w:tcW w:w="984" w:type="dxa"/>
            <w:tcBorders>
              <w:top w:val="nil"/>
              <w:left w:val="nil"/>
              <w:bottom w:val="single" w:sz="4" w:space="0" w:color="auto"/>
              <w:right w:val="single" w:sz="4" w:space="0" w:color="auto"/>
            </w:tcBorders>
            <w:shd w:val="clear" w:color="auto" w:fill="FFFFFF" w:themeFill="background1"/>
            <w:noWrap/>
          </w:tcPr>
          <w:p w:rsidR="001A68EA" w:rsidRPr="00EE3561" w:rsidRDefault="001A68EA" w:rsidP="001A68EA">
            <w:pPr>
              <w:jc w:val="center"/>
              <w:rPr>
                <w:sz w:val="20"/>
                <w:szCs w:val="20"/>
              </w:rPr>
            </w:pPr>
          </w:p>
        </w:tc>
        <w:tc>
          <w:tcPr>
            <w:tcW w:w="984" w:type="dxa"/>
            <w:tcBorders>
              <w:top w:val="nil"/>
              <w:left w:val="nil"/>
              <w:bottom w:val="single" w:sz="4" w:space="0" w:color="auto"/>
              <w:right w:val="single" w:sz="4" w:space="0" w:color="auto"/>
            </w:tcBorders>
            <w:shd w:val="clear" w:color="auto" w:fill="FFFFFF" w:themeFill="background1"/>
            <w:noWrap/>
          </w:tcPr>
          <w:p w:rsidR="001A68EA" w:rsidRPr="00EE3561" w:rsidRDefault="001A68EA" w:rsidP="001A68EA">
            <w:pPr>
              <w:jc w:val="center"/>
              <w:rPr>
                <w:sz w:val="20"/>
                <w:szCs w:val="20"/>
              </w:rPr>
            </w:pPr>
          </w:p>
        </w:tc>
        <w:tc>
          <w:tcPr>
            <w:tcW w:w="874" w:type="dxa"/>
            <w:tcBorders>
              <w:top w:val="nil"/>
              <w:left w:val="nil"/>
              <w:bottom w:val="single" w:sz="4" w:space="0" w:color="auto"/>
              <w:right w:val="single" w:sz="4" w:space="0" w:color="auto"/>
            </w:tcBorders>
            <w:shd w:val="clear" w:color="auto" w:fill="FFFFFF" w:themeFill="background1"/>
            <w:noWrap/>
          </w:tcPr>
          <w:p w:rsidR="001A68EA" w:rsidRPr="00EE3561" w:rsidRDefault="001A68EA" w:rsidP="001A68EA">
            <w:pPr>
              <w:jc w:val="center"/>
              <w:rPr>
                <w:sz w:val="20"/>
                <w:szCs w:val="20"/>
              </w:rPr>
            </w:pPr>
          </w:p>
        </w:tc>
        <w:tc>
          <w:tcPr>
            <w:tcW w:w="985" w:type="dxa"/>
            <w:tcBorders>
              <w:top w:val="nil"/>
              <w:left w:val="nil"/>
              <w:bottom w:val="single" w:sz="4" w:space="0" w:color="auto"/>
              <w:right w:val="single" w:sz="4" w:space="0" w:color="auto"/>
            </w:tcBorders>
            <w:shd w:val="clear" w:color="auto" w:fill="FFFFFF" w:themeFill="background1"/>
            <w:noWrap/>
          </w:tcPr>
          <w:p w:rsidR="001A68EA" w:rsidRPr="00224B07" w:rsidRDefault="001A68EA" w:rsidP="001A68EA">
            <w:pPr>
              <w:jc w:val="center"/>
              <w:rPr>
                <w:sz w:val="20"/>
                <w:szCs w:val="20"/>
              </w:rPr>
            </w:pPr>
          </w:p>
        </w:tc>
        <w:tc>
          <w:tcPr>
            <w:tcW w:w="984" w:type="dxa"/>
            <w:tcBorders>
              <w:top w:val="nil"/>
              <w:left w:val="nil"/>
              <w:bottom w:val="single" w:sz="4" w:space="0" w:color="auto"/>
              <w:right w:val="single" w:sz="4" w:space="0" w:color="auto"/>
            </w:tcBorders>
            <w:shd w:val="clear" w:color="auto" w:fill="FFFFFF" w:themeFill="background1"/>
            <w:noWrap/>
          </w:tcPr>
          <w:p w:rsidR="001A68EA" w:rsidRPr="00224B07" w:rsidRDefault="001A68EA" w:rsidP="001A68EA">
            <w:pPr>
              <w:jc w:val="center"/>
              <w:rPr>
                <w:sz w:val="20"/>
                <w:szCs w:val="20"/>
              </w:rPr>
            </w:pPr>
          </w:p>
        </w:tc>
        <w:tc>
          <w:tcPr>
            <w:tcW w:w="860" w:type="dxa"/>
            <w:tcBorders>
              <w:top w:val="nil"/>
              <w:left w:val="nil"/>
              <w:bottom w:val="single" w:sz="4" w:space="0" w:color="auto"/>
              <w:right w:val="single" w:sz="4" w:space="0" w:color="auto"/>
            </w:tcBorders>
            <w:shd w:val="clear" w:color="auto" w:fill="FFFFFF" w:themeFill="background1"/>
            <w:noWrap/>
          </w:tcPr>
          <w:p w:rsidR="001A68EA" w:rsidRPr="00224B07" w:rsidRDefault="001A68EA" w:rsidP="001A68EA">
            <w:pPr>
              <w:jc w:val="center"/>
              <w:rPr>
                <w:sz w:val="20"/>
                <w:szCs w:val="20"/>
              </w:rPr>
            </w:pPr>
          </w:p>
        </w:tc>
        <w:tc>
          <w:tcPr>
            <w:tcW w:w="993" w:type="dxa"/>
            <w:tcBorders>
              <w:top w:val="nil"/>
              <w:left w:val="nil"/>
              <w:bottom w:val="single" w:sz="4" w:space="0" w:color="auto"/>
              <w:right w:val="single" w:sz="4" w:space="0" w:color="auto"/>
            </w:tcBorders>
            <w:shd w:val="clear" w:color="auto" w:fill="FFFFFF" w:themeFill="background1"/>
            <w:noWrap/>
          </w:tcPr>
          <w:p w:rsidR="001A68EA" w:rsidRPr="00224B07" w:rsidRDefault="001A68EA" w:rsidP="001A68EA">
            <w:pPr>
              <w:jc w:val="center"/>
              <w:rPr>
                <w:sz w:val="20"/>
                <w:szCs w:val="20"/>
              </w:rPr>
            </w:pPr>
          </w:p>
        </w:tc>
      </w:tr>
      <w:tr w:rsidR="00BD1B03" w:rsidRPr="00EE3561" w:rsidTr="00AF7F10">
        <w:trPr>
          <w:trHeight w:val="225"/>
        </w:trPr>
        <w:tc>
          <w:tcPr>
            <w:tcW w:w="1998" w:type="dxa"/>
            <w:tcBorders>
              <w:top w:val="nil"/>
              <w:left w:val="single" w:sz="4" w:space="0" w:color="auto"/>
              <w:bottom w:val="single" w:sz="4" w:space="0" w:color="auto"/>
              <w:right w:val="nil"/>
            </w:tcBorders>
            <w:shd w:val="clear" w:color="auto" w:fill="auto"/>
            <w:hideMark/>
          </w:tcPr>
          <w:p w:rsidR="00BD1B03" w:rsidRPr="00EE3561" w:rsidRDefault="00BD1B03" w:rsidP="00BD1B03">
            <w:pPr>
              <w:rPr>
                <w:sz w:val="23"/>
                <w:szCs w:val="23"/>
              </w:rPr>
            </w:pPr>
            <w:r w:rsidRPr="00EE3561">
              <w:rPr>
                <w:sz w:val="23"/>
                <w:szCs w:val="23"/>
              </w:rPr>
              <w:t>посещения с профилактической целью</w:t>
            </w:r>
            <w:r>
              <w:rPr>
                <w:sz w:val="23"/>
                <w:szCs w:val="23"/>
              </w:rPr>
              <w:t>, посещений</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BD1B03" w:rsidRPr="00EE3561" w:rsidRDefault="00BD1B03" w:rsidP="00F84F3E">
            <w:pPr>
              <w:ind w:left="-106" w:right="-109"/>
              <w:jc w:val="center"/>
              <w:rPr>
                <w:sz w:val="20"/>
                <w:szCs w:val="20"/>
              </w:rPr>
            </w:pPr>
            <w:r w:rsidRPr="00EE3561">
              <w:rPr>
                <w:sz w:val="20"/>
                <w:szCs w:val="20"/>
              </w:rPr>
              <w:t>1</w:t>
            </w:r>
            <w:r>
              <w:rPr>
                <w:sz w:val="20"/>
                <w:szCs w:val="20"/>
              </w:rPr>
              <w:t> 604,35</w:t>
            </w:r>
          </w:p>
        </w:tc>
        <w:tc>
          <w:tcPr>
            <w:tcW w:w="98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sidRPr="00EE3561">
              <w:rPr>
                <w:sz w:val="20"/>
                <w:szCs w:val="20"/>
              </w:rPr>
              <w:t>1</w:t>
            </w:r>
            <w:r>
              <w:rPr>
                <w:sz w:val="20"/>
                <w:szCs w:val="20"/>
              </w:rPr>
              <w:t> 834,7</w:t>
            </w:r>
          </w:p>
        </w:tc>
        <w:tc>
          <w:tcPr>
            <w:tcW w:w="98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Pr>
                <w:sz w:val="20"/>
                <w:szCs w:val="20"/>
              </w:rPr>
              <w:t>253,5</w:t>
            </w:r>
          </w:p>
        </w:tc>
        <w:tc>
          <w:tcPr>
            <w:tcW w:w="87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sidRPr="00EE3561">
              <w:rPr>
                <w:sz w:val="20"/>
                <w:szCs w:val="20"/>
              </w:rPr>
              <w:t>3</w:t>
            </w:r>
            <w:r>
              <w:rPr>
                <w:sz w:val="20"/>
                <w:szCs w:val="20"/>
              </w:rPr>
              <w:t> 692,5</w:t>
            </w:r>
          </w:p>
        </w:tc>
        <w:tc>
          <w:tcPr>
            <w:tcW w:w="985"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ind w:left="-114"/>
              <w:jc w:val="right"/>
              <w:rPr>
                <w:sz w:val="20"/>
                <w:szCs w:val="20"/>
              </w:rPr>
            </w:pPr>
            <w:r w:rsidRPr="00BD1B03">
              <w:rPr>
                <w:sz w:val="20"/>
                <w:szCs w:val="20"/>
              </w:rPr>
              <w:t>1</w:t>
            </w:r>
            <w:r>
              <w:rPr>
                <w:sz w:val="20"/>
                <w:szCs w:val="20"/>
              </w:rPr>
              <w:t xml:space="preserve"> </w:t>
            </w:r>
            <w:r w:rsidRPr="00BD1B03">
              <w:rPr>
                <w:sz w:val="20"/>
                <w:szCs w:val="20"/>
              </w:rPr>
              <w:t>433,939</w:t>
            </w:r>
          </w:p>
        </w:tc>
        <w:tc>
          <w:tcPr>
            <w:tcW w:w="984"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ind w:left="-106"/>
              <w:jc w:val="right"/>
              <w:rPr>
                <w:sz w:val="20"/>
                <w:szCs w:val="20"/>
              </w:rPr>
            </w:pPr>
            <w:r w:rsidRPr="00BD1B03">
              <w:rPr>
                <w:sz w:val="20"/>
                <w:szCs w:val="20"/>
              </w:rPr>
              <w:t>1</w:t>
            </w:r>
            <w:r>
              <w:rPr>
                <w:sz w:val="20"/>
                <w:szCs w:val="20"/>
              </w:rPr>
              <w:t xml:space="preserve"> </w:t>
            </w:r>
            <w:r w:rsidRPr="00BD1B03">
              <w:rPr>
                <w:sz w:val="20"/>
                <w:szCs w:val="20"/>
              </w:rPr>
              <w:t>508,331</w:t>
            </w:r>
          </w:p>
        </w:tc>
        <w:tc>
          <w:tcPr>
            <w:tcW w:w="860"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jc w:val="right"/>
              <w:rPr>
                <w:sz w:val="20"/>
                <w:szCs w:val="20"/>
              </w:rPr>
            </w:pPr>
            <w:r w:rsidRPr="00BD1B03">
              <w:rPr>
                <w:sz w:val="20"/>
                <w:szCs w:val="20"/>
              </w:rPr>
              <w:t>227,00</w:t>
            </w:r>
          </w:p>
        </w:tc>
        <w:tc>
          <w:tcPr>
            <w:tcW w:w="993"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ind w:left="-108"/>
              <w:jc w:val="right"/>
              <w:rPr>
                <w:bCs/>
                <w:sz w:val="20"/>
                <w:szCs w:val="20"/>
              </w:rPr>
            </w:pPr>
            <w:r w:rsidRPr="00BD1B03">
              <w:rPr>
                <w:bCs/>
                <w:sz w:val="20"/>
                <w:szCs w:val="20"/>
              </w:rPr>
              <w:t>3</w:t>
            </w:r>
            <w:r>
              <w:rPr>
                <w:bCs/>
                <w:sz w:val="20"/>
                <w:szCs w:val="20"/>
              </w:rPr>
              <w:t xml:space="preserve"> </w:t>
            </w:r>
            <w:r w:rsidRPr="00BD1B03">
              <w:rPr>
                <w:bCs/>
                <w:sz w:val="20"/>
                <w:szCs w:val="20"/>
              </w:rPr>
              <w:t>169,270</w:t>
            </w:r>
          </w:p>
        </w:tc>
      </w:tr>
      <w:tr w:rsidR="00747840" w:rsidRPr="00EE3561" w:rsidTr="00AF7F10">
        <w:trPr>
          <w:trHeight w:val="437"/>
        </w:trPr>
        <w:tc>
          <w:tcPr>
            <w:tcW w:w="1998" w:type="dxa"/>
            <w:tcBorders>
              <w:top w:val="nil"/>
              <w:left w:val="single" w:sz="4" w:space="0" w:color="auto"/>
              <w:bottom w:val="single" w:sz="4" w:space="0" w:color="auto"/>
              <w:right w:val="nil"/>
            </w:tcBorders>
            <w:shd w:val="clear" w:color="auto" w:fill="auto"/>
            <w:hideMark/>
          </w:tcPr>
          <w:p w:rsidR="00747840" w:rsidRPr="00EE3561" w:rsidRDefault="00747840" w:rsidP="00747840">
            <w:pPr>
              <w:rPr>
                <w:sz w:val="23"/>
                <w:szCs w:val="23"/>
              </w:rPr>
            </w:pPr>
            <w:r w:rsidRPr="00EE3561">
              <w:rPr>
                <w:sz w:val="23"/>
                <w:szCs w:val="23"/>
              </w:rPr>
              <w:t>посещения по неотложной помощи</w:t>
            </w:r>
            <w:r>
              <w:rPr>
                <w:sz w:val="23"/>
                <w:szCs w:val="23"/>
              </w:rPr>
              <w:t>, посещений</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747840" w:rsidRPr="00EE3561" w:rsidRDefault="00372545" w:rsidP="00747840">
            <w:pPr>
              <w:jc w:val="center"/>
              <w:rPr>
                <w:sz w:val="20"/>
                <w:szCs w:val="20"/>
              </w:rPr>
            </w:pPr>
            <w:r>
              <w:rPr>
                <w:sz w:val="20"/>
                <w:szCs w:val="20"/>
              </w:rPr>
              <w:t>280,0</w:t>
            </w:r>
          </w:p>
        </w:tc>
        <w:tc>
          <w:tcPr>
            <w:tcW w:w="984" w:type="dxa"/>
            <w:tcBorders>
              <w:top w:val="nil"/>
              <w:left w:val="nil"/>
              <w:bottom w:val="single" w:sz="4" w:space="0" w:color="auto"/>
              <w:right w:val="single" w:sz="4" w:space="0" w:color="auto"/>
            </w:tcBorders>
            <w:shd w:val="clear" w:color="auto" w:fill="FFFFFF" w:themeFill="background1"/>
            <w:noWrap/>
          </w:tcPr>
          <w:p w:rsidR="00747840" w:rsidRPr="00EE3561" w:rsidRDefault="00372545" w:rsidP="00747840">
            <w:pPr>
              <w:jc w:val="center"/>
              <w:rPr>
                <w:sz w:val="20"/>
                <w:szCs w:val="20"/>
              </w:rPr>
            </w:pPr>
            <w:r>
              <w:rPr>
                <w:sz w:val="20"/>
                <w:szCs w:val="20"/>
              </w:rPr>
              <w:t>238,8</w:t>
            </w:r>
          </w:p>
        </w:tc>
        <w:tc>
          <w:tcPr>
            <w:tcW w:w="984" w:type="dxa"/>
            <w:tcBorders>
              <w:top w:val="nil"/>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82,9</w:t>
            </w:r>
          </w:p>
        </w:tc>
        <w:tc>
          <w:tcPr>
            <w:tcW w:w="874" w:type="dxa"/>
            <w:tcBorders>
              <w:top w:val="nil"/>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601,7</w:t>
            </w:r>
          </w:p>
        </w:tc>
        <w:tc>
          <w:tcPr>
            <w:tcW w:w="985"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252,0</w:t>
            </w:r>
          </w:p>
        </w:tc>
        <w:tc>
          <w:tcPr>
            <w:tcW w:w="984"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214,0</w:t>
            </w:r>
          </w:p>
        </w:tc>
        <w:tc>
          <w:tcPr>
            <w:tcW w:w="860"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74,0</w:t>
            </w:r>
          </w:p>
        </w:tc>
        <w:tc>
          <w:tcPr>
            <w:tcW w:w="993"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bCs/>
                <w:sz w:val="20"/>
                <w:szCs w:val="20"/>
              </w:rPr>
            </w:pPr>
            <w:r w:rsidRPr="00B561D6">
              <w:rPr>
                <w:bCs/>
                <w:sz w:val="20"/>
                <w:szCs w:val="20"/>
              </w:rPr>
              <w:t>540,0</w:t>
            </w:r>
          </w:p>
        </w:tc>
      </w:tr>
      <w:tr w:rsidR="00BD1B03" w:rsidRPr="00EE3561" w:rsidTr="00AF7F10">
        <w:trPr>
          <w:trHeight w:val="225"/>
        </w:trPr>
        <w:tc>
          <w:tcPr>
            <w:tcW w:w="1998" w:type="dxa"/>
            <w:tcBorders>
              <w:top w:val="nil"/>
              <w:left w:val="single" w:sz="4" w:space="0" w:color="auto"/>
              <w:bottom w:val="single" w:sz="4" w:space="0" w:color="auto"/>
              <w:right w:val="nil"/>
            </w:tcBorders>
            <w:shd w:val="clear" w:color="auto" w:fill="auto"/>
            <w:hideMark/>
          </w:tcPr>
          <w:p w:rsidR="00BD1B03" w:rsidRPr="00EE3561" w:rsidRDefault="00BD1B03" w:rsidP="00BD1B03">
            <w:pPr>
              <w:rPr>
                <w:sz w:val="23"/>
                <w:szCs w:val="23"/>
              </w:rPr>
            </w:pPr>
            <w:r w:rsidRPr="00EE3561">
              <w:rPr>
                <w:sz w:val="23"/>
                <w:szCs w:val="23"/>
              </w:rPr>
              <w:t>обращения по поводу заболевания</w:t>
            </w:r>
            <w:r>
              <w:rPr>
                <w:sz w:val="23"/>
                <w:szCs w:val="23"/>
              </w:rPr>
              <w:t>, обращений</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sidRPr="00EE3561">
              <w:rPr>
                <w:sz w:val="20"/>
                <w:szCs w:val="20"/>
              </w:rPr>
              <w:t>1</w:t>
            </w:r>
            <w:r>
              <w:rPr>
                <w:sz w:val="20"/>
                <w:szCs w:val="20"/>
              </w:rPr>
              <w:t> 122,8</w:t>
            </w:r>
          </w:p>
        </w:tc>
        <w:tc>
          <w:tcPr>
            <w:tcW w:w="98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Pr>
                <w:sz w:val="20"/>
                <w:szCs w:val="20"/>
              </w:rPr>
              <w:t>889,7</w:t>
            </w:r>
          </w:p>
        </w:tc>
        <w:tc>
          <w:tcPr>
            <w:tcW w:w="98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Pr>
                <w:sz w:val="20"/>
                <w:szCs w:val="20"/>
              </w:rPr>
              <w:t>37,4</w:t>
            </w:r>
          </w:p>
        </w:tc>
        <w:tc>
          <w:tcPr>
            <w:tcW w:w="87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Pr>
                <w:sz w:val="20"/>
                <w:szCs w:val="20"/>
              </w:rPr>
              <w:t>2 049,9</w:t>
            </w:r>
          </w:p>
        </w:tc>
        <w:tc>
          <w:tcPr>
            <w:tcW w:w="985"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jc w:val="center"/>
              <w:rPr>
                <w:sz w:val="20"/>
                <w:szCs w:val="20"/>
              </w:rPr>
            </w:pPr>
            <w:r w:rsidRPr="00BD1B03">
              <w:rPr>
                <w:sz w:val="20"/>
                <w:szCs w:val="20"/>
              </w:rPr>
              <w:t>960,453</w:t>
            </w:r>
          </w:p>
        </w:tc>
        <w:tc>
          <w:tcPr>
            <w:tcW w:w="984"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jc w:val="center"/>
              <w:rPr>
                <w:sz w:val="20"/>
                <w:szCs w:val="20"/>
              </w:rPr>
            </w:pPr>
            <w:r w:rsidRPr="00BD1B03">
              <w:rPr>
                <w:sz w:val="20"/>
                <w:szCs w:val="20"/>
              </w:rPr>
              <w:t>715,185</w:t>
            </w:r>
          </w:p>
        </w:tc>
        <w:tc>
          <w:tcPr>
            <w:tcW w:w="860"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jc w:val="center"/>
              <w:rPr>
                <w:sz w:val="20"/>
                <w:szCs w:val="20"/>
              </w:rPr>
            </w:pPr>
            <w:r w:rsidRPr="00BD1B03">
              <w:rPr>
                <w:sz w:val="20"/>
                <w:szCs w:val="20"/>
              </w:rPr>
              <w:t>31,982</w:t>
            </w:r>
          </w:p>
        </w:tc>
        <w:tc>
          <w:tcPr>
            <w:tcW w:w="993"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ind w:left="-108"/>
              <w:jc w:val="center"/>
              <w:rPr>
                <w:bCs/>
                <w:sz w:val="20"/>
                <w:szCs w:val="20"/>
              </w:rPr>
            </w:pPr>
            <w:r w:rsidRPr="00BD1B03">
              <w:rPr>
                <w:bCs/>
                <w:sz w:val="20"/>
                <w:szCs w:val="20"/>
              </w:rPr>
              <w:t>1</w:t>
            </w:r>
            <w:r>
              <w:rPr>
                <w:bCs/>
                <w:sz w:val="20"/>
                <w:szCs w:val="20"/>
              </w:rPr>
              <w:t xml:space="preserve"> </w:t>
            </w:r>
            <w:r w:rsidRPr="00BD1B03">
              <w:rPr>
                <w:bCs/>
                <w:sz w:val="20"/>
                <w:szCs w:val="20"/>
              </w:rPr>
              <w:t>707,620</w:t>
            </w:r>
          </w:p>
        </w:tc>
      </w:tr>
      <w:tr w:rsidR="00747840" w:rsidRPr="00EE3561" w:rsidTr="00AF7F10">
        <w:trPr>
          <w:trHeight w:val="225"/>
        </w:trPr>
        <w:tc>
          <w:tcPr>
            <w:tcW w:w="1998" w:type="dxa"/>
            <w:tcBorders>
              <w:top w:val="nil"/>
              <w:left w:val="single" w:sz="4" w:space="0" w:color="auto"/>
              <w:bottom w:val="single" w:sz="4" w:space="0" w:color="auto"/>
              <w:right w:val="nil"/>
            </w:tcBorders>
            <w:shd w:val="clear" w:color="auto" w:fill="auto"/>
            <w:hideMark/>
          </w:tcPr>
          <w:p w:rsidR="00747840" w:rsidRPr="00EE3561" w:rsidRDefault="00747840" w:rsidP="00747840">
            <w:pPr>
              <w:rPr>
                <w:sz w:val="23"/>
                <w:szCs w:val="23"/>
              </w:rPr>
            </w:pPr>
            <w:r w:rsidRPr="00EE3561">
              <w:rPr>
                <w:sz w:val="23"/>
                <w:szCs w:val="23"/>
              </w:rPr>
              <w:t>Медицинская помощь в условиях дневных стационаров</w:t>
            </w:r>
            <w:r>
              <w:rPr>
                <w:sz w:val="23"/>
                <w:szCs w:val="23"/>
              </w:rPr>
              <w:t>, случаев лечения</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36,9</w:t>
            </w:r>
          </w:p>
        </w:tc>
        <w:tc>
          <w:tcPr>
            <w:tcW w:w="984" w:type="dxa"/>
            <w:tcBorders>
              <w:top w:val="nil"/>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38,0</w:t>
            </w:r>
          </w:p>
        </w:tc>
        <w:tc>
          <w:tcPr>
            <w:tcW w:w="984" w:type="dxa"/>
            <w:tcBorders>
              <w:top w:val="nil"/>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9</w:t>
            </w:r>
            <w:r w:rsidR="00747840" w:rsidRPr="00EE3561">
              <w:rPr>
                <w:sz w:val="20"/>
                <w:szCs w:val="20"/>
              </w:rPr>
              <w:t>,2</w:t>
            </w:r>
          </w:p>
        </w:tc>
        <w:tc>
          <w:tcPr>
            <w:tcW w:w="874" w:type="dxa"/>
            <w:tcBorders>
              <w:top w:val="nil"/>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84,1</w:t>
            </w:r>
          </w:p>
        </w:tc>
        <w:tc>
          <w:tcPr>
            <w:tcW w:w="985"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33,105</w:t>
            </w:r>
          </w:p>
        </w:tc>
        <w:tc>
          <w:tcPr>
            <w:tcW w:w="984"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31,735</w:t>
            </w:r>
          </w:p>
        </w:tc>
        <w:tc>
          <w:tcPr>
            <w:tcW w:w="860"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8,239</w:t>
            </w:r>
          </w:p>
        </w:tc>
        <w:tc>
          <w:tcPr>
            <w:tcW w:w="993"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bCs/>
                <w:sz w:val="20"/>
                <w:szCs w:val="20"/>
              </w:rPr>
            </w:pPr>
            <w:r w:rsidRPr="00B561D6">
              <w:rPr>
                <w:bCs/>
                <w:sz w:val="20"/>
                <w:szCs w:val="20"/>
              </w:rPr>
              <w:t>73,079</w:t>
            </w:r>
          </w:p>
        </w:tc>
      </w:tr>
      <w:tr w:rsidR="00747840"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hideMark/>
          </w:tcPr>
          <w:p w:rsidR="00747840" w:rsidRPr="00EE3561" w:rsidRDefault="00747840" w:rsidP="00747840">
            <w:pPr>
              <w:rPr>
                <w:sz w:val="23"/>
                <w:szCs w:val="23"/>
              </w:rPr>
            </w:pPr>
            <w:r w:rsidRPr="00EE3561">
              <w:rPr>
                <w:sz w:val="23"/>
                <w:szCs w:val="23"/>
              </w:rPr>
              <w:t>Медицинская помощь в стационарных условиях</w:t>
            </w:r>
            <w:r>
              <w:rPr>
                <w:sz w:val="23"/>
                <w:szCs w:val="23"/>
              </w:rPr>
              <w:t>, случаев госпитализации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34,7</w:t>
            </w:r>
          </w:p>
        </w:tc>
        <w:tc>
          <w:tcPr>
            <w:tcW w:w="984" w:type="dxa"/>
            <w:tcBorders>
              <w:top w:val="single" w:sz="4" w:space="0" w:color="auto"/>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118,5</w:t>
            </w:r>
          </w:p>
        </w:tc>
        <w:tc>
          <w:tcPr>
            <w:tcW w:w="984" w:type="dxa"/>
            <w:tcBorders>
              <w:top w:val="single" w:sz="4" w:space="0" w:color="auto"/>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53,8</w:t>
            </w:r>
          </w:p>
        </w:tc>
        <w:tc>
          <w:tcPr>
            <w:tcW w:w="874" w:type="dxa"/>
            <w:tcBorders>
              <w:top w:val="single" w:sz="4" w:space="0" w:color="auto"/>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207,0</w:t>
            </w:r>
          </w:p>
        </w:tc>
        <w:tc>
          <w:tcPr>
            <w:tcW w:w="985" w:type="dxa"/>
            <w:tcBorders>
              <w:top w:val="single" w:sz="4" w:space="0" w:color="auto"/>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31,106</w:t>
            </w:r>
          </w:p>
        </w:tc>
        <w:tc>
          <w:tcPr>
            <w:tcW w:w="984" w:type="dxa"/>
            <w:tcBorders>
              <w:top w:val="single" w:sz="4" w:space="0" w:color="auto"/>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97,422</w:t>
            </w:r>
          </w:p>
        </w:tc>
        <w:tc>
          <w:tcPr>
            <w:tcW w:w="860" w:type="dxa"/>
            <w:tcBorders>
              <w:top w:val="single" w:sz="4" w:space="0" w:color="auto"/>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48,274</w:t>
            </w:r>
          </w:p>
        </w:tc>
        <w:tc>
          <w:tcPr>
            <w:tcW w:w="993" w:type="dxa"/>
            <w:tcBorders>
              <w:top w:val="single" w:sz="4" w:space="0" w:color="auto"/>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bCs/>
                <w:sz w:val="20"/>
                <w:szCs w:val="20"/>
              </w:rPr>
            </w:pPr>
            <w:r w:rsidRPr="00B561D6">
              <w:rPr>
                <w:bCs/>
                <w:sz w:val="20"/>
                <w:szCs w:val="20"/>
              </w:rPr>
              <w:t>176,802</w:t>
            </w:r>
          </w:p>
        </w:tc>
      </w:tr>
      <w:tr w:rsidR="00F125FD"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tcPr>
          <w:p w:rsidR="001A68EA" w:rsidRPr="00EE3561" w:rsidRDefault="001A68EA" w:rsidP="001A68EA">
            <w:pPr>
              <w:rPr>
                <w:sz w:val="23"/>
                <w:szCs w:val="23"/>
              </w:rPr>
            </w:pPr>
            <w:r w:rsidRPr="00EE3561">
              <w:rPr>
                <w:sz w:val="23"/>
                <w:szCs w:val="23"/>
              </w:rPr>
              <w:t>Паллиативная медицинская помощь</w:t>
            </w:r>
            <w:r w:rsidR="00305789">
              <w:rPr>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A68EA" w:rsidRPr="00EE3561" w:rsidRDefault="0014726D" w:rsidP="001A68EA">
            <w:pPr>
              <w:jc w:val="center"/>
              <w:rPr>
                <w:sz w:val="20"/>
                <w:szCs w:val="20"/>
              </w:rPr>
            </w:pPr>
            <w:r>
              <w:rPr>
                <w:sz w:val="20"/>
                <w:szCs w:val="20"/>
              </w:rPr>
              <w:t>х</w:t>
            </w:r>
          </w:p>
        </w:tc>
        <w:tc>
          <w:tcPr>
            <w:tcW w:w="984" w:type="dxa"/>
            <w:tcBorders>
              <w:top w:val="single" w:sz="4" w:space="0" w:color="auto"/>
              <w:left w:val="nil"/>
              <w:bottom w:val="single" w:sz="4" w:space="0" w:color="auto"/>
              <w:right w:val="single" w:sz="4" w:space="0" w:color="auto"/>
            </w:tcBorders>
            <w:shd w:val="clear" w:color="auto" w:fill="auto"/>
            <w:noWrap/>
          </w:tcPr>
          <w:p w:rsidR="007A6F7E" w:rsidRPr="00EE3561" w:rsidRDefault="0014726D" w:rsidP="001A68EA">
            <w:pPr>
              <w:jc w:val="center"/>
              <w:rPr>
                <w:sz w:val="20"/>
                <w:szCs w:val="20"/>
              </w:rPr>
            </w:pPr>
            <w:r>
              <w:rPr>
                <w:sz w:val="20"/>
                <w:szCs w:val="20"/>
              </w:rPr>
              <w:t>х</w:t>
            </w:r>
          </w:p>
        </w:tc>
        <w:tc>
          <w:tcPr>
            <w:tcW w:w="984" w:type="dxa"/>
            <w:tcBorders>
              <w:top w:val="single" w:sz="4" w:space="0" w:color="auto"/>
              <w:left w:val="nil"/>
              <w:bottom w:val="single" w:sz="4" w:space="0" w:color="auto"/>
              <w:right w:val="single" w:sz="4" w:space="0" w:color="auto"/>
            </w:tcBorders>
            <w:shd w:val="clear" w:color="auto" w:fill="auto"/>
            <w:noWrap/>
          </w:tcPr>
          <w:p w:rsidR="001A68EA" w:rsidRPr="00EE3561" w:rsidRDefault="0014726D" w:rsidP="001A68EA">
            <w:pPr>
              <w:jc w:val="center"/>
              <w:rPr>
                <w:sz w:val="20"/>
                <w:szCs w:val="20"/>
              </w:rPr>
            </w:pPr>
            <w:r>
              <w:rPr>
                <w:sz w:val="20"/>
                <w:szCs w:val="20"/>
              </w:rPr>
              <w:t>х</w:t>
            </w:r>
          </w:p>
        </w:tc>
        <w:tc>
          <w:tcPr>
            <w:tcW w:w="874" w:type="dxa"/>
            <w:tcBorders>
              <w:top w:val="single" w:sz="4" w:space="0" w:color="auto"/>
              <w:left w:val="nil"/>
              <w:bottom w:val="single" w:sz="4" w:space="0" w:color="auto"/>
              <w:right w:val="single" w:sz="4" w:space="0" w:color="auto"/>
            </w:tcBorders>
            <w:shd w:val="clear" w:color="auto" w:fill="auto"/>
            <w:noWrap/>
          </w:tcPr>
          <w:p w:rsidR="001A68EA" w:rsidRPr="00EE3561" w:rsidRDefault="0014726D" w:rsidP="001A68EA">
            <w:pPr>
              <w:jc w:val="center"/>
              <w:rPr>
                <w:sz w:val="20"/>
                <w:szCs w:val="20"/>
              </w:rPr>
            </w:pPr>
            <w:r>
              <w:rPr>
                <w:sz w:val="20"/>
                <w:szCs w:val="20"/>
              </w:rPr>
              <w:t>х</w:t>
            </w:r>
          </w:p>
        </w:tc>
        <w:tc>
          <w:tcPr>
            <w:tcW w:w="985" w:type="dxa"/>
            <w:tcBorders>
              <w:top w:val="single" w:sz="4" w:space="0" w:color="auto"/>
              <w:left w:val="nil"/>
              <w:bottom w:val="single" w:sz="4" w:space="0" w:color="auto"/>
              <w:right w:val="single" w:sz="4" w:space="0" w:color="auto"/>
            </w:tcBorders>
            <w:shd w:val="clear" w:color="auto" w:fill="auto"/>
            <w:noWrap/>
          </w:tcPr>
          <w:p w:rsidR="001A68EA" w:rsidRPr="00EE3561" w:rsidRDefault="00305789" w:rsidP="001A68EA">
            <w:pPr>
              <w:jc w:val="center"/>
              <w:rPr>
                <w:sz w:val="20"/>
                <w:szCs w:val="20"/>
              </w:rPr>
            </w:pPr>
            <w:r>
              <w:rPr>
                <w:sz w:val="20"/>
                <w:szCs w:val="20"/>
              </w:rPr>
              <w:t>х</w:t>
            </w:r>
          </w:p>
        </w:tc>
        <w:tc>
          <w:tcPr>
            <w:tcW w:w="984" w:type="dxa"/>
            <w:tcBorders>
              <w:top w:val="single" w:sz="4" w:space="0" w:color="auto"/>
              <w:left w:val="nil"/>
              <w:bottom w:val="single" w:sz="4" w:space="0" w:color="auto"/>
              <w:right w:val="single" w:sz="4" w:space="0" w:color="auto"/>
            </w:tcBorders>
            <w:shd w:val="clear" w:color="auto" w:fill="auto"/>
            <w:noWrap/>
          </w:tcPr>
          <w:p w:rsidR="001A68EA" w:rsidRPr="00EE3561" w:rsidRDefault="00305789" w:rsidP="00353B03">
            <w:pPr>
              <w:jc w:val="center"/>
              <w:rPr>
                <w:sz w:val="20"/>
                <w:szCs w:val="20"/>
              </w:rPr>
            </w:pPr>
            <w:r>
              <w:rPr>
                <w:sz w:val="20"/>
                <w:szCs w:val="20"/>
              </w:rPr>
              <w:t>х</w:t>
            </w:r>
          </w:p>
        </w:tc>
        <w:tc>
          <w:tcPr>
            <w:tcW w:w="860" w:type="dxa"/>
            <w:tcBorders>
              <w:top w:val="single" w:sz="4" w:space="0" w:color="auto"/>
              <w:left w:val="nil"/>
              <w:bottom w:val="single" w:sz="4" w:space="0" w:color="auto"/>
              <w:right w:val="single" w:sz="4" w:space="0" w:color="auto"/>
            </w:tcBorders>
            <w:shd w:val="clear" w:color="auto" w:fill="auto"/>
            <w:noWrap/>
          </w:tcPr>
          <w:p w:rsidR="001A68EA" w:rsidRPr="00EE3561" w:rsidRDefault="00305789" w:rsidP="001A68EA">
            <w:pPr>
              <w:jc w:val="center"/>
              <w:rPr>
                <w:sz w:val="20"/>
                <w:szCs w:val="20"/>
              </w:rPr>
            </w:pPr>
            <w:r>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1A68EA" w:rsidRPr="00EE3561" w:rsidRDefault="00305789" w:rsidP="001A68EA">
            <w:pPr>
              <w:jc w:val="center"/>
              <w:rPr>
                <w:sz w:val="20"/>
                <w:szCs w:val="20"/>
              </w:rPr>
            </w:pPr>
            <w:r>
              <w:rPr>
                <w:sz w:val="20"/>
                <w:szCs w:val="20"/>
              </w:rPr>
              <w:t>х</w:t>
            </w:r>
          </w:p>
        </w:tc>
      </w:tr>
      <w:tr w:rsidR="00747840"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tcPr>
          <w:p w:rsidR="00747840" w:rsidRPr="00EE3561" w:rsidRDefault="00747840" w:rsidP="00747840">
            <w:pPr>
              <w:rPr>
                <w:sz w:val="23"/>
                <w:szCs w:val="23"/>
              </w:rPr>
            </w:pPr>
            <w:r>
              <w:rPr>
                <w:sz w:val="23"/>
                <w:szCs w:val="23"/>
              </w:rPr>
              <w:t>в амбулаторных условиях, посещений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5,6</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1,9</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0,01</w:t>
            </w:r>
          </w:p>
        </w:tc>
        <w:tc>
          <w:tcPr>
            <w:tcW w:w="874" w:type="dxa"/>
            <w:tcBorders>
              <w:top w:val="single" w:sz="4" w:space="0" w:color="auto"/>
              <w:left w:val="nil"/>
              <w:bottom w:val="single" w:sz="4" w:space="0" w:color="auto"/>
              <w:right w:val="single" w:sz="4" w:space="0" w:color="auto"/>
            </w:tcBorders>
            <w:shd w:val="clear" w:color="auto" w:fill="auto"/>
            <w:noWrap/>
          </w:tcPr>
          <w:p w:rsidR="00747840" w:rsidRPr="00EE3561" w:rsidRDefault="00747840" w:rsidP="00AF7F10">
            <w:pPr>
              <w:jc w:val="center"/>
              <w:rPr>
                <w:sz w:val="20"/>
                <w:szCs w:val="20"/>
              </w:rPr>
            </w:pPr>
            <w:r>
              <w:rPr>
                <w:sz w:val="20"/>
                <w:szCs w:val="20"/>
              </w:rPr>
              <w:t>7,</w:t>
            </w:r>
            <w:r w:rsidR="00AF7F10">
              <w:rPr>
                <w:sz w:val="20"/>
                <w:szCs w:val="20"/>
              </w:rPr>
              <w:t>51</w:t>
            </w:r>
          </w:p>
        </w:tc>
        <w:tc>
          <w:tcPr>
            <w:tcW w:w="985"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2,98</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1,69</w:t>
            </w:r>
          </w:p>
        </w:tc>
        <w:tc>
          <w:tcPr>
            <w:tcW w:w="860"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0,01</w:t>
            </w:r>
          </w:p>
        </w:tc>
        <w:tc>
          <w:tcPr>
            <w:tcW w:w="993"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bCs/>
                <w:sz w:val="20"/>
                <w:szCs w:val="20"/>
              </w:rPr>
            </w:pPr>
            <w:r w:rsidRPr="00B561D6">
              <w:rPr>
                <w:bCs/>
                <w:sz w:val="20"/>
                <w:szCs w:val="20"/>
              </w:rPr>
              <w:t>4,68</w:t>
            </w:r>
          </w:p>
        </w:tc>
      </w:tr>
      <w:tr w:rsidR="00747840"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tcPr>
          <w:p w:rsidR="00747840" w:rsidRPr="00EE3561" w:rsidRDefault="00747840" w:rsidP="00747840">
            <w:pPr>
              <w:rPr>
                <w:sz w:val="23"/>
                <w:szCs w:val="23"/>
              </w:rPr>
            </w:pPr>
            <w:r>
              <w:rPr>
                <w:sz w:val="23"/>
                <w:szCs w:val="23"/>
              </w:rPr>
              <w:t>в стационарных условиях, койко-дней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47840" w:rsidRPr="00EE3561" w:rsidRDefault="00AF7F10" w:rsidP="00AF7F10">
            <w:pPr>
              <w:jc w:val="center"/>
              <w:rPr>
                <w:sz w:val="20"/>
                <w:szCs w:val="20"/>
              </w:rPr>
            </w:pPr>
            <w:r>
              <w:rPr>
                <w:sz w:val="20"/>
                <w:szCs w:val="20"/>
              </w:rPr>
              <w:t>16,3</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9,5</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0,306</w:t>
            </w:r>
          </w:p>
        </w:tc>
        <w:tc>
          <w:tcPr>
            <w:tcW w:w="874" w:type="dxa"/>
            <w:tcBorders>
              <w:top w:val="single" w:sz="4" w:space="0" w:color="auto"/>
              <w:left w:val="nil"/>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26,106</w:t>
            </w:r>
          </w:p>
        </w:tc>
        <w:tc>
          <w:tcPr>
            <w:tcW w:w="985"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0,657</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4,486</w:t>
            </w:r>
          </w:p>
        </w:tc>
        <w:tc>
          <w:tcPr>
            <w:tcW w:w="860"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0,306</w:t>
            </w:r>
          </w:p>
        </w:tc>
        <w:tc>
          <w:tcPr>
            <w:tcW w:w="993"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bCs/>
                <w:sz w:val="20"/>
                <w:szCs w:val="20"/>
              </w:rPr>
            </w:pPr>
            <w:r w:rsidRPr="00B561D6">
              <w:rPr>
                <w:bCs/>
                <w:sz w:val="20"/>
                <w:szCs w:val="20"/>
              </w:rPr>
              <w:t>5,449</w:t>
            </w:r>
          </w:p>
        </w:tc>
      </w:tr>
    </w:tbl>
    <w:p w:rsidR="004978AE" w:rsidRPr="00EE3561" w:rsidRDefault="004978AE" w:rsidP="006D50F8">
      <w:pPr>
        <w:pStyle w:val="ConsPlusNormal"/>
        <w:rPr>
          <w:rFonts w:ascii="Times New Roman" w:hAnsi="Times New Roman" w:cs="Times New Roman"/>
          <w:sz w:val="28"/>
          <w:szCs w:val="28"/>
        </w:rPr>
      </w:pPr>
      <w:bookmarkStart w:id="4" w:name="P458"/>
      <w:bookmarkEnd w:id="4"/>
    </w:p>
    <w:p w:rsidR="00F84F3E" w:rsidRDefault="00F84F3E" w:rsidP="00F84F3E">
      <w:pPr>
        <w:pStyle w:val="ConsPlusNormal"/>
        <w:spacing w:line="360" w:lineRule="auto"/>
        <w:ind w:firstLine="709"/>
        <w:jc w:val="both"/>
        <w:rPr>
          <w:rFonts w:ascii="Times New Roman" w:hAnsi="Times New Roman" w:cs="Times New Roman"/>
          <w:sz w:val="28"/>
          <w:szCs w:val="28"/>
        </w:rPr>
      </w:pPr>
      <w:r w:rsidRPr="00F84F3E">
        <w:rPr>
          <w:rFonts w:ascii="Times New Roman" w:hAnsi="Times New Roman" w:cs="Times New Roman"/>
          <w:sz w:val="28"/>
          <w:szCs w:val="28"/>
        </w:rPr>
        <w:t>Распределение объемов медицин</w:t>
      </w:r>
      <w:r>
        <w:rPr>
          <w:rFonts w:ascii="Times New Roman" w:hAnsi="Times New Roman" w:cs="Times New Roman"/>
          <w:sz w:val="28"/>
          <w:szCs w:val="28"/>
        </w:rPr>
        <w:t>ской помощи по уровням ее оказа</w:t>
      </w:r>
      <w:r w:rsidRPr="00F84F3E">
        <w:rPr>
          <w:rFonts w:ascii="Times New Roman" w:hAnsi="Times New Roman" w:cs="Times New Roman"/>
          <w:sz w:val="28"/>
          <w:szCs w:val="28"/>
        </w:rPr>
        <w:t xml:space="preserve">ния в рамках Территориальной программы </w:t>
      </w:r>
      <w:r>
        <w:rPr>
          <w:rFonts w:ascii="Times New Roman" w:hAnsi="Times New Roman" w:cs="Times New Roman"/>
          <w:sz w:val="28"/>
          <w:szCs w:val="28"/>
        </w:rPr>
        <w:t xml:space="preserve">ОМС </w:t>
      </w:r>
      <w:r w:rsidRPr="00F84F3E">
        <w:rPr>
          <w:rFonts w:ascii="Times New Roman" w:hAnsi="Times New Roman" w:cs="Times New Roman"/>
          <w:sz w:val="28"/>
          <w:szCs w:val="28"/>
        </w:rPr>
        <w:t>представлено в таблице</w:t>
      </w:r>
      <w:r>
        <w:rPr>
          <w:rFonts w:ascii="Times New Roman" w:hAnsi="Times New Roman" w:cs="Times New Roman"/>
          <w:sz w:val="28"/>
          <w:szCs w:val="28"/>
        </w:rPr>
        <w:t xml:space="preserve"> 5.</w:t>
      </w:r>
    </w:p>
    <w:p w:rsidR="00F84F3E" w:rsidRDefault="00F84F3E" w:rsidP="00F84F3E">
      <w:pPr>
        <w:pStyle w:val="ConsPlusNormal"/>
        <w:spacing w:line="360" w:lineRule="auto"/>
        <w:ind w:firstLine="709"/>
        <w:jc w:val="both"/>
        <w:rPr>
          <w:rFonts w:ascii="Times New Roman" w:hAnsi="Times New Roman" w:cs="Times New Roman"/>
          <w:sz w:val="28"/>
          <w:szCs w:val="28"/>
        </w:rPr>
      </w:pPr>
    </w:p>
    <w:p w:rsidR="00F84F3E" w:rsidRDefault="00F84F3E" w:rsidP="00F84F3E">
      <w:pPr>
        <w:pStyle w:val="ConsPlusNormal"/>
        <w:spacing w:line="360" w:lineRule="auto"/>
        <w:ind w:firstLine="709"/>
        <w:jc w:val="both"/>
        <w:rPr>
          <w:rFonts w:ascii="Times New Roman" w:hAnsi="Times New Roman" w:cs="Times New Roman"/>
          <w:sz w:val="28"/>
          <w:szCs w:val="28"/>
        </w:rPr>
      </w:pPr>
    </w:p>
    <w:p w:rsidR="00F84F3E" w:rsidRDefault="00F84F3E" w:rsidP="00F84F3E">
      <w:pPr>
        <w:pStyle w:val="ConsPlusNormal"/>
        <w:spacing w:line="360" w:lineRule="auto"/>
        <w:ind w:firstLine="709"/>
        <w:jc w:val="both"/>
        <w:rPr>
          <w:rFonts w:ascii="Times New Roman" w:hAnsi="Times New Roman" w:cs="Times New Roman"/>
          <w:sz w:val="28"/>
          <w:szCs w:val="28"/>
        </w:rPr>
      </w:pPr>
    </w:p>
    <w:p w:rsidR="001A68EA" w:rsidRPr="00EE3561" w:rsidRDefault="001A68EA" w:rsidP="001A68EA">
      <w:pPr>
        <w:pStyle w:val="ConsPlusNormal"/>
        <w:ind w:left="993" w:hanging="283"/>
        <w:jc w:val="right"/>
        <w:rPr>
          <w:rFonts w:ascii="Times New Roman" w:hAnsi="Times New Roman" w:cs="Times New Roman"/>
          <w:sz w:val="28"/>
          <w:szCs w:val="28"/>
        </w:rPr>
      </w:pPr>
      <w:r w:rsidRPr="00EE3561">
        <w:rPr>
          <w:rFonts w:ascii="Times New Roman" w:hAnsi="Times New Roman" w:cs="Times New Roman"/>
          <w:sz w:val="28"/>
          <w:szCs w:val="28"/>
        </w:rPr>
        <w:lastRenderedPageBreak/>
        <w:t xml:space="preserve">Таблица </w:t>
      </w:r>
      <w:r w:rsidR="00EA7DFB" w:rsidRPr="00EE3561">
        <w:rPr>
          <w:rFonts w:ascii="Times New Roman" w:hAnsi="Times New Roman" w:cs="Times New Roman"/>
          <w:sz w:val="28"/>
          <w:szCs w:val="28"/>
        </w:rPr>
        <w:t>5</w:t>
      </w:r>
    </w:p>
    <w:p w:rsidR="00293302" w:rsidRPr="00EE3561" w:rsidRDefault="00293302" w:rsidP="001A68EA">
      <w:pPr>
        <w:pStyle w:val="ConsPlusNormal"/>
        <w:ind w:left="993" w:hanging="283"/>
        <w:jc w:val="right"/>
        <w:rPr>
          <w:rFonts w:ascii="Times New Roman" w:hAnsi="Times New Roman" w:cs="Times New Roman"/>
          <w:sz w:val="28"/>
          <w:szCs w:val="28"/>
        </w:rPr>
      </w:pPr>
    </w:p>
    <w:tbl>
      <w:tblPr>
        <w:tblStyle w:val="a9"/>
        <w:tblW w:w="0" w:type="auto"/>
        <w:tblInd w:w="108" w:type="dxa"/>
        <w:tblLayout w:type="fixed"/>
        <w:tblLook w:val="04A0" w:firstRow="1" w:lastRow="0" w:firstColumn="1" w:lastColumn="0" w:noHBand="0" w:noVBand="1"/>
      </w:tblPr>
      <w:tblGrid>
        <w:gridCol w:w="1985"/>
        <w:gridCol w:w="992"/>
        <w:gridCol w:w="992"/>
        <w:gridCol w:w="851"/>
        <w:gridCol w:w="992"/>
        <w:gridCol w:w="854"/>
        <w:gridCol w:w="1000"/>
        <w:gridCol w:w="1000"/>
        <w:gridCol w:w="796"/>
      </w:tblGrid>
      <w:tr w:rsidR="00F125FD" w:rsidRPr="00EE3561" w:rsidTr="00903F0A">
        <w:trPr>
          <w:tblHeader/>
        </w:trPr>
        <w:tc>
          <w:tcPr>
            <w:tcW w:w="1985" w:type="dxa"/>
            <w:vMerge w:val="restart"/>
          </w:tcPr>
          <w:p w:rsidR="008634E3" w:rsidRPr="00EE3561" w:rsidRDefault="008634E3" w:rsidP="00903F0A">
            <w:pPr>
              <w:pStyle w:val="ConsPlusNormal"/>
              <w:jc w:val="center"/>
              <w:rPr>
                <w:rFonts w:ascii="Times New Roman" w:hAnsi="Times New Roman" w:cs="Times New Roman"/>
                <w:sz w:val="23"/>
                <w:szCs w:val="23"/>
              </w:rPr>
            </w:pPr>
            <w:r w:rsidRPr="00EE3561">
              <w:rPr>
                <w:rFonts w:ascii="Times New Roman" w:hAnsi="Times New Roman" w:cs="Times New Roman"/>
                <w:sz w:val="23"/>
                <w:szCs w:val="23"/>
              </w:rPr>
              <w:t>Вид медицинской помощи</w:t>
            </w:r>
          </w:p>
        </w:tc>
        <w:tc>
          <w:tcPr>
            <w:tcW w:w="3827" w:type="dxa"/>
            <w:gridSpan w:val="4"/>
          </w:tcPr>
          <w:p w:rsidR="008634E3" w:rsidRPr="00EE3561" w:rsidRDefault="008634E3" w:rsidP="008634E3">
            <w:pPr>
              <w:pStyle w:val="ConsPlusNormal"/>
              <w:jc w:val="center"/>
              <w:rPr>
                <w:rFonts w:ascii="Times New Roman" w:hAnsi="Times New Roman" w:cs="Times New Roman"/>
                <w:sz w:val="23"/>
                <w:szCs w:val="23"/>
              </w:rPr>
            </w:pPr>
            <w:r w:rsidRPr="00EE3561">
              <w:rPr>
                <w:rFonts w:ascii="Times New Roman" w:hAnsi="Times New Roman" w:cs="Times New Roman"/>
                <w:sz w:val="23"/>
                <w:szCs w:val="23"/>
              </w:rPr>
              <w:t xml:space="preserve">В рамках базовой </w:t>
            </w:r>
            <w:r w:rsidRPr="00EE3561">
              <w:rPr>
                <w:rFonts w:ascii="Times New Roman" w:hAnsi="Times New Roman" w:cs="Times New Roman"/>
                <w:sz w:val="23"/>
                <w:szCs w:val="23"/>
              </w:rPr>
              <w:br/>
              <w:t>программы ОМС</w:t>
            </w:r>
          </w:p>
        </w:tc>
        <w:tc>
          <w:tcPr>
            <w:tcW w:w="3650" w:type="dxa"/>
            <w:gridSpan w:val="4"/>
          </w:tcPr>
          <w:p w:rsidR="008634E3" w:rsidRPr="00EE3561" w:rsidRDefault="008634E3" w:rsidP="008634E3">
            <w:pPr>
              <w:pStyle w:val="ConsPlusNormal"/>
              <w:jc w:val="center"/>
              <w:rPr>
                <w:rFonts w:ascii="Times New Roman" w:hAnsi="Times New Roman" w:cs="Times New Roman"/>
                <w:sz w:val="23"/>
                <w:szCs w:val="23"/>
              </w:rPr>
            </w:pPr>
            <w:r w:rsidRPr="00EE3561">
              <w:rPr>
                <w:rFonts w:ascii="Times New Roman" w:hAnsi="Times New Roman" w:cs="Times New Roman"/>
                <w:sz w:val="23"/>
                <w:szCs w:val="23"/>
              </w:rPr>
              <w:t xml:space="preserve">В рамках </w:t>
            </w:r>
            <w:r w:rsidR="00D00C25" w:rsidRPr="00D00C25">
              <w:rPr>
                <w:rFonts w:ascii="Times New Roman" w:hAnsi="Times New Roman" w:cs="Times New Roman"/>
                <w:sz w:val="23"/>
                <w:szCs w:val="23"/>
              </w:rPr>
              <w:t>видов и условий оказания медицинской помощи, не установленных базовой программой ОМС</w:t>
            </w:r>
          </w:p>
        </w:tc>
      </w:tr>
      <w:tr w:rsidR="00F125FD" w:rsidRPr="00EE3561" w:rsidTr="00903F0A">
        <w:trPr>
          <w:tblHeader/>
        </w:trPr>
        <w:tc>
          <w:tcPr>
            <w:tcW w:w="1985" w:type="dxa"/>
            <w:vMerge/>
          </w:tcPr>
          <w:p w:rsidR="008634E3" w:rsidRPr="00EE3561" w:rsidRDefault="008634E3" w:rsidP="001A68EA">
            <w:pPr>
              <w:pStyle w:val="ConsPlusNormal"/>
              <w:jc w:val="both"/>
              <w:rPr>
                <w:rFonts w:ascii="Times New Roman" w:hAnsi="Times New Roman" w:cs="Times New Roman"/>
                <w:sz w:val="23"/>
                <w:szCs w:val="23"/>
              </w:rPr>
            </w:pPr>
          </w:p>
        </w:tc>
        <w:tc>
          <w:tcPr>
            <w:tcW w:w="992" w:type="dxa"/>
          </w:tcPr>
          <w:p w:rsidR="008634E3" w:rsidRPr="00EE3561" w:rsidRDefault="008634E3" w:rsidP="00422C20">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992" w:type="dxa"/>
          </w:tcPr>
          <w:p w:rsidR="008634E3" w:rsidRPr="00EE3561" w:rsidRDefault="008634E3" w:rsidP="00422C20">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851" w:type="dxa"/>
          </w:tcPr>
          <w:p w:rsidR="008634E3" w:rsidRPr="00EE3561" w:rsidRDefault="008634E3" w:rsidP="00422C20">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992" w:type="dxa"/>
          </w:tcPr>
          <w:p w:rsidR="008634E3" w:rsidRPr="00EE3561" w:rsidRDefault="008634E3" w:rsidP="00422C20">
            <w:pPr>
              <w:jc w:val="center"/>
              <w:rPr>
                <w:sz w:val="23"/>
                <w:szCs w:val="23"/>
              </w:rPr>
            </w:pPr>
            <w:r w:rsidRPr="00EE3561">
              <w:rPr>
                <w:sz w:val="23"/>
                <w:szCs w:val="23"/>
              </w:rPr>
              <w:t>всего</w:t>
            </w:r>
          </w:p>
        </w:tc>
        <w:tc>
          <w:tcPr>
            <w:tcW w:w="854" w:type="dxa"/>
          </w:tcPr>
          <w:p w:rsidR="008634E3" w:rsidRPr="00EE3561" w:rsidRDefault="008634E3" w:rsidP="00422C20">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1000" w:type="dxa"/>
          </w:tcPr>
          <w:p w:rsidR="008634E3" w:rsidRPr="00EE3561" w:rsidRDefault="008634E3" w:rsidP="00422C20">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1000" w:type="dxa"/>
          </w:tcPr>
          <w:p w:rsidR="008634E3" w:rsidRPr="00EE3561" w:rsidRDefault="008634E3" w:rsidP="00422C20">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796" w:type="dxa"/>
          </w:tcPr>
          <w:p w:rsidR="008634E3" w:rsidRPr="00EE3561" w:rsidRDefault="008634E3" w:rsidP="00422C20">
            <w:pPr>
              <w:jc w:val="center"/>
              <w:rPr>
                <w:sz w:val="23"/>
                <w:szCs w:val="23"/>
              </w:rPr>
            </w:pPr>
            <w:r w:rsidRPr="00EE3561">
              <w:rPr>
                <w:sz w:val="23"/>
                <w:szCs w:val="23"/>
              </w:rPr>
              <w:t>всего</w:t>
            </w:r>
          </w:p>
        </w:tc>
      </w:tr>
      <w:tr w:rsidR="00224B07" w:rsidRPr="00EE3561" w:rsidTr="00903F0A">
        <w:tc>
          <w:tcPr>
            <w:tcW w:w="1985" w:type="dxa"/>
          </w:tcPr>
          <w:p w:rsidR="00224B07" w:rsidRPr="00EE3561" w:rsidRDefault="00224B07" w:rsidP="00224B07">
            <w:pPr>
              <w:spacing w:line="240" w:lineRule="exact"/>
              <w:rPr>
                <w:sz w:val="23"/>
                <w:szCs w:val="23"/>
              </w:rPr>
            </w:pPr>
            <w:r w:rsidRPr="00EE3561">
              <w:rPr>
                <w:sz w:val="23"/>
                <w:szCs w:val="23"/>
              </w:rPr>
              <w:t>Скорая медицинская помощь</w:t>
            </w:r>
            <w:r>
              <w:rPr>
                <w:sz w:val="23"/>
                <w:szCs w:val="23"/>
              </w:rPr>
              <w:t>, вызовов</w:t>
            </w:r>
          </w:p>
        </w:tc>
        <w:tc>
          <w:tcPr>
            <w:tcW w:w="992" w:type="dxa"/>
          </w:tcPr>
          <w:p w:rsidR="00224B07" w:rsidRPr="00224B07" w:rsidRDefault="00224B07" w:rsidP="00224B07">
            <w:pPr>
              <w:jc w:val="center"/>
              <w:rPr>
                <w:sz w:val="20"/>
                <w:szCs w:val="20"/>
              </w:rPr>
            </w:pPr>
            <w:r w:rsidRPr="00224B07">
              <w:rPr>
                <w:sz w:val="20"/>
                <w:szCs w:val="20"/>
              </w:rPr>
              <w:t>331,329</w:t>
            </w:r>
          </w:p>
        </w:tc>
        <w:tc>
          <w:tcPr>
            <w:tcW w:w="992" w:type="dxa"/>
          </w:tcPr>
          <w:p w:rsidR="00224B07" w:rsidRPr="00224B07" w:rsidRDefault="00224B07" w:rsidP="00224B07">
            <w:pPr>
              <w:jc w:val="center"/>
              <w:rPr>
                <w:sz w:val="20"/>
                <w:szCs w:val="20"/>
              </w:rPr>
            </w:pPr>
            <w:r w:rsidRPr="00224B07">
              <w:rPr>
                <w:sz w:val="20"/>
                <w:szCs w:val="20"/>
              </w:rPr>
              <w:t>0,0</w:t>
            </w:r>
          </w:p>
        </w:tc>
        <w:tc>
          <w:tcPr>
            <w:tcW w:w="851" w:type="dxa"/>
          </w:tcPr>
          <w:p w:rsidR="00224B07" w:rsidRPr="00224B07" w:rsidRDefault="00224B07" w:rsidP="00224B07">
            <w:pPr>
              <w:jc w:val="center"/>
              <w:rPr>
                <w:sz w:val="20"/>
                <w:szCs w:val="20"/>
              </w:rPr>
            </w:pPr>
            <w:r w:rsidRPr="00224B07">
              <w:rPr>
                <w:sz w:val="20"/>
                <w:szCs w:val="20"/>
              </w:rPr>
              <w:t>0,0</w:t>
            </w:r>
          </w:p>
        </w:tc>
        <w:tc>
          <w:tcPr>
            <w:tcW w:w="992" w:type="dxa"/>
          </w:tcPr>
          <w:p w:rsidR="00224B07" w:rsidRPr="00224B07" w:rsidRDefault="00224B07" w:rsidP="00224B07">
            <w:pPr>
              <w:jc w:val="center"/>
              <w:rPr>
                <w:sz w:val="20"/>
                <w:szCs w:val="20"/>
              </w:rPr>
            </w:pPr>
            <w:r w:rsidRPr="00224B07">
              <w:rPr>
                <w:sz w:val="20"/>
                <w:szCs w:val="20"/>
              </w:rPr>
              <w:t>331,329</w:t>
            </w:r>
          </w:p>
        </w:tc>
        <w:tc>
          <w:tcPr>
            <w:tcW w:w="854" w:type="dxa"/>
          </w:tcPr>
          <w:p w:rsidR="00224B07" w:rsidRPr="00224B07" w:rsidRDefault="00224B07" w:rsidP="00224B07">
            <w:pPr>
              <w:jc w:val="center"/>
              <w:rPr>
                <w:sz w:val="20"/>
                <w:szCs w:val="20"/>
              </w:rPr>
            </w:pPr>
            <w:r w:rsidRPr="00224B07">
              <w:rPr>
                <w:sz w:val="20"/>
                <w:szCs w:val="20"/>
              </w:rPr>
              <w:t>1,328</w:t>
            </w:r>
          </w:p>
        </w:tc>
        <w:tc>
          <w:tcPr>
            <w:tcW w:w="1000" w:type="dxa"/>
          </w:tcPr>
          <w:p w:rsidR="00224B07" w:rsidRPr="00224B07" w:rsidRDefault="00224B07" w:rsidP="00224B07">
            <w:pPr>
              <w:jc w:val="center"/>
              <w:rPr>
                <w:sz w:val="20"/>
                <w:szCs w:val="20"/>
              </w:rPr>
            </w:pPr>
            <w:r w:rsidRPr="00224B07">
              <w:rPr>
                <w:sz w:val="20"/>
                <w:szCs w:val="20"/>
              </w:rPr>
              <w:t>0</w:t>
            </w:r>
          </w:p>
        </w:tc>
        <w:tc>
          <w:tcPr>
            <w:tcW w:w="1000" w:type="dxa"/>
          </w:tcPr>
          <w:p w:rsidR="00224B07" w:rsidRPr="00224B07" w:rsidRDefault="00224B07" w:rsidP="00224B07">
            <w:pPr>
              <w:jc w:val="center"/>
              <w:rPr>
                <w:sz w:val="20"/>
                <w:szCs w:val="20"/>
              </w:rPr>
            </w:pPr>
            <w:r w:rsidRPr="00224B07">
              <w:rPr>
                <w:sz w:val="20"/>
                <w:szCs w:val="20"/>
              </w:rPr>
              <w:t>0</w:t>
            </w:r>
          </w:p>
        </w:tc>
        <w:tc>
          <w:tcPr>
            <w:tcW w:w="796" w:type="dxa"/>
          </w:tcPr>
          <w:p w:rsidR="00224B07" w:rsidRPr="00224B07" w:rsidRDefault="00224B07" w:rsidP="00224B07">
            <w:pPr>
              <w:jc w:val="center"/>
              <w:rPr>
                <w:sz w:val="20"/>
                <w:szCs w:val="20"/>
              </w:rPr>
            </w:pPr>
            <w:r w:rsidRPr="00224B07">
              <w:rPr>
                <w:sz w:val="20"/>
                <w:szCs w:val="20"/>
              </w:rPr>
              <w:t>1,328</w:t>
            </w:r>
          </w:p>
        </w:tc>
      </w:tr>
      <w:tr w:rsidR="00F125FD" w:rsidRPr="00EE3561" w:rsidTr="00903F0A">
        <w:tc>
          <w:tcPr>
            <w:tcW w:w="1985" w:type="dxa"/>
          </w:tcPr>
          <w:p w:rsidR="008634E3" w:rsidRPr="00EE3561" w:rsidRDefault="008634E3" w:rsidP="00443163">
            <w:pPr>
              <w:spacing w:line="230" w:lineRule="exact"/>
              <w:rPr>
                <w:sz w:val="23"/>
                <w:szCs w:val="23"/>
              </w:rPr>
            </w:pPr>
            <w:r w:rsidRPr="00EE3561">
              <w:rPr>
                <w:sz w:val="23"/>
                <w:szCs w:val="23"/>
              </w:rPr>
              <w:t>Медицинская помощь в амбулаторных условиях:</w:t>
            </w:r>
          </w:p>
        </w:tc>
        <w:tc>
          <w:tcPr>
            <w:tcW w:w="992" w:type="dxa"/>
          </w:tcPr>
          <w:p w:rsidR="008634E3" w:rsidRPr="00EE3561" w:rsidRDefault="008634E3" w:rsidP="0081653B">
            <w:pPr>
              <w:pStyle w:val="ConsPlusNormal"/>
              <w:jc w:val="center"/>
              <w:rPr>
                <w:rFonts w:ascii="Times New Roman" w:hAnsi="Times New Roman" w:cs="Times New Roman"/>
                <w:sz w:val="20"/>
              </w:rPr>
            </w:pPr>
          </w:p>
        </w:tc>
        <w:tc>
          <w:tcPr>
            <w:tcW w:w="992" w:type="dxa"/>
          </w:tcPr>
          <w:p w:rsidR="008634E3" w:rsidRPr="00EE3561" w:rsidRDefault="008634E3" w:rsidP="0081653B">
            <w:pPr>
              <w:pStyle w:val="ConsPlusNormal"/>
              <w:jc w:val="center"/>
              <w:rPr>
                <w:rFonts w:ascii="Times New Roman" w:hAnsi="Times New Roman" w:cs="Times New Roman"/>
                <w:sz w:val="20"/>
              </w:rPr>
            </w:pPr>
          </w:p>
        </w:tc>
        <w:tc>
          <w:tcPr>
            <w:tcW w:w="851" w:type="dxa"/>
          </w:tcPr>
          <w:p w:rsidR="008634E3" w:rsidRPr="00EE3561" w:rsidRDefault="008634E3" w:rsidP="0081653B">
            <w:pPr>
              <w:pStyle w:val="ConsPlusNormal"/>
              <w:jc w:val="center"/>
              <w:rPr>
                <w:rFonts w:ascii="Times New Roman" w:hAnsi="Times New Roman" w:cs="Times New Roman"/>
                <w:sz w:val="20"/>
              </w:rPr>
            </w:pPr>
          </w:p>
        </w:tc>
        <w:tc>
          <w:tcPr>
            <w:tcW w:w="992" w:type="dxa"/>
          </w:tcPr>
          <w:p w:rsidR="008634E3" w:rsidRPr="00EE3561" w:rsidRDefault="008634E3" w:rsidP="0081653B">
            <w:pPr>
              <w:pStyle w:val="ConsPlusNormal"/>
              <w:ind w:left="-108"/>
              <w:jc w:val="center"/>
              <w:rPr>
                <w:rFonts w:ascii="Times New Roman" w:hAnsi="Times New Roman" w:cs="Times New Roman"/>
                <w:sz w:val="20"/>
              </w:rPr>
            </w:pPr>
          </w:p>
        </w:tc>
        <w:tc>
          <w:tcPr>
            <w:tcW w:w="854" w:type="dxa"/>
          </w:tcPr>
          <w:p w:rsidR="008634E3" w:rsidRPr="00EE3561" w:rsidRDefault="008634E3" w:rsidP="0081653B">
            <w:pPr>
              <w:pStyle w:val="ConsPlusNormal"/>
              <w:jc w:val="center"/>
              <w:rPr>
                <w:rFonts w:ascii="Times New Roman" w:hAnsi="Times New Roman" w:cs="Times New Roman"/>
                <w:sz w:val="20"/>
              </w:rPr>
            </w:pPr>
          </w:p>
        </w:tc>
        <w:tc>
          <w:tcPr>
            <w:tcW w:w="1000" w:type="dxa"/>
          </w:tcPr>
          <w:p w:rsidR="008634E3" w:rsidRPr="00EE3561" w:rsidRDefault="008634E3" w:rsidP="0081653B">
            <w:pPr>
              <w:pStyle w:val="ConsPlusNormal"/>
              <w:jc w:val="center"/>
              <w:rPr>
                <w:rFonts w:ascii="Times New Roman" w:hAnsi="Times New Roman" w:cs="Times New Roman"/>
                <w:sz w:val="20"/>
              </w:rPr>
            </w:pPr>
          </w:p>
        </w:tc>
        <w:tc>
          <w:tcPr>
            <w:tcW w:w="1000" w:type="dxa"/>
          </w:tcPr>
          <w:p w:rsidR="008634E3" w:rsidRPr="00EE3561" w:rsidRDefault="008634E3" w:rsidP="0081653B">
            <w:pPr>
              <w:pStyle w:val="ConsPlusNormal"/>
              <w:jc w:val="center"/>
              <w:rPr>
                <w:rFonts w:ascii="Times New Roman" w:hAnsi="Times New Roman" w:cs="Times New Roman"/>
                <w:sz w:val="20"/>
              </w:rPr>
            </w:pPr>
          </w:p>
        </w:tc>
        <w:tc>
          <w:tcPr>
            <w:tcW w:w="796" w:type="dxa"/>
          </w:tcPr>
          <w:p w:rsidR="008634E3" w:rsidRPr="00EE3561" w:rsidRDefault="008634E3" w:rsidP="0081653B">
            <w:pPr>
              <w:pStyle w:val="ConsPlusNormal"/>
              <w:jc w:val="center"/>
              <w:rPr>
                <w:rFonts w:ascii="Times New Roman" w:hAnsi="Times New Roman" w:cs="Times New Roman"/>
                <w:sz w:val="20"/>
              </w:rPr>
            </w:pPr>
          </w:p>
        </w:tc>
      </w:tr>
      <w:tr w:rsidR="008247E5" w:rsidRPr="00EE3561" w:rsidTr="00903F0A">
        <w:tc>
          <w:tcPr>
            <w:tcW w:w="1985" w:type="dxa"/>
          </w:tcPr>
          <w:p w:rsidR="008247E5" w:rsidRPr="00EE3561" w:rsidRDefault="008247E5" w:rsidP="008247E5">
            <w:pPr>
              <w:spacing w:line="230" w:lineRule="exact"/>
              <w:rPr>
                <w:sz w:val="23"/>
                <w:szCs w:val="23"/>
              </w:rPr>
            </w:pPr>
            <w:r w:rsidRPr="00EE3561">
              <w:rPr>
                <w:sz w:val="23"/>
                <w:szCs w:val="23"/>
              </w:rPr>
              <w:t>посещения с профилактической целью</w:t>
            </w:r>
            <w:r>
              <w:rPr>
                <w:sz w:val="23"/>
                <w:szCs w:val="23"/>
              </w:rPr>
              <w:t>, посещений</w:t>
            </w:r>
          </w:p>
        </w:tc>
        <w:tc>
          <w:tcPr>
            <w:tcW w:w="992" w:type="dxa"/>
          </w:tcPr>
          <w:p w:rsidR="008247E5" w:rsidRPr="008247E5" w:rsidRDefault="008247E5" w:rsidP="008247E5">
            <w:pPr>
              <w:ind w:left="-108" w:right="-108"/>
              <w:jc w:val="center"/>
              <w:rPr>
                <w:sz w:val="20"/>
                <w:szCs w:val="20"/>
              </w:rPr>
            </w:pPr>
            <w:r w:rsidRPr="008247E5">
              <w:rPr>
                <w:sz w:val="20"/>
                <w:szCs w:val="20"/>
              </w:rPr>
              <w:t>1</w:t>
            </w:r>
            <w:r>
              <w:rPr>
                <w:sz w:val="20"/>
                <w:szCs w:val="20"/>
              </w:rPr>
              <w:t xml:space="preserve"> </w:t>
            </w:r>
            <w:r w:rsidRPr="008247E5">
              <w:rPr>
                <w:sz w:val="20"/>
                <w:szCs w:val="20"/>
              </w:rPr>
              <w:t>398,221</w:t>
            </w:r>
          </w:p>
        </w:tc>
        <w:tc>
          <w:tcPr>
            <w:tcW w:w="992" w:type="dxa"/>
          </w:tcPr>
          <w:p w:rsidR="008247E5" w:rsidRPr="008247E5" w:rsidRDefault="008247E5" w:rsidP="008247E5">
            <w:pPr>
              <w:ind w:left="-108" w:right="-108"/>
              <w:jc w:val="center"/>
              <w:rPr>
                <w:sz w:val="20"/>
                <w:szCs w:val="20"/>
              </w:rPr>
            </w:pPr>
            <w:r w:rsidRPr="008247E5">
              <w:rPr>
                <w:sz w:val="20"/>
                <w:szCs w:val="20"/>
              </w:rPr>
              <w:t>1</w:t>
            </w:r>
            <w:r>
              <w:rPr>
                <w:sz w:val="20"/>
                <w:szCs w:val="20"/>
              </w:rPr>
              <w:t xml:space="preserve"> </w:t>
            </w:r>
            <w:r w:rsidRPr="008247E5">
              <w:rPr>
                <w:sz w:val="20"/>
                <w:szCs w:val="20"/>
              </w:rPr>
              <w:t>457,775</w:t>
            </w:r>
          </w:p>
        </w:tc>
        <w:tc>
          <w:tcPr>
            <w:tcW w:w="851" w:type="dxa"/>
          </w:tcPr>
          <w:p w:rsidR="008247E5" w:rsidRPr="008247E5" w:rsidRDefault="008247E5" w:rsidP="008247E5">
            <w:pPr>
              <w:jc w:val="center"/>
              <w:rPr>
                <w:sz w:val="20"/>
                <w:szCs w:val="20"/>
              </w:rPr>
            </w:pPr>
            <w:r w:rsidRPr="008247E5">
              <w:rPr>
                <w:sz w:val="20"/>
                <w:szCs w:val="20"/>
              </w:rPr>
              <w:t>227,00</w:t>
            </w:r>
          </w:p>
        </w:tc>
        <w:tc>
          <w:tcPr>
            <w:tcW w:w="992" w:type="dxa"/>
          </w:tcPr>
          <w:p w:rsidR="008247E5" w:rsidRPr="008247E5" w:rsidRDefault="008247E5" w:rsidP="008247E5">
            <w:pPr>
              <w:ind w:left="-108" w:right="-108"/>
              <w:jc w:val="center"/>
              <w:rPr>
                <w:bCs/>
                <w:sz w:val="20"/>
                <w:szCs w:val="20"/>
              </w:rPr>
            </w:pPr>
            <w:r w:rsidRPr="008247E5">
              <w:rPr>
                <w:bCs/>
                <w:sz w:val="20"/>
                <w:szCs w:val="20"/>
              </w:rPr>
              <w:t>3</w:t>
            </w:r>
            <w:r>
              <w:rPr>
                <w:bCs/>
                <w:sz w:val="20"/>
                <w:szCs w:val="20"/>
              </w:rPr>
              <w:t xml:space="preserve"> </w:t>
            </w:r>
            <w:r w:rsidRPr="008247E5">
              <w:rPr>
                <w:bCs/>
                <w:sz w:val="20"/>
                <w:szCs w:val="20"/>
              </w:rPr>
              <w:t>082,996</w:t>
            </w:r>
          </w:p>
        </w:tc>
        <w:tc>
          <w:tcPr>
            <w:tcW w:w="854" w:type="dxa"/>
          </w:tcPr>
          <w:p w:rsidR="008247E5" w:rsidRPr="00224B07" w:rsidRDefault="008247E5" w:rsidP="008247E5">
            <w:pPr>
              <w:jc w:val="center"/>
              <w:rPr>
                <w:sz w:val="20"/>
                <w:szCs w:val="20"/>
              </w:rPr>
            </w:pPr>
            <w:r w:rsidRPr="00224B07">
              <w:rPr>
                <w:sz w:val="20"/>
                <w:szCs w:val="20"/>
              </w:rPr>
              <w:t>35,718</w:t>
            </w:r>
          </w:p>
        </w:tc>
        <w:tc>
          <w:tcPr>
            <w:tcW w:w="1000" w:type="dxa"/>
          </w:tcPr>
          <w:p w:rsidR="008247E5" w:rsidRPr="00224B07" w:rsidRDefault="008247E5" w:rsidP="008247E5">
            <w:pPr>
              <w:jc w:val="center"/>
              <w:rPr>
                <w:sz w:val="20"/>
                <w:szCs w:val="20"/>
              </w:rPr>
            </w:pPr>
            <w:r w:rsidRPr="00224B07">
              <w:rPr>
                <w:sz w:val="20"/>
                <w:szCs w:val="20"/>
              </w:rPr>
              <w:t>50,556</w:t>
            </w:r>
          </w:p>
        </w:tc>
        <w:tc>
          <w:tcPr>
            <w:tcW w:w="1000" w:type="dxa"/>
          </w:tcPr>
          <w:p w:rsidR="008247E5" w:rsidRPr="00224B07" w:rsidRDefault="008247E5" w:rsidP="008247E5">
            <w:pPr>
              <w:jc w:val="center"/>
              <w:rPr>
                <w:sz w:val="20"/>
                <w:szCs w:val="20"/>
              </w:rPr>
            </w:pPr>
            <w:r w:rsidRPr="00224B07">
              <w:rPr>
                <w:sz w:val="20"/>
                <w:szCs w:val="20"/>
              </w:rPr>
              <w:t>0</w:t>
            </w:r>
          </w:p>
        </w:tc>
        <w:tc>
          <w:tcPr>
            <w:tcW w:w="796" w:type="dxa"/>
          </w:tcPr>
          <w:p w:rsidR="008247E5" w:rsidRPr="00224B07" w:rsidRDefault="008247E5" w:rsidP="008247E5">
            <w:pPr>
              <w:jc w:val="center"/>
              <w:rPr>
                <w:sz w:val="20"/>
                <w:szCs w:val="20"/>
              </w:rPr>
            </w:pPr>
            <w:r w:rsidRPr="00224B07">
              <w:rPr>
                <w:sz w:val="20"/>
                <w:szCs w:val="20"/>
              </w:rPr>
              <w:t>86,274</w:t>
            </w:r>
          </w:p>
        </w:tc>
      </w:tr>
      <w:tr w:rsidR="006D50F8" w:rsidRPr="00EE3561" w:rsidTr="00903F0A">
        <w:tc>
          <w:tcPr>
            <w:tcW w:w="1985" w:type="dxa"/>
          </w:tcPr>
          <w:p w:rsidR="006D50F8" w:rsidRPr="00EE3561" w:rsidRDefault="006D50F8" w:rsidP="006D50F8">
            <w:pPr>
              <w:spacing w:line="230" w:lineRule="exact"/>
              <w:rPr>
                <w:sz w:val="23"/>
                <w:szCs w:val="23"/>
              </w:rPr>
            </w:pPr>
            <w:r w:rsidRPr="00EE3561">
              <w:rPr>
                <w:sz w:val="23"/>
                <w:szCs w:val="23"/>
              </w:rPr>
              <w:t>посещения по неотложной помощи</w:t>
            </w:r>
            <w:r>
              <w:rPr>
                <w:sz w:val="23"/>
                <w:szCs w:val="23"/>
              </w:rPr>
              <w:t>, посещений</w:t>
            </w:r>
          </w:p>
        </w:tc>
        <w:tc>
          <w:tcPr>
            <w:tcW w:w="992" w:type="dxa"/>
          </w:tcPr>
          <w:p w:rsidR="006D50F8" w:rsidRPr="00B561D6" w:rsidRDefault="006D50F8" w:rsidP="006D50F8">
            <w:pPr>
              <w:jc w:val="center"/>
              <w:rPr>
                <w:sz w:val="20"/>
                <w:szCs w:val="20"/>
              </w:rPr>
            </w:pPr>
            <w:r w:rsidRPr="00B561D6">
              <w:rPr>
                <w:sz w:val="20"/>
                <w:szCs w:val="20"/>
              </w:rPr>
              <w:t>252,0</w:t>
            </w:r>
          </w:p>
        </w:tc>
        <w:tc>
          <w:tcPr>
            <w:tcW w:w="992" w:type="dxa"/>
          </w:tcPr>
          <w:p w:rsidR="006D50F8" w:rsidRPr="00B561D6" w:rsidRDefault="006D50F8" w:rsidP="006D50F8">
            <w:pPr>
              <w:jc w:val="center"/>
              <w:rPr>
                <w:sz w:val="20"/>
                <w:szCs w:val="20"/>
              </w:rPr>
            </w:pPr>
            <w:r w:rsidRPr="00B561D6">
              <w:rPr>
                <w:sz w:val="20"/>
                <w:szCs w:val="20"/>
              </w:rPr>
              <w:t>214,0</w:t>
            </w:r>
          </w:p>
        </w:tc>
        <w:tc>
          <w:tcPr>
            <w:tcW w:w="851" w:type="dxa"/>
          </w:tcPr>
          <w:p w:rsidR="006D50F8" w:rsidRPr="00B561D6" w:rsidRDefault="006D50F8" w:rsidP="006D50F8">
            <w:pPr>
              <w:jc w:val="center"/>
              <w:rPr>
                <w:sz w:val="20"/>
                <w:szCs w:val="20"/>
              </w:rPr>
            </w:pPr>
            <w:r w:rsidRPr="00B561D6">
              <w:rPr>
                <w:sz w:val="20"/>
                <w:szCs w:val="20"/>
              </w:rPr>
              <w:t>74,0</w:t>
            </w:r>
          </w:p>
        </w:tc>
        <w:tc>
          <w:tcPr>
            <w:tcW w:w="992" w:type="dxa"/>
          </w:tcPr>
          <w:p w:rsidR="006D50F8" w:rsidRPr="00B561D6" w:rsidRDefault="006D50F8" w:rsidP="006D50F8">
            <w:pPr>
              <w:jc w:val="center"/>
              <w:rPr>
                <w:bCs/>
                <w:sz w:val="20"/>
                <w:szCs w:val="20"/>
              </w:rPr>
            </w:pPr>
            <w:r w:rsidRPr="00B561D6">
              <w:rPr>
                <w:bCs/>
                <w:sz w:val="20"/>
                <w:szCs w:val="20"/>
              </w:rPr>
              <w:t>540,0</w:t>
            </w:r>
          </w:p>
        </w:tc>
        <w:tc>
          <w:tcPr>
            <w:tcW w:w="854" w:type="dxa"/>
          </w:tcPr>
          <w:p w:rsidR="006D50F8" w:rsidRPr="00B561D6" w:rsidRDefault="006D50F8" w:rsidP="006D50F8">
            <w:pPr>
              <w:jc w:val="center"/>
              <w:rPr>
                <w:sz w:val="20"/>
                <w:szCs w:val="20"/>
              </w:rPr>
            </w:pPr>
          </w:p>
        </w:tc>
        <w:tc>
          <w:tcPr>
            <w:tcW w:w="1000" w:type="dxa"/>
          </w:tcPr>
          <w:p w:rsidR="006D50F8" w:rsidRPr="00B561D6" w:rsidRDefault="006D50F8" w:rsidP="006D50F8">
            <w:pPr>
              <w:jc w:val="center"/>
              <w:rPr>
                <w:sz w:val="20"/>
                <w:szCs w:val="20"/>
              </w:rPr>
            </w:pPr>
          </w:p>
        </w:tc>
        <w:tc>
          <w:tcPr>
            <w:tcW w:w="1000" w:type="dxa"/>
          </w:tcPr>
          <w:p w:rsidR="006D50F8" w:rsidRPr="00B561D6" w:rsidRDefault="006D50F8" w:rsidP="006D50F8">
            <w:pPr>
              <w:jc w:val="center"/>
              <w:rPr>
                <w:sz w:val="20"/>
                <w:szCs w:val="20"/>
              </w:rPr>
            </w:pPr>
          </w:p>
        </w:tc>
        <w:tc>
          <w:tcPr>
            <w:tcW w:w="796" w:type="dxa"/>
          </w:tcPr>
          <w:p w:rsidR="006D50F8" w:rsidRPr="00B561D6" w:rsidRDefault="006D50F8" w:rsidP="006D50F8">
            <w:pPr>
              <w:jc w:val="center"/>
              <w:rPr>
                <w:bCs/>
                <w:color w:val="000000"/>
                <w:sz w:val="20"/>
                <w:szCs w:val="20"/>
              </w:rPr>
            </w:pPr>
          </w:p>
        </w:tc>
      </w:tr>
      <w:tr w:rsidR="008247E5" w:rsidRPr="00EE3561" w:rsidTr="00903F0A">
        <w:tc>
          <w:tcPr>
            <w:tcW w:w="1985" w:type="dxa"/>
          </w:tcPr>
          <w:p w:rsidR="008247E5" w:rsidRPr="00EE3561" w:rsidRDefault="008247E5" w:rsidP="008247E5">
            <w:pPr>
              <w:spacing w:line="230" w:lineRule="exact"/>
              <w:rPr>
                <w:sz w:val="23"/>
                <w:szCs w:val="23"/>
              </w:rPr>
            </w:pPr>
            <w:r w:rsidRPr="00EE3561">
              <w:rPr>
                <w:sz w:val="23"/>
                <w:szCs w:val="23"/>
              </w:rPr>
              <w:t>обращения по поводу заболевания</w:t>
            </w:r>
            <w:r>
              <w:rPr>
                <w:sz w:val="23"/>
                <w:szCs w:val="23"/>
              </w:rPr>
              <w:t>, обращений</w:t>
            </w:r>
          </w:p>
        </w:tc>
        <w:tc>
          <w:tcPr>
            <w:tcW w:w="992" w:type="dxa"/>
          </w:tcPr>
          <w:p w:rsidR="008247E5" w:rsidRPr="008247E5" w:rsidRDefault="008247E5" w:rsidP="008247E5">
            <w:pPr>
              <w:jc w:val="center"/>
              <w:rPr>
                <w:sz w:val="20"/>
                <w:szCs w:val="20"/>
              </w:rPr>
            </w:pPr>
            <w:r w:rsidRPr="008247E5">
              <w:rPr>
                <w:sz w:val="20"/>
                <w:szCs w:val="20"/>
              </w:rPr>
              <w:t>959,853</w:t>
            </w:r>
          </w:p>
        </w:tc>
        <w:tc>
          <w:tcPr>
            <w:tcW w:w="992" w:type="dxa"/>
          </w:tcPr>
          <w:p w:rsidR="008247E5" w:rsidRPr="008247E5" w:rsidRDefault="008247E5" w:rsidP="008247E5">
            <w:pPr>
              <w:jc w:val="center"/>
              <w:rPr>
                <w:sz w:val="20"/>
                <w:szCs w:val="20"/>
              </w:rPr>
            </w:pPr>
            <w:r w:rsidRPr="008247E5">
              <w:rPr>
                <w:sz w:val="20"/>
                <w:szCs w:val="20"/>
              </w:rPr>
              <w:t>712,585</w:t>
            </w:r>
          </w:p>
        </w:tc>
        <w:tc>
          <w:tcPr>
            <w:tcW w:w="851" w:type="dxa"/>
          </w:tcPr>
          <w:p w:rsidR="008247E5" w:rsidRPr="008247E5" w:rsidRDefault="008247E5" w:rsidP="008247E5">
            <w:pPr>
              <w:jc w:val="center"/>
              <w:rPr>
                <w:sz w:val="20"/>
                <w:szCs w:val="20"/>
              </w:rPr>
            </w:pPr>
            <w:r w:rsidRPr="008247E5">
              <w:rPr>
                <w:sz w:val="20"/>
                <w:szCs w:val="20"/>
              </w:rPr>
              <w:t>31,982</w:t>
            </w:r>
          </w:p>
        </w:tc>
        <w:tc>
          <w:tcPr>
            <w:tcW w:w="992" w:type="dxa"/>
          </w:tcPr>
          <w:p w:rsidR="008247E5" w:rsidRPr="008247E5" w:rsidRDefault="008247E5" w:rsidP="008247E5">
            <w:pPr>
              <w:jc w:val="center"/>
              <w:rPr>
                <w:bCs/>
                <w:sz w:val="20"/>
                <w:szCs w:val="20"/>
              </w:rPr>
            </w:pPr>
            <w:r w:rsidRPr="008247E5">
              <w:rPr>
                <w:bCs/>
                <w:sz w:val="20"/>
                <w:szCs w:val="20"/>
              </w:rPr>
              <w:t>1</w:t>
            </w:r>
            <w:r>
              <w:rPr>
                <w:bCs/>
                <w:sz w:val="20"/>
                <w:szCs w:val="20"/>
              </w:rPr>
              <w:t xml:space="preserve"> </w:t>
            </w:r>
            <w:r w:rsidRPr="008247E5">
              <w:rPr>
                <w:bCs/>
                <w:sz w:val="20"/>
                <w:szCs w:val="20"/>
              </w:rPr>
              <w:t>704,42</w:t>
            </w:r>
          </w:p>
        </w:tc>
        <w:tc>
          <w:tcPr>
            <w:tcW w:w="854" w:type="dxa"/>
          </w:tcPr>
          <w:p w:rsidR="008247E5" w:rsidRPr="00AF7F10" w:rsidRDefault="008247E5" w:rsidP="008247E5">
            <w:pPr>
              <w:jc w:val="center"/>
              <w:rPr>
                <w:sz w:val="20"/>
                <w:szCs w:val="20"/>
              </w:rPr>
            </w:pPr>
            <w:r w:rsidRPr="00AF7F10">
              <w:rPr>
                <w:sz w:val="20"/>
                <w:szCs w:val="20"/>
              </w:rPr>
              <w:t>0,6</w:t>
            </w:r>
          </w:p>
        </w:tc>
        <w:tc>
          <w:tcPr>
            <w:tcW w:w="1000" w:type="dxa"/>
          </w:tcPr>
          <w:p w:rsidR="008247E5" w:rsidRPr="00AF7F10" w:rsidRDefault="008247E5" w:rsidP="008247E5">
            <w:pPr>
              <w:jc w:val="center"/>
              <w:rPr>
                <w:sz w:val="20"/>
                <w:szCs w:val="20"/>
              </w:rPr>
            </w:pPr>
            <w:r w:rsidRPr="00AF7F10">
              <w:rPr>
                <w:sz w:val="20"/>
                <w:szCs w:val="20"/>
              </w:rPr>
              <w:t>2,6</w:t>
            </w:r>
          </w:p>
        </w:tc>
        <w:tc>
          <w:tcPr>
            <w:tcW w:w="1000" w:type="dxa"/>
          </w:tcPr>
          <w:p w:rsidR="008247E5" w:rsidRPr="00EE3561" w:rsidRDefault="008247E5" w:rsidP="008247E5">
            <w:pPr>
              <w:pStyle w:val="ConsPlusNormal"/>
              <w:jc w:val="center"/>
              <w:rPr>
                <w:rFonts w:ascii="Times New Roman" w:hAnsi="Times New Roman" w:cs="Times New Roman"/>
                <w:sz w:val="20"/>
              </w:rPr>
            </w:pPr>
            <w:r w:rsidRPr="00EE3561">
              <w:rPr>
                <w:rFonts w:ascii="Times New Roman" w:hAnsi="Times New Roman" w:cs="Times New Roman"/>
                <w:sz w:val="20"/>
              </w:rPr>
              <w:t>0,0</w:t>
            </w:r>
          </w:p>
        </w:tc>
        <w:tc>
          <w:tcPr>
            <w:tcW w:w="796" w:type="dxa"/>
          </w:tcPr>
          <w:p w:rsidR="008247E5" w:rsidRPr="00EE3561" w:rsidRDefault="008247E5" w:rsidP="008247E5">
            <w:pPr>
              <w:pStyle w:val="ConsPlusNormal"/>
              <w:jc w:val="center"/>
              <w:rPr>
                <w:rFonts w:ascii="Times New Roman" w:hAnsi="Times New Roman" w:cs="Times New Roman"/>
                <w:sz w:val="20"/>
              </w:rPr>
            </w:pPr>
            <w:r>
              <w:rPr>
                <w:rFonts w:ascii="Times New Roman" w:hAnsi="Times New Roman" w:cs="Times New Roman"/>
                <w:sz w:val="20"/>
              </w:rPr>
              <w:t>3,2</w:t>
            </w:r>
          </w:p>
        </w:tc>
      </w:tr>
      <w:tr w:rsidR="006D50F8" w:rsidRPr="00EE3561" w:rsidTr="00903F0A">
        <w:tc>
          <w:tcPr>
            <w:tcW w:w="1985" w:type="dxa"/>
          </w:tcPr>
          <w:p w:rsidR="006D50F8" w:rsidRPr="00EE3561" w:rsidRDefault="006D50F8" w:rsidP="006D50F8">
            <w:pPr>
              <w:spacing w:line="230" w:lineRule="exact"/>
              <w:rPr>
                <w:sz w:val="23"/>
                <w:szCs w:val="23"/>
              </w:rPr>
            </w:pPr>
            <w:r w:rsidRPr="00EE3561">
              <w:rPr>
                <w:sz w:val="23"/>
                <w:szCs w:val="23"/>
              </w:rPr>
              <w:t>Медицинская помощь в условиях дневных стационаров</w:t>
            </w:r>
            <w:r>
              <w:rPr>
                <w:sz w:val="23"/>
                <w:szCs w:val="23"/>
              </w:rPr>
              <w:t>, случаев лечения</w:t>
            </w:r>
          </w:p>
        </w:tc>
        <w:tc>
          <w:tcPr>
            <w:tcW w:w="992" w:type="dxa"/>
          </w:tcPr>
          <w:p w:rsidR="006D50F8" w:rsidRPr="00B561D6" w:rsidRDefault="006D50F8" w:rsidP="006D50F8">
            <w:pPr>
              <w:jc w:val="center"/>
              <w:rPr>
                <w:sz w:val="20"/>
                <w:szCs w:val="20"/>
              </w:rPr>
            </w:pPr>
            <w:r w:rsidRPr="00B561D6">
              <w:rPr>
                <w:sz w:val="20"/>
                <w:szCs w:val="20"/>
              </w:rPr>
              <w:t>33,105</w:t>
            </w:r>
          </w:p>
        </w:tc>
        <w:tc>
          <w:tcPr>
            <w:tcW w:w="992" w:type="dxa"/>
          </w:tcPr>
          <w:p w:rsidR="006D50F8" w:rsidRPr="00B561D6" w:rsidRDefault="006D50F8" w:rsidP="006D50F8">
            <w:pPr>
              <w:jc w:val="center"/>
              <w:rPr>
                <w:sz w:val="20"/>
                <w:szCs w:val="20"/>
              </w:rPr>
            </w:pPr>
            <w:r w:rsidRPr="00B561D6">
              <w:rPr>
                <w:sz w:val="20"/>
                <w:szCs w:val="20"/>
              </w:rPr>
              <w:t>31,735</w:t>
            </w:r>
          </w:p>
        </w:tc>
        <w:tc>
          <w:tcPr>
            <w:tcW w:w="851" w:type="dxa"/>
          </w:tcPr>
          <w:p w:rsidR="006D50F8" w:rsidRPr="00B561D6" w:rsidRDefault="006D50F8" w:rsidP="006D50F8">
            <w:pPr>
              <w:jc w:val="center"/>
              <w:rPr>
                <w:sz w:val="20"/>
                <w:szCs w:val="20"/>
              </w:rPr>
            </w:pPr>
            <w:r w:rsidRPr="00B561D6">
              <w:rPr>
                <w:sz w:val="20"/>
                <w:szCs w:val="20"/>
              </w:rPr>
              <w:t>8,239</w:t>
            </w:r>
          </w:p>
        </w:tc>
        <w:tc>
          <w:tcPr>
            <w:tcW w:w="992" w:type="dxa"/>
          </w:tcPr>
          <w:p w:rsidR="006D50F8" w:rsidRPr="00B561D6" w:rsidRDefault="006D50F8" w:rsidP="006D50F8">
            <w:pPr>
              <w:jc w:val="center"/>
              <w:rPr>
                <w:bCs/>
                <w:sz w:val="20"/>
                <w:szCs w:val="20"/>
              </w:rPr>
            </w:pPr>
            <w:r w:rsidRPr="00B561D6">
              <w:rPr>
                <w:bCs/>
                <w:sz w:val="20"/>
                <w:szCs w:val="20"/>
              </w:rPr>
              <w:t>73,079</w:t>
            </w:r>
          </w:p>
        </w:tc>
        <w:tc>
          <w:tcPr>
            <w:tcW w:w="854" w:type="dxa"/>
          </w:tcPr>
          <w:p w:rsidR="006D50F8" w:rsidRPr="00B561D6" w:rsidRDefault="006D50F8" w:rsidP="006D50F8">
            <w:pPr>
              <w:jc w:val="center"/>
              <w:rPr>
                <w:sz w:val="20"/>
                <w:szCs w:val="20"/>
              </w:rPr>
            </w:pPr>
            <w:r w:rsidRPr="00B561D6">
              <w:rPr>
                <w:sz w:val="20"/>
                <w:szCs w:val="20"/>
              </w:rPr>
              <w:t>0</w:t>
            </w:r>
          </w:p>
        </w:tc>
        <w:tc>
          <w:tcPr>
            <w:tcW w:w="1000" w:type="dxa"/>
          </w:tcPr>
          <w:p w:rsidR="006D50F8" w:rsidRPr="00B561D6" w:rsidRDefault="006D50F8" w:rsidP="006D50F8">
            <w:pPr>
              <w:jc w:val="center"/>
              <w:rPr>
                <w:sz w:val="20"/>
                <w:szCs w:val="20"/>
              </w:rPr>
            </w:pPr>
            <w:r w:rsidRPr="00B561D6">
              <w:rPr>
                <w:sz w:val="20"/>
                <w:szCs w:val="20"/>
              </w:rPr>
              <w:t>0</w:t>
            </w:r>
          </w:p>
        </w:tc>
        <w:tc>
          <w:tcPr>
            <w:tcW w:w="1000" w:type="dxa"/>
          </w:tcPr>
          <w:p w:rsidR="006D50F8" w:rsidRPr="00B561D6" w:rsidRDefault="006D50F8" w:rsidP="006D50F8">
            <w:pPr>
              <w:jc w:val="center"/>
              <w:rPr>
                <w:sz w:val="20"/>
                <w:szCs w:val="20"/>
              </w:rPr>
            </w:pPr>
            <w:r w:rsidRPr="00B561D6">
              <w:rPr>
                <w:sz w:val="20"/>
                <w:szCs w:val="20"/>
              </w:rPr>
              <w:t>0</w:t>
            </w:r>
          </w:p>
        </w:tc>
        <w:tc>
          <w:tcPr>
            <w:tcW w:w="796" w:type="dxa"/>
          </w:tcPr>
          <w:p w:rsidR="006D50F8" w:rsidRPr="00B561D6" w:rsidRDefault="006D50F8" w:rsidP="006D50F8">
            <w:pPr>
              <w:jc w:val="center"/>
              <w:rPr>
                <w:bCs/>
                <w:color w:val="000000"/>
                <w:sz w:val="20"/>
                <w:szCs w:val="20"/>
              </w:rPr>
            </w:pPr>
            <w:r w:rsidRPr="00B561D6">
              <w:rPr>
                <w:bCs/>
                <w:color w:val="000000"/>
                <w:sz w:val="20"/>
                <w:szCs w:val="20"/>
              </w:rPr>
              <w:t>0</w:t>
            </w:r>
          </w:p>
        </w:tc>
      </w:tr>
      <w:tr w:rsidR="006D50F8" w:rsidRPr="00EE3561" w:rsidTr="00903F0A">
        <w:tc>
          <w:tcPr>
            <w:tcW w:w="1985" w:type="dxa"/>
          </w:tcPr>
          <w:p w:rsidR="006D50F8" w:rsidRPr="00EE3561" w:rsidRDefault="006D50F8" w:rsidP="006D50F8">
            <w:pPr>
              <w:spacing w:line="230" w:lineRule="exact"/>
              <w:rPr>
                <w:sz w:val="23"/>
                <w:szCs w:val="23"/>
              </w:rPr>
            </w:pPr>
            <w:r w:rsidRPr="00EE3561">
              <w:rPr>
                <w:sz w:val="23"/>
                <w:szCs w:val="23"/>
              </w:rPr>
              <w:t>Медицинская помощь в стационарных условиях</w:t>
            </w:r>
            <w:r>
              <w:rPr>
                <w:sz w:val="23"/>
                <w:szCs w:val="23"/>
              </w:rPr>
              <w:t>, случаев госпитализации</w:t>
            </w:r>
          </w:p>
        </w:tc>
        <w:tc>
          <w:tcPr>
            <w:tcW w:w="992" w:type="dxa"/>
          </w:tcPr>
          <w:p w:rsidR="006D50F8" w:rsidRPr="00B561D6" w:rsidRDefault="006D50F8" w:rsidP="006D50F8">
            <w:pPr>
              <w:jc w:val="center"/>
              <w:rPr>
                <w:sz w:val="20"/>
                <w:szCs w:val="20"/>
              </w:rPr>
            </w:pPr>
            <w:r w:rsidRPr="00B561D6">
              <w:rPr>
                <w:sz w:val="20"/>
                <w:szCs w:val="20"/>
              </w:rPr>
              <w:t>31,106</w:t>
            </w:r>
          </w:p>
        </w:tc>
        <w:tc>
          <w:tcPr>
            <w:tcW w:w="992" w:type="dxa"/>
          </w:tcPr>
          <w:p w:rsidR="006D50F8" w:rsidRPr="00B561D6" w:rsidRDefault="006D50F8" w:rsidP="006D50F8">
            <w:pPr>
              <w:jc w:val="center"/>
              <w:rPr>
                <w:sz w:val="20"/>
                <w:szCs w:val="20"/>
              </w:rPr>
            </w:pPr>
            <w:r w:rsidRPr="00B561D6">
              <w:rPr>
                <w:sz w:val="20"/>
                <w:szCs w:val="20"/>
              </w:rPr>
              <w:t>96,804</w:t>
            </w:r>
          </w:p>
        </w:tc>
        <w:tc>
          <w:tcPr>
            <w:tcW w:w="851" w:type="dxa"/>
          </w:tcPr>
          <w:p w:rsidR="006D50F8" w:rsidRPr="00B561D6" w:rsidRDefault="006D50F8" w:rsidP="006D50F8">
            <w:pPr>
              <w:jc w:val="center"/>
              <w:rPr>
                <w:sz w:val="20"/>
                <w:szCs w:val="20"/>
              </w:rPr>
            </w:pPr>
            <w:r w:rsidRPr="00B561D6">
              <w:rPr>
                <w:sz w:val="20"/>
                <w:szCs w:val="20"/>
              </w:rPr>
              <w:t>48,274</w:t>
            </w:r>
          </w:p>
        </w:tc>
        <w:tc>
          <w:tcPr>
            <w:tcW w:w="992" w:type="dxa"/>
          </w:tcPr>
          <w:p w:rsidR="006D50F8" w:rsidRPr="00B561D6" w:rsidRDefault="006D50F8" w:rsidP="006D50F8">
            <w:pPr>
              <w:jc w:val="center"/>
              <w:rPr>
                <w:bCs/>
                <w:sz w:val="20"/>
                <w:szCs w:val="20"/>
              </w:rPr>
            </w:pPr>
            <w:r w:rsidRPr="00B561D6">
              <w:rPr>
                <w:bCs/>
                <w:sz w:val="20"/>
                <w:szCs w:val="20"/>
              </w:rPr>
              <w:t>176,184</w:t>
            </w:r>
          </w:p>
        </w:tc>
        <w:tc>
          <w:tcPr>
            <w:tcW w:w="854" w:type="dxa"/>
          </w:tcPr>
          <w:p w:rsidR="006D50F8" w:rsidRPr="00B561D6" w:rsidRDefault="006D50F8" w:rsidP="006D50F8">
            <w:pPr>
              <w:jc w:val="center"/>
              <w:rPr>
                <w:sz w:val="20"/>
                <w:szCs w:val="20"/>
              </w:rPr>
            </w:pPr>
            <w:r w:rsidRPr="00B561D6">
              <w:rPr>
                <w:sz w:val="20"/>
                <w:szCs w:val="20"/>
              </w:rPr>
              <w:t>0</w:t>
            </w:r>
          </w:p>
        </w:tc>
        <w:tc>
          <w:tcPr>
            <w:tcW w:w="1000" w:type="dxa"/>
          </w:tcPr>
          <w:p w:rsidR="006D50F8" w:rsidRPr="00B561D6" w:rsidRDefault="006D50F8" w:rsidP="006D50F8">
            <w:pPr>
              <w:jc w:val="center"/>
              <w:rPr>
                <w:sz w:val="20"/>
                <w:szCs w:val="20"/>
              </w:rPr>
            </w:pPr>
            <w:r w:rsidRPr="00B561D6">
              <w:rPr>
                <w:sz w:val="20"/>
                <w:szCs w:val="20"/>
              </w:rPr>
              <w:t>0,618</w:t>
            </w:r>
          </w:p>
        </w:tc>
        <w:tc>
          <w:tcPr>
            <w:tcW w:w="1000" w:type="dxa"/>
          </w:tcPr>
          <w:p w:rsidR="006D50F8" w:rsidRPr="00B561D6" w:rsidRDefault="006D50F8" w:rsidP="006D50F8">
            <w:pPr>
              <w:jc w:val="center"/>
              <w:rPr>
                <w:sz w:val="20"/>
                <w:szCs w:val="20"/>
              </w:rPr>
            </w:pPr>
            <w:r w:rsidRPr="00B561D6">
              <w:rPr>
                <w:sz w:val="20"/>
                <w:szCs w:val="20"/>
              </w:rPr>
              <w:t>0</w:t>
            </w:r>
          </w:p>
        </w:tc>
        <w:tc>
          <w:tcPr>
            <w:tcW w:w="796" w:type="dxa"/>
          </w:tcPr>
          <w:p w:rsidR="006D50F8" w:rsidRPr="00B561D6" w:rsidRDefault="006D50F8" w:rsidP="006D50F8">
            <w:pPr>
              <w:jc w:val="center"/>
              <w:rPr>
                <w:bCs/>
                <w:color w:val="000000"/>
                <w:sz w:val="20"/>
                <w:szCs w:val="20"/>
              </w:rPr>
            </w:pPr>
            <w:r w:rsidRPr="00B561D6">
              <w:rPr>
                <w:bCs/>
                <w:color w:val="000000"/>
                <w:sz w:val="20"/>
                <w:szCs w:val="20"/>
              </w:rPr>
              <w:t>0,618</w:t>
            </w:r>
          </w:p>
        </w:tc>
      </w:tr>
      <w:tr w:rsidR="00F125FD" w:rsidRPr="00EE3561" w:rsidTr="00903F0A">
        <w:tc>
          <w:tcPr>
            <w:tcW w:w="1985" w:type="dxa"/>
          </w:tcPr>
          <w:p w:rsidR="008634E3" w:rsidRPr="00EE3561" w:rsidRDefault="008634E3" w:rsidP="00443163">
            <w:pPr>
              <w:spacing w:line="230" w:lineRule="exact"/>
              <w:rPr>
                <w:sz w:val="23"/>
                <w:szCs w:val="23"/>
              </w:rPr>
            </w:pPr>
            <w:r w:rsidRPr="00EE3561">
              <w:rPr>
                <w:sz w:val="23"/>
                <w:szCs w:val="23"/>
              </w:rPr>
              <w:t>Паллиативная медицинская помощь</w:t>
            </w:r>
            <w:r w:rsidR="0030073B">
              <w:rPr>
                <w:sz w:val="23"/>
                <w:szCs w:val="23"/>
              </w:rPr>
              <w:t>:</w:t>
            </w:r>
          </w:p>
        </w:tc>
        <w:tc>
          <w:tcPr>
            <w:tcW w:w="992"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992"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851"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992"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854"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1000"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1000"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796"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r>
      <w:tr w:rsidR="006D50F8" w:rsidRPr="00EE3561" w:rsidTr="00903F0A">
        <w:tc>
          <w:tcPr>
            <w:tcW w:w="1985" w:type="dxa"/>
          </w:tcPr>
          <w:p w:rsidR="006D50F8" w:rsidRPr="00EE3561" w:rsidRDefault="006D50F8" w:rsidP="006D50F8">
            <w:pPr>
              <w:spacing w:line="230" w:lineRule="exact"/>
              <w:rPr>
                <w:sz w:val="23"/>
                <w:szCs w:val="23"/>
              </w:rPr>
            </w:pPr>
            <w:r>
              <w:rPr>
                <w:sz w:val="23"/>
                <w:szCs w:val="23"/>
              </w:rPr>
              <w:t>в амбулаторных условиях, посещений</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851"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854" w:type="dxa"/>
          </w:tcPr>
          <w:p w:rsidR="006D50F8" w:rsidRPr="00B561D6" w:rsidRDefault="006D50F8" w:rsidP="006D50F8">
            <w:pPr>
              <w:jc w:val="center"/>
              <w:rPr>
                <w:sz w:val="20"/>
                <w:szCs w:val="20"/>
              </w:rPr>
            </w:pPr>
            <w:r w:rsidRPr="00B561D6">
              <w:rPr>
                <w:sz w:val="20"/>
                <w:szCs w:val="20"/>
              </w:rPr>
              <w:t>2,98</w:t>
            </w:r>
          </w:p>
        </w:tc>
        <w:tc>
          <w:tcPr>
            <w:tcW w:w="1000" w:type="dxa"/>
          </w:tcPr>
          <w:p w:rsidR="006D50F8" w:rsidRPr="00B561D6" w:rsidRDefault="006D50F8" w:rsidP="006D50F8">
            <w:pPr>
              <w:jc w:val="center"/>
              <w:rPr>
                <w:sz w:val="20"/>
                <w:szCs w:val="20"/>
              </w:rPr>
            </w:pPr>
            <w:r w:rsidRPr="00B561D6">
              <w:rPr>
                <w:sz w:val="20"/>
                <w:szCs w:val="20"/>
              </w:rPr>
              <w:t>1,69</w:t>
            </w:r>
          </w:p>
        </w:tc>
        <w:tc>
          <w:tcPr>
            <w:tcW w:w="1000" w:type="dxa"/>
          </w:tcPr>
          <w:p w:rsidR="006D50F8" w:rsidRPr="00B561D6" w:rsidRDefault="006D50F8" w:rsidP="006D50F8">
            <w:pPr>
              <w:jc w:val="center"/>
              <w:rPr>
                <w:sz w:val="20"/>
                <w:szCs w:val="20"/>
              </w:rPr>
            </w:pPr>
            <w:r w:rsidRPr="00B561D6">
              <w:rPr>
                <w:sz w:val="20"/>
                <w:szCs w:val="20"/>
              </w:rPr>
              <w:t>0,01</w:t>
            </w:r>
          </w:p>
        </w:tc>
        <w:tc>
          <w:tcPr>
            <w:tcW w:w="796" w:type="dxa"/>
          </w:tcPr>
          <w:p w:rsidR="006D50F8" w:rsidRPr="00B561D6" w:rsidRDefault="006D50F8" w:rsidP="006D50F8">
            <w:pPr>
              <w:jc w:val="center"/>
              <w:rPr>
                <w:bCs/>
                <w:color w:val="000000"/>
                <w:sz w:val="20"/>
                <w:szCs w:val="20"/>
              </w:rPr>
            </w:pPr>
            <w:r w:rsidRPr="00B561D6">
              <w:rPr>
                <w:bCs/>
                <w:color w:val="000000"/>
                <w:sz w:val="20"/>
                <w:szCs w:val="20"/>
              </w:rPr>
              <w:t>4,68</w:t>
            </w:r>
          </w:p>
        </w:tc>
      </w:tr>
      <w:tr w:rsidR="006D50F8" w:rsidRPr="00EE3561" w:rsidTr="00903F0A">
        <w:tc>
          <w:tcPr>
            <w:tcW w:w="1985" w:type="dxa"/>
          </w:tcPr>
          <w:p w:rsidR="006D50F8" w:rsidRPr="00EE3561" w:rsidRDefault="006D50F8" w:rsidP="006D50F8">
            <w:pPr>
              <w:spacing w:line="230" w:lineRule="exact"/>
              <w:rPr>
                <w:sz w:val="23"/>
                <w:szCs w:val="23"/>
              </w:rPr>
            </w:pPr>
            <w:r>
              <w:rPr>
                <w:sz w:val="23"/>
                <w:szCs w:val="23"/>
              </w:rPr>
              <w:t>в стационарных условиях, койко-дней</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851"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854" w:type="dxa"/>
          </w:tcPr>
          <w:p w:rsidR="006D50F8" w:rsidRPr="00B561D6" w:rsidRDefault="006D50F8" w:rsidP="006D50F8">
            <w:pPr>
              <w:jc w:val="center"/>
              <w:rPr>
                <w:sz w:val="20"/>
                <w:szCs w:val="20"/>
              </w:rPr>
            </w:pPr>
            <w:r w:rsidRPr="00B561D6">
              <w:rPr>
                <w:sz w:val="20"/>
                <w:szCs w:val="20"/>
              </w:rPr>
              <w:t>0,657</w:t>
            </w:r>
          </w:p>
        </w:tc>
        <w:tc>
          <w:tcPr>
            <w:tcW w:w="1000" w:type="dxa"/>
          </w:tcPr>
          <w:p w:rsidR="006D50F8" w:rsidRPr="00B561D6" w:rsidRDefault="006D50F8" w:rsidP="006D50F8">
            <w:pPr>
              <w:jc w:val="center"/>
              <w:rPr>
                <w:sz w:val="20"/>
                <w:szCs w:val="20"/>
              </w:rPr>
            </w:pPr>
            <w:r w:rsidRPr="00B561D6">
              <w:rPr>
                <w:sz w:val="20"/>
                <w:szCs w:val="20"/>
              </w:rPr>
              <w:t>4,486</w:t>
            </w:r>
          </w:p>
        </w:tc>
        <w:tc>
          <w:tcPr>
            <w:tcW w:w="1000" w:type="dxa"/>
          </w:tcPr>
          <w:p w:rsidR="006D50F8" w:rsidRPr="00B561D6" w:rsidRDefault="006D50F8" w:rsidP="006D50F8">
            <w:pPr>
              <w:jc w:val="center"/>
              <w:rPr>
                <w:sz w:val="20"/>
                <w:szCs w:val="20"/>
              </w:rPr>
            </w:pPr>
            <w:r w:rsidRPr="00B561D6">
              <w:rPr>
                <w:sz w:val="20"/>
                <w:szCs w:val="20"/>
              </w:rPr>
              <w:t>0,306</w:t>
            </w:r>
          </w:p>
        </w:tc>
        <w:tc>
          <w:tcPr>
            <w:tcW w:w="796" w:type="dxa"/>
          </w:tcPr>
          <w:p w:rsidR="006D50F8" w:rsidRPr="00B561D6" w:rsidRDefault="006D50F8" w:rsidP="006D50F8">
            <w:pPr>
              <w:jc w:val="center"/>
              <w:rPr>
                <w:bCs/>
                <w:color w:val="000000"/>
                <w:sz w:val="20"/>
                <w:szCs w:val="20"/>
              </w:rPr>
            </w:pPr>
            <w:r w:rsidRPr="00B561D6">
              <w:rPr>
                <w:bCs/>
                <w:color w:val="000000"/>
                <w:sz w:val="20"/>
                <w:szCs w:val="20"/>
              </w:rPr>
              <w:t>5,449</w:t>
            </w:r>
          </w:p>
        </w:tc>
      </w:tr>
    </w:tbl>
    <w:p w:rsidR="001A68EA" w:rsidRPr="00EE3561" w:rsidRDefault="001A68EA" w:rsidP="001A68EA">
      <w:pPr>
        <w:pStyle w:val="ConsPlusNormal"/>
        <w:ind w:left="993" w:hanging="283"/>
        <w:jc w:val="both"/>
        <w:rPr>
          <w:rFonts w:ascii="Times New Roman" w:hAnsi="Times New Roman" w:cs="Times New Roman"/>
          <w:sz w:val="23"/>
          <w:szCs w:val="23"/>
        </w:rPr>
      </w:pPr>
    </w:p>
    <w:p w:rsidR="006F3CF5" w:rsidRDefault="00EA7DFB" w:rsidP="00F84F3E">
      <w:pPr>
        <w:widowControl w:val="0"/>
        <w:autoSpaceDE w:val="0"/>
        <w:autoSpaceDN w:val="0"/>
        <w:adjustRightInd w:val="0"/>
        <w:spacing w:line="360" w:lineRule="auto"/>
        <w:ind w:firstLine="709"/>
        <w:jc w:val="both"/>
        <w:rPr>
          <w:rFonts w:eastAsia="Calibri"/>
          <w:lang w:eastAsia="en-US"/>
        </w:rPr>
      </w:pPr>
      <w:r w:rsidRPr="00443163">
        <w:rPr>
          <w:rFonts w:eastAsia="Calibri"/>
          <w:lang w:eastAsia="en-US"/>
        </w:rPr>
        <w:t>7.1</w:t>
      </w:r>
      <w:r w:rsidR="00B86ADA">
        <w:rPr>
          <w:rFonts w:eastAsia="Calibri"/>
          <w:lang w:eastAsia="en-US"/>
        </w:rPr>
        <w:t>1</w:t>
      </w:r>
      <w:r w:rsidR="006F3EEA" w:rsidRPr="00443163">
        <w:rPr>
          <w:rFonts w:eastAsia="Calibri"/>
          <w:lang w:eastAsia="en-US"/>
        </w:rPr>
        <w:t xml:space="preserve">. </w:t>
      </w:r>
      <w:r w:rsidR="003A0C97" w:rsidRPr="003A0C97">
        <w:rPr>
          <w:rFonts w:eastAsia="Calibri"/>
          <w:lang w:eastAsia="en-US"/>
        </w:rPr>
        <w:t>Прогнозный объем специализированн</w:t>
      </w:r>
      <w:r w:rsidR="006F3CF5">
        <w:rPr>
          <w:rFonts w:eastAsia="Calibri"/>
          <w:lang w:eastAsia="en-US"/>
        </w:rPr>
        <w:t>ой медицинской помощи, оказывае</w:t>
      </w:r>
      <w:r w:rsidR="003A0C97" w:rsidRPr="003A0C97">
        <w:rPr>
          <w:rFonts w:eastAsia="Calibri"/>
          <w:lang w:eastAsia="en-US"/>
        </w:rPr>
        <w:t>мой федеральными медицинскими организациями за счет средств бюджета Федерального фонда обязательного медицинского страхования (далее – Федеральный фонд ОМС) в условиях дневного стационара, на 2024 – 2026 годы составляет 0,002269 случая леч</w:t>
      </w:r>
      <w:r w:rsidR="006F3CF5">
        <w:rPr>
          <w:rFonts w:eastAsia="Calibri"/>
          <w:lang w:eastAsia="en-US"/>
        </w:rPr>
        <w:t xml:space="preserve">ения на 1 застрахованное лицо, </w:t>
      </w:r>
      <w:r w:rsidR="003A0C97" w:rsidRPr="003A0C97">
        <w:rPr>
          <w:rFonts w:eastAsia="Calibri"/>
          <w:lang w:eastAsia="en-US"/>
        </w:rPr>
        <w:t>в том числе медицинской п</w:t>
      </w:r>
      <w:r w:rsidR="006F3CF5">
        <w:rPr>
          <w:rFonts w:eastAsia="Calibri"/>
          <w:lang w:eastAsia="en-US"/>
        </w:rPr>
        <w:t xml:space="preserve">омощи по профилю «онкология» – </w:t>
      </w:r>
      <w:r w:rsidR="003A0C97" w:rsidRPr="003A0C97">
        <w:rPr>
          <w:rFonts w:eastAsia="Calibri"/>
          <w:lang w:eastAsia="en-US"/>
        </w:rPr>
        <w:t xml:space="preserve">0,000381 случая </w:t>
      </w:r>
      <w:r w:rsidR="003A0C97" w:rsidRPr="003A0C97">
        <w:rPr>
          <w:rFonts w:eastAsia="Calibri"/>
          <w:lang w:eastAsia="en-US"/>
        </w:rPr>
        <w:lastRenderedPageBreak/>
        <w:t>лечения на 1 застрахов</w:t>
      </w:r>
      <w:r w:rsidR="006F3CF5">
        <w:rPr>
          <w:rFonts w:eastAsia="Calibri"/>
          <w:lang w:eastAsia="en-US"/>
        </w:rPr>
        <w:t>анное лицо, для медицинской реа</w:t>
      </w:r>
      <w:r w:rsidR="003A0C97" w:rsidRPr="003A0C97">
        <w:rPr>
          <w:rFonts w:eastAsia="Calibri"/>
          <w:lang w:eastAsia="en-US"/>
        </w:rPr>
        <w:t>билитации в специализированных мед</w:t>
      </w:r>
      <w:r w:rsidR="006F3CF5">
        <w:rPr>
          <w:rFonts w:eastAsia="Calibri"/>
          <w:lang w:eastAsia="en-US"/>
        </w:rPr>
        <w:t>ицинских организациях, оказываю</w:t>
      </w:r>
      <w:r w:rsidR="003A0C97" w:rsidRPr="003A0C97">
        <w:rPr>
          <w:rFonts w:eastAsia="Calibri"/>
          <w:lang w:eastAsia="en-US"/>
        </w:rPr>
        <w:t>щих медицинскую помощь по профилю «медицинская реабилитация», – 0,000222 случая лечения на 1 застрахованное лицо.</w:t>
      </w:r>
    </w:p>
    <w:p w:rsidR="006F3EEA" w:rsidRPr="00D32FED" w:rsidRDefault="00EA7DFB" w:rsidP="006F3CF5">
      <w:pPr>
        <w:widowControl w:val="0"/>
        <w:autoSpaceDE w:val="0"/>
        <w:autoSpaceDN w:val="0"/>
        <w:adjustRightInd w:val="0"/>
        <w:spacing w:line="312" w:lineRule="auto"/>
        <w:ind w:firstLine="709"/>
        <w:jc w:val="both"/>
        <w:rPr>
          <w:rFonts w:eastAsia="Calibri"/>
          <w:lang w:eastAsia="en-US"/>
        </w:rPr>
      </w:pPr>
      <w:r w:rsidRPr="00D32FED">
        <w:rPr>
          <w:rFonts w:eastAsia="Calibri"/>
          <w:lang w:eastAsia="en-US"/>
        </w:rPr>
        <w:t>7.1</w:t>
      </w:r>
      <w:r w:rsidR="00B86ADA" w:rsidRPr="00D32FED">
        <w:rPr>
          <w:rFonts w:eastAsia="Calibri"/>
          <w:lang w:eastAsia="en-US"/>
        </w:rPr>
        <w:t>2</w:t>
      </w:r>
      <w:r w:rsidR="006F3EEA" w:rsidRPr="00D32FED">
        <w:rPr>
          <w:rFonts w:eastAsia="Calibri"/>
          <w:lang w:eastAsia="en-US"/>
        </w:rPr>
        <w:t xml:space="preserve">. </w:t>
      </w:r>
      <w:r w:rsidRPr="00D32FED">
        <w:rPr>
          <w:rFonts w:eastAsia="Calibri"/>
          <w:lang w:eastAsia="en-US"/>
        </w:rPr>
        <w:t xml:space="preserve">Прогнозный объем </w:t>
      </w:r>
      <w:r w:rsidR="00E63819" w:rsidRPr="00D32FED">
        <w:rPr>
          <w:rFonts w:eastAsia="Calibri"/>
          <w:lang w:eastAsia="en-US"/>
        </w:rPr>
        <w:t xml:space="preserve">специализированной, </w:t>
      </w:r>
      <w:r w:rsidRPr="00D32FED">
        <w:rPr>
          <w:rFonts w:eastAsia="Calibri"/>
          <w:lang w:eastAsia="en-US"/>
        </w:rPr>
        <w:t>в том числе высокотехнологичной, медиц</w:t>
      </w:r>
      <w:r w:rsidR="00E63819" w:rsidRPr="00D32FED">
        <w:rPr>
          <w:rFonts w:eastAsia="Calibri"/>
          <w:lang w:eastAsia="en-US"/>
        </w:rPr>
        <w:t>инской помощи, оказываемой феде</w:t>
      </w:r>
      <w:r w:rsidRPr="00D32FED">
        <w:rPr>
          <w:rFonts w:eastAsia="Calibri"/>
          <w:lang w:eastAsia="en-US"/>
        </w:rPr>
        <w:t xml:space="preserve">ральными медицинскими организациями за счет средств бюджета Федерального фонда </w:t>
      </w:r>
      <w:r w:rsidR="00540A17">
        <w:rPr>
          <w:rFonts w:eastAsia="Calibri"/>
          <w:lang w:eastAsia="en-US"/>
        </w:rPr>
        <w:t>обязательного медицинского страхования</w:t>
      </w:r>
      <w:r w:rsidRPr="00D32FED">
        <w:rPr>
          <w:rFonts w:eastAsia="Calibri"/>
          <w:lang w:eastAsia="en-US"/>
        </w:rPr>
        <w:t xml:space="preserve"> в стационарных условиях</w:t>
      </w:r>
      <w:r w:rsidR="00E63819" w:rsidRPr="00D32FED">
        <w:rPr>
          <w:rFonts w:eastAsia="Calibri"/>
          <w:lang w:eastAsia="en-US"/>
        </w:rPr>
        <w:t>,</w:t>
      </w:r>
      <w:r w:rsidRPr="00D32FED">
        <w:rPr>
          <w:rFonts w:eastAsia="Calibri"/>
          <w:lang w:eastAsia="en-US"/>
        </w:rPr>
        <w:t xml:space="preserve"> </w:t>
      </w:r>
      <w:r w:rsidR="00E63819" w:rsidRPr="00D32FED">
        <w:rPr>
          <w:rFonts w:eastAsia="Calibri"/>
          <w:lang w:eastAsia="en-US"/>
        </w:rPr>
        <w:t>на 202</w:t>
      </w:r>
      <w:r w:rsidR="00563247" w:rsidRPr="00D32FED">
        <w:rPr>
          <w:rFonts w:eastAsia="Calibri"/>
          <w:lang w:eastAsia="en-US"/>
        </w:rPr>
        <w:t>4</w:t>
      </w:r>
      <w:r w:rsidR="00E63819" w:rsidRPr="00D32FED">
        <w:rPr>
          <w:rFonts w:eastAsia="Calibri"/>
          <w:lang w:eastAsia="en-US"/>
        </w:rPr>
        <w:t xml:space="preserve"> – 202</w:t>
      </w:r>
      <w:r w:rsidR="00563247" w:rsidRPr="00D32FED">
        <w:rPr>
          <w:rFonts w:eastAsia="Calibri"/>
          <w:lang w:eastAsia="en-US"/>
        </w:rPr>
        <w:t>6</w:t>
      </w:r>
      <w:r w:rsidR="00E63819" w:rsidRPr="00D32FED">
        <w:rPr>
          <w:rFonts w:eastAsia="Calibri"/>
          <w:lang w:eastAsia="en-US"/>
        </w:rPr>
        <w:t xml:space="preserve"> годы </w:t>
      </w:r>
      <w:r w:rsidRPr="00D32FED">
        <w:rPr>
          <w:rFonts w:eastAsia="Calibri"/>
          <w:lang w:eastAsia="en-US"/>
        </w:rPr>
        <w:t xml:space="preserve">составляет </w:t>
      </w:r>
      <w:r w:rsidR="004C1BD1" w:rsidRPr="00D32FED">
        <w:rPr>
          <w:rFonts w:eastAsia="Calibri"/>
          <w:lang w:eastAsia="en-US"/>
        </w:rPr>
        <w:t xml:space="preserve">0,010239 </w:t>
      </w:r>
      <w:r w:rsidRPr="00D32FED">
        <w:rPr>
          <w:rFonts w:eastAsia="Calibri"/>
          <w:lang w:eastAsia="en-US"/>
        </w:rPr>
        <w:t>случая госпитализации на 1 застрахованно</w:t>
      </w:r>
      <w:r w:rsidR="00540A17">
        <w:rPr>
          <w:rFonts w:eastAsia="Calibri"/>
          <w:lang w:eastAsia="en-US"/>
        </w:rPr>
        <w:t xml:space="preserve">е лицо, в том числе по профилю </w:t>
      </w:r>
      <w:r w:rsidRPr="00D32FED">
        <w:rPr>
          <w:rFonts w:eastAsia="Calibri"/>
          <w:lang w:eastAsia="en-US"/>
        </w:rPr>
        <w:t xml:space="preserve">«онкология» – </w:t>
      </w:r>
      <w:r w:rsidR="003D74DF" w:rsidRPr="00D32FED">
        <w:rPr>
          <w:rFonts w:eastAsia="Calibri"/>
          <w:lang w:eastAsia="en-US"/>
        </w:rPr>
        <w:t xml:space="preserve">0,001094 </w:t>
      </w:r>
      <w:r w:rsidRPr="00D32FED">
        <w:rPr>
          <w:rFonts w:eastAsia="Calibri"/>
          <w:lang w:eastAsia="en-US"/>
        </w:rPr>
        <w:t xml:space="preserve">случая госпитализации на 1 застрахованное лицо, </w:t>
      </w:r>
      <w:r w:rsidR="00FA35F2" w:rsidRPr="00D32FED">
        <w:rPr>
          <w:rFonts w:eastAsia="Calibri"/>
          <w:lang w:eastAsia="en-US"/>
        </w:rPr>
        <w:t>в случае</w:t>
      </w:r>
      <w:r w:rsidRPr="00D32FED">
        <w:rPr>
          <w:rFonts w:eastAsia="Calibri"/>
          <w:lang w:eastAsia="en-US"/>
        </w:rPr>
        <w:t xml:space="preserve"> медицинской реабилитации в специализированных медицинских организациях, оказывающих медицинскую помощь по профилю «медицинская реабилитация»</w:t>
      </w:r>
      <w:r w:rsidR="009C4A3E" w:rsidRPr="00D32FED">
        <w:rPr>
          <w:rFonts w:eastAsia="Calibri"/>
          <w:lang w:eastAsia="en-US"/>
        </w:rPr>
        <w:t>,</w:t>
      </w:r>
      <w:r w:rsidRPr="00D32FED">
        <w:rPr>
          <w:rFonts w:eastAsia="Calibri"/>
          <w:lang w:eastAsia="en-US"/>
        </w:rPr>
        <w:t xml:space="preserve"> – </w:t>
      </w:r>
      <w:r w:rsidR="00D94ACE" w:rsidRPr="00D32FED">
        <w:rPr>
          <w:rFonts w:eastAsia="Calibri"/>
          <w:lang w:eastAsia="en-US"/>
        </w:rPr>
        <w:t xml:space="preserve">0,001378 </w:t>
      </w:r>
      <w:r w:rsidRPr="00D32FED">
        <w:rPr>
          <w:rFonts w:eastAsia="Calibri"/>
          <w:lang w:eastAsia="en-US"/>
        </w:rPr>
        <w:t>случая госпитализации на 1 застрахованное лицо.</w:t>
      </w:r>
    </w:p>
    <w:p w:rsidR="00050004" w:rsidRPr="00EE3561" w:rsidRDefault="006F3EEA" w:rsidP="00FA35F2">
      <w:pPr>
        <w:pStyle w:val="ConsPlusNormal"/>
        <w:spacing w:line="336" w:lineRule="auto"/>
        <w:ind w:firstLine="709"/>
        <w:jc w:val="both"/>
        <w:rPr>
          <w:rFonts w:ascii="Times New Roman" w:hAnsi="Times New Roman" w:cs="Times New Roman"/>
          <w:b/>
          <w:sz w:val="28"/>
          <w:szCs w:val="28"/>
        </w:rPr>
      </w:pPr>
      <w:r w:rsidRPr="00D32FED">
        <w:rPr>
          <w:rFonts w:ascii="Times New Roman" w:eastAsia="Calibri" w:hAnsi="Times New Roman" w:cs="Times New Roman"/>
          <w:sz w:val="28"/>
          <w:szCs w:val="28"/>
          <w:lang w:eastAsia="en-US"/>
        </w:rPr>
        <w:t>7.</w:t>
      </w:r>
      <w:r w:rsidR="00EA7DFB" w:rsidRPr="00D32FED">
        <w:rPr>
          <w:rFonts w:ascii="Times New Roman" w:eastAsia="Calibri" w:hAnsi="Times New Roman" w:cs="Times New Roman"/>
          <w:sz w:val="28"/>
          <w:szCs w:val="28"/>
          <w:lang w:eastAsia="en-US"/>
        </w:rPr>
        <w:t>1</w:t>
      </w:r>
      <w:r w:rsidR="00B86ADA" w:rsidRPr="00D32FED">
        <w:rPr>
          <w:rFonts w:ascii="Times New Roman" w:eastAsia="Calibri" w:hAnsi="Times New Roman" w:cs="Times New Roman"/>
          <w:sz w:val="28"/>
          <w:szCs w:val="28"/>
          <w:lang w:eastAsia="en-US"/>
        </w:rPr>
        <w:t>3</w:t>
      </w:r>
      <w:r w:rsidRPr="00D32FED">
        <w:rPr>
          <w:rFonts w:ascii="Times New Roman" w:eastAsia="Calibri" w:hAnsi="Times New Roman" w:cs="Times New Roman"/>
          <w:sz w:val="28"/>
          <w:szCs w:val="28"/>
          <w:lang w:eastAsia="en-US"/>
        </w:rPr>
        <w:t xml:space="preserve">. </w:t>
      </w:r>
      <w:r w:rsidR="00EA7DFB" w:rsidRPr="00D32FED">
        <w:rPr>
          <w:rFonts w:ascii="Times New Roman" w:eastAsia="Calibri" w:hAnsi="Times New Roman" w:cs="Times New Roman"/>
          <w:sz w:val="28"/>
          <w:szCs w:val="28"/>
          <w:lang w:eastAsia="en-US"/>
        </w:rPr>
        <w:t>Прогнозный объем медицинской помощи при экстракорпоральном оплодотворен</w:t>
      </w:r>
      <w:r w:rsidR="00E63819" w:rsidRPr="00D32FED">
        <w:rPr>
          <w:rFonts w:ascii="Times New Roman" w:eastAsia="Calibri" w:hAnsi="Times New Roman" w:cs="Times New Roman"/>
          <w:sz w:val="28"/>
          <w:szCs w:val="28"/>
          <w:lang w:eastAsia="en-US"/>
        </w:rPr>
        <w:t>ии</w:t>
      </w:r>
      <w:r w:rsidR="00766D37" w:rsidRPr="00D32FED">
        <w:rPr>
          <w:rFonts w:ascii="Times New Roman" w:eastAsia="Calibri" w:hAnsi="Times New Roman" w:cs="Times New Roman"/>
          <w:sz w:val="28"/>
          <w:szCs w:val="28"/>
          <w:lang w:eastAsia="en-US"/>
        </w:rPr>
        <w:t>, оказываемой</w:t>
      </w:r>
      <w:r w:rsidR="00E63819" w:rsidRPr="00D32FED">
        <w:rPr>
          <w:rFonts w:ascii="Times New Roman" w:eastAsia="Calibri" w:hAnsi="Times New Roman" w:cs="Times New Roman"/>
          <w:sz w:val="28"/>
          <w:szCs w:val="28"/>
          <w:lang w:eastAsia="en-US"/>
        </w:rPr>
        <w:t xml:space="preserve"> федеральными медицинскими</w:t>
      </w:r>
      <w:r w:rsidR="00E63819">
        <w:rPr>
          <w:rFonts w:ascii="Times New Roman" w:eastAsia="Calibri" w:hAnsi="Times New Roman" w:cs="Times New Roman"/>
          <w:sz w:val="28"/>
          <w:szCs w:val="28"/>
          <w:lang w:eastAsia="en-US"/>
        </w:rPr>
        <w:t xml:space="preserve"> ор</w:t>
      </w:r>
      <w:r w:rsidR="00EA7DFB" w:rsidRPr="00EE3561">
        <w:rPr>
          <w:rFonts w:ascii="Times New Roman" w:eastAsia="Calibri" w:hAnsi="Times New Roman" w:cs="Times New Roman"/>
          <w:sz w:val="28"/>
          <w:szCs w:val="28"/>
          <w:lang w:eastAsia="en-US"/>
        </w:rPr>
        <w:t xml:space="preserve">ганизациями за счет средств бюджета Федерального фонда </w:t>
      </w:r>
      <w:r w:rsidR="00540A17" w:rsidRPr="00540A17">
        <w:rPr>
          <w:rFonts w:ascii="Times New Roman" w:eastAsia="Calibri" w:hAnsi="Times New Roman" w:cs="Times New Roman"/>
          <w:sz w:val="28"/>
          <w:szCs w:val="28"/>
          <w:lang w:eastAsia="en-US"/>
        </w:rPr>
        <w:t>обязательного медицинского страхования</w:t>
      </w:r>
      <w:r w:rsidR="00E63819">
        <w:rPr>
          <w:rFonts w:ascii="Times New Roman" w:eastAsia="Calibri" w:hAnsi="Times New Roman" w:cs="Times New Roman"/>
          <w:sz w:val="28"/>
          <w:szCs w:val="28"/>
          <w:lang w:eastAsia="en-US"/>
        </w:rPr>
        <w:t>,</w:t>
      </w:r>
      <w:r w:rsidR="00766D37" w:rsidRPr="00540A17">
        <w:rPr>
          <w:rFonts w:ascii="Times New Roman" w:eastAsia="Calibri" w:hAnsi="Times New Roman" w:cs="Times New Roman"/>
          <w:sz w:val="28"/>
          <w:szCs w:val="28"/>
          <w:lang w:eastAsia="en-US"/>
        </w:rPr>
        <w:t xml:space="preserve"> </w:t>
      </w:r>
      <w:r w:rsidR="00766D37" w:rsidRPr="00766D37">
        <w:rPr>
          <w:rFonts w:ascii="Times New Roman" w:eastAsia="Calibri" w:hAnsi="Times New Roman" w:cs="Times New Roman"/>
          <w:sz w:val="28"/>
          <w:szCs w:val="28"/>
          <w:lang w:eastAsia="en-US"/>
        </w:rPr>
        <w:t>на 202</w:t>
      </w:r>
      <w:r w:rsidR="002D1F7F">
        <w:rPr>
          <w:rFonts w:ascii="Times New Roman" w:eastAsia="Calibri" w:hAnsi="Times New Roman" w:cs="Times New Roman"/>
          <w:sz w:val="28"/>
          <w:szCs w:val="28"/>
          <w:lang w:eastAsia="en-US"/>
        </w:rPr>
        <w:t>4</w:t>
      </w:r>
      <w:r w:rsidR="00766D37" w:rsidRPr="00766D37">
        <w:rPr>
          <w:rFonts w:ascii="Times New Roman" w:eastAsia="Calibri" w:hAnsi="Times New Roman" w:cs="Times New Roman"/>
          <w:sz w:val="28"/>
          <w:szCs w:val="28"/>
          <w:lang w:eastAsia="en-US"/>
        </w:rPr>
        <w:t xml:space="preserve"> – 202</w:t>
      </w:r>
      <w:r w:rsidR="002D1F7F">
        <w:rPr>
          <w:rFonts w:ascii="Times New Roman" w:eastAsia="Calibri" w:hAnsi="Times New Roman" w:cs="Times New Roman"/>
          <w:sz w:val="28"/>
          <w:szCs w:val="28"/>
          <w:lang w:eastAsia="en-US"/>
        </w:rPr>
        <w:t>6</w:t>
      </w:r>
      <w:r w:rsidR="00766D37" w:rsidRPr="00766D37">
        <w:rPr>
          <w:rFonts w:ascii="Times New Roman" w:eastAsia="Calibri" w:hAnsi="Times New Roman" w:cs="Times New Roman"/>
          <w:sz w:val="28"/>
          <w:szCs w:val="28"/>
          <w:lang w:eastAsia="en-US"/>
        </w:rPr>
        <w:t xml:space="preserve"> годы</w:t>
      </w:r>
      <w:r w:rsidR="00EA7DFB" w:rsidRPr="00EE3561">
        <w:rPr>
          <w:rFonts w:ascii="Times New Roman" w:eastAsia="Calibri" w:hAnsi="Times New Roman" w:cs="Times New Roman"/>
          <w:sz w:val="28"/>
          <w:szCs w:val="28"/>
          <w:lang w:eastAsia="en-US"/>
        </w:rPr>
        <w:t xml:space="preserve"> составляет 0,000059 случая на 1 застрахованное лицо.</w:t>
      </w:r>
    </w:p>
    <w:p w:rsidR="000F75EA" w:rsidRPr="0065404B" w:rsidRDefault="00EA7DFB" w:rsidP="0065404B">
      <w:pPr>
        <w:pStyle w:val="ConsPlusNormal"/>
        <w:spacing w:before="240" w:after="360" w:line="336" w:lineRule="auto"/>
        <w:ind w:firstLine="709"/>
        <w:rPr>
          <w:rFonts w:ascii="Times New Roman" w:hAnsi="Times New Roman" w:cs="Times New Roman"/>
          <w:b/>
          <w:sz w:val="28"/>
          <w:szCs w:val="28"/>
        </w:rPr>
      </w:pPr>
      <w:r w:rsidRPr="00EE3561">
        <w:rPr>
          <w:rFonts w:ascii="Times New Roman" w:hAnsi="Times New Roman" w:cs="Times New Roman"/>
          <w:b/>
          <w:sz w:val="28"/>
          <w:szCs w:val="28"/>
        </w:rPr>
        <w:t>8</w:t>
      </w:r>
      <w:r w:rsidR="00F27D1F" w:rsidRPr="00EE3561">
        <w:rPr>
          <w:rFonts w:ascii="Times New Roman" w:hAnsi="Times New Roman" w:cs="Times New Roman"/>
          <w:b/>
          <w:sz w:val="28"/>
          <w:szCs w:val="28"/>
        </w:rPr>
        <w:t>. Под</w:t>
      </w:r>
      <w:r w:rsidR="0065404B">
        <w:rPr>
          <w:rFonts w:ascii="Times New Roman" w:hAnsi="Times New Roman" w:cs="Times New Roman"/>
          <w:b/>
          <w:sz w:val="28"/>
          <w:szCs w:val="28"/>
        </w:rPr>
        <w:t>ушевые нормативы финансирования</w:t>
      </w:r>
    </w:p>
    <w:p w:rsidR="00880DAE" w:rsidRPr="00EE3561" w:rsidRDefault="00880DAE" w:rsidP="00FA35F2">
      <w:pPr>
        <w:pStyle w:val="ConsPlusNormal"/>
        <w:spacing w:line="336" w:lineRule="auto"/>
        <w:ind w:firstLine="709"/>
        <w:jc w:val="both"/>
        <w:rPr>
          <w:rFonts w:ascii="Times New Roman" w:hAnsi="Times New Roman" w:cs="Times New Roman"/>
          <w:sz w:val="28"/>
          <w:szCs w:val="28"/>
        </w:rPr>
      </w:pPr>
      <w:r w:rsidRPr="00EE3561">
        <w:rPr>
          <w:rFonts w:ascii="Times New Roman" w:hAnsi="Times New Roman" w:cs="Times New Roman"/>
          <w:sz w:val="28"/>
          <w:szCs w:val="28"/>
        </w:rPr>
        <w:t>Подушевые нормативы финансирования, предусмотренные Территориальной программой (без учета расходов федерального бюджета), в 202</w:t>
      </w:r>
      <w:r w:rsidR="002D1F7F">
        <w:rPr>
          <w:rFonts w:ascii="Times New Roman" w:hAnsi="Times New Roman" w:cs="Times New Roman"/>
          <w:sz w:val="28"/>
          <w:szCs w:val="28"/>
        </w:rPr>
        <w:t>4</w:t>
      </w:r>
      <w:r w:rsidRPr="00EE3561">
        <w:rPr>
          <w:rFonts w:ascii="Times New Roman" w:hAnsi="Times New Roman" w:cs="Times New Roman"/>
          <w:sz w:val="28"/>
          <w:szCs w:val="28"/>
        </w:rPr>
        <w:t xml:space="preserve"> году составляют </w:t>
      </w:r>
      <w:r w:rsidR="006C3004" w:rsidRPr="006C3004">
        <w:rPr>
          <w:rFonts w:ascii="Times New Roman" w:hAnsi="Times New Roman" w:cs="Times New Roman"/>
          <w:sz w:val="28"/>
          <w:szCs w:val="28"/>
        </w:rPr>
        <w:t>23 073,57</w:t>
      </w:r>
      <w:r w:rsidR="006C3004">
        <w:rPr>
          <w:rFonts w:ascii="Times New Roman" w:hAnsi="Times New Roman" w:cs="Times New Roman"/>
          <w:sz w:val="28"/>
          <w:szCs w:val="28"/>
        </w:rPr>
        <w:t xml:space="preserve"> </w:t>
      </w:r>
      <w:r w:rsidRPr="00EE3561">
        <w:rPr>
          <w:rFonts w:ascii="Times New Roman" w:hAnsi="Times New Roman" w:cs="Times New Roman"/>
          <w:sz w:val="28"/>
          <w:szCs w:val="28"/>
        </w:rPr>
        <w:t>рубля, в 202</w:t>
      </w:r>
      <w:r w:rsidR="002D1F7F">
        <w:rPr>
          <w:rFonts w:ascii="Times New Roman" w:hAnsi="Times New Roman" w:cs="Times New Roman"/>
          <w:sz w:val="28"/>
          <w:szCs w:val="28"/>
        </w:rPr>
        <w:t>5</w:t>
      </w:r>
      <w:r w:rsidRPr="00EE3561">
        <w:rPr>
          <w:rFonts w:ascii="Times New Roman" w:hAnsi="Times New Roman" w:cs="Times New Roman"/>
          <w:sz w:val="28"/>
          <w:szCs w:val="28"/>
        </w:rPr>
        <w:t xml:space="preserve"> году – </w:t>
      </w:r>
      <w:r w:rsidR="006C3004" w:rsidRPr="006C3004">
        <w:rPr>
          <w:rFonts w:ascii="Times New Roman" w:hAnsi="Times New Roman" w:cs="Times New Roman"/>
          <w:sz w:val="28"/>
          <w:szCs w:val="28"/>
        </w:rPr>
        <w:t>24 439,32</w:t>
      </w:r>
      <w:r w:rsidR="006C3004">
        <w:rPr>
          <w:rFonts w:ascii="Times New Roman" w:hAnsi="Times New Roman" w:cs="Times New Roman"/>
          <w:sz w:val="28"/>
          <w:szCs w:val="28"/>
        </w:rPr>
        <w:t xml:space="preserve"> </w:t>
      </w:r>
      <w:r w:rsidRPr="00EE3561">
        <w:rPr>
          <w:rFonts w:ascii="Times New Roman" w:hAnsi="Times New Roman" w:cs="Times New Roman"/>
          <w:sz w:val="28"/>
          <w:szCs w:val="28"/>
        </w:rPr>
        <w:t>рубля, в 20</w:t>
      </w:r>
      <w:r w:rsidR="00766D37">
        <w:rPr>
          <w:rFonts w:ascii="Times New Roman" w:hAnsi="Times New Roman" w:cs="Times New Roman"/>
          <w:sz w:val="28"/>
          <w:szCs w:val="28"/>
        </w:rPr>
        <w:t>2</w:t>
      </w:r>
      <w:r w:rsidR="002D1F7F">
        <w:rPr>
          <w:rFonts w:ascii="Times New Roman" w:hAnsi="Times New Roman" w:cs="Times New Roman"/>
          <w:sz w:val="28"/>
          <w:szCs w:val="28"/>
        </w:rPr>
        <w:t>6</w:t>
      </w:r>
      <w:r w:rsidRPr="00EE3561">
        <w:rPr>
          <w:rFonts w:ascii="Times New Roman" w:hAnsi="Times New Roman" w:cs="Times New Roman"/>
          <w:sz w:val="28"/>
          <w:szCs w:val="28"/>
        </w:rPr>
        <w:t xml:space="preserve"> году – </w:t>
      </w:r>
      <w:r w:rsidR="00824563" w:rsidRPr="00EE3561">
        <w:rPr>
          <w:rFonts w:ascii="Times New Roman" w:hAnsi="Times New Roman" w:cs="Times New Roman"/>
          <w:sz w:val="28"/>
          <w:szCs w:val="28"/>
        </w:rPr>
        <w:br/>
      </w:r>
      <w:r w:rsidR="006C3004" w:rsidRPr="006C3004">
        <w:rPr>
          <w:rFonts w:ascii="Times New Roman" w:hAnsi="Times New Roman" w:cs="Times New Roman"/>
          <w:sz w:val="28"/>
          <w:szCs w:val="28"/>
        </w:rPr>
        <w:t>25 804,16</w:t>
      </w:r>
      <w:r w:rsidR="006C3004">
        <w:rPr>
          <w:rFonts w:ascii="Times New Roman" w:hAnsi="Times New Roman" w:cs="Times New Roman"/>
          <w:sz w:val="28"/>
          <w:szCs w:val="28"/>
        </w:rPr>
        <w:t xml:space="preserve"> </w:t>
      </w:r>
      <w:r w:rsidRPr="00EE3561">
        <w:rPr>
          <w:rFonts w:ascii="Times New Roman" w:hAnsi="Times New Roman" w:cs="Times New Roman"/>
          <w:sz w:val="28"/>
          <w:szCs w:val="28"/>
        </w:rPr>
        <w:t>рубля, в том числе:</w:t>
      </w:r>
    </w:p>
    <w:p w:rsidR="00880DAE" w:rsidRPr="00EE3561" w:rsidRDefault="00766D37" w:rsidP="00FA35F2">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80DAE" w:rsidRPr="00EE3561">
        <w:rPr>
          <w:rFonts w:ascii="Times New Roman" w:hAnsi="Times New Roman" w:cs="Times New Roman"/>
          <w:sz w:val="28"/>
          <w:szCs w:val="28"/>
        </w:rPr>
        <w:t xml:space="preserve">а счет средств областного бюджета (в расчете на 1 жителя) </w:t>
      </w:r>
      <w:r w:rsidR="00880DAE" w:rsidRPr="00EE3561">
        <w:rPr>
          <w:rFonts w:ascii="Times New Roman" w:hAnsi="Times New Roman" w:cs="Times New Roman"/>
          <w:sz w:val="28"/>
          <w:szCs w:val="28"/>
        </w:rPr>
        <w:br/>
        <w:t>в 202</w:t>
      </w:r>
      <w:r w:rsidR="002D1F7F">
        <w:rPr>
          <w:rFonts w:ascii="Times New Roman" w:hAnsi="Times New Roman" w:cs="Times New Roman"/>
          <w:sz w:val="28"/>
          <w:szCs w:val="28"/>
        </w:rPr>
        <w:t>4</w:t>
      </w:r>
      <w:r w:rsidR="00880DAE" w:rsidRPr="00EE3561">
        <w:rPr>
          <w:rFonts w:ascii="Times New Roman" w:hAnsi="Times New Roman" w:cs="Times New Roman"/>
          <w:sz w:val="28"/>
          <w:szCs w:val="28"/>
        </w:rPr>
        <w:t xml:space="preserve"> году – </w:t>
      </w:r>
      <w:r w:rsidR="006C3004" w:rsidRPr="006C3004">
        <w:rPr>
          <w:rFonts w:ascii="Times New Roman" w:hAnsi="Times New Roman" w:cs="Times New Roman"/>
          <w:sz w:val="28"/>
          <w:szCs w:val="28"/>
        </w:rPr>
        <w:t>3 896,68</w:t>
      </w:r>
      <w:r w:rsidR="006C3004">
        <w:rPr>
          <w:rFonts w:ascii="Times New Roman" w:hAnsi="Times New Roman" w:cs="Times New Roman"/>
          <w:sz w:val="28"/>
          <w:szCs w:val="28"/>
        </w:rPr>
        <w:t xml:space="preserve"> </w:t>
      </w:r>
      <w:r w:rsidR="00880DAE" w:rsidRPr="00EE3561">
        <w:rPr>
          <w:rFonts w:ascii="Times New Roman" w:hAnsi="Times New Roman" w:cs="Times New Roman"/>
          <w:sz w:val="28"/>
          <w:szCs w:val="28"/>
        </w:rPr>
        <w:t>рубля, в 202</w:t>
      </w:r>
      <w:r w:rsidR="002D1F7F">
        <w:rPr>
          <w:rFonts w:ascii="Times New Roman" w:hAnsi="Times New Roman" w:cs="Times New Roman"/>
          <w:sz w:val="28"/>
          <w:szCs w:val="28"/>
        </w:rPr>
        <w:t>5</w:t>
      </w:r>
      <w:r w:rsidR="00880DAE" w:rsidRPr="00EE3561">
        <w:rPr>
          <w:rFonts w:ascii="Times New Roman" w:hAnsi="Times New Roman" w:cs="Times New Roman"/>
          <w:sz w:val="28"/>
          <w:szCs w:val="28"/>
        </w:rPr>
        <w:t xml:space="preserve"> году – </w:t>
      </w:r>
      <w:r w:rsidR="006C3004" w:rsidRPr="006C3004">
        <w:rPr>
          <w:rFonts w:ascii="Times New Roman" w:hAnsi="Times New Roman" w:cs="Times New Roman"/>
          <w:sz w:val="28"/>
          <w:szCs w:val="28"/>
        </w:rPr>
        <w:t>3 934,70</w:t>
      </w:r>
      <w:r w:rsidR="006C3004">
        <w:rPr>
          <w:rFonts w:ascii="Times New Roman" w:hAnsi="Times New Roman" w:cs="Times New Roman"/>
          <w:sz w:val="28"/>
          <w:szCs w:val="28"/>
        </w:rPr>
        <w:t xml:space="preserve"> </w:t>
      </w:r>
      <w:r w:rsidR="00880DAE" w:rsidRPr="00EE3561">
        <w:rPr>
          <w:rFonts w:ascii="Times New Roman" w:hAnsi="Times New Roman" w:cs="Times New Roman"/>
          <w:sz w:val="28"/>
          <w:szCs w:val="28"/>
        </w:rPr>
        <w:t>рубля, в 202</w:t>
      </w:r>
      <w:r w:rsidR="002D1F7F">
        <w:rPr>
          <w:rFonts w:ascii="Times New Roman" w:hAnsi="Times New Roman" w:cs="Times New Roman"/>
          <w:sz w:val="28"/>
          <w:szCs w:val="28"/>
        </w:rPr>
        <w:t>6</w:t>
      </w:r>
      <w:r w:rsidR="00880DAE" w:rsidRPr="00EE3561">
        <w:rPr>
          <w:rFonts w:ascii="Times New Roman" w:hAnsi="Times New Roman" w:cs="Times New Roman"/>
          <w:sz w:val="28"/>
          <w:szCs w:val="28"/>
        </w:rPr>
        <w:t xml:space="preserve"> году –</w:t>
      </w:r>
      <w:r w:rsidR="00715EB5" w:rsidRPr="00EE3561">
        <w:rPr>
          <w:rFonts w:ascii="Times New Roman" w:hAnsi="Times New Roman" w:cs="Times New Roman"/>
          <w:sz w:val="28"/>
          <w:szCs w:val="28"/>
        </w:rPr>
        <w:br/>
      </w:r>
      <w:r w:rsidR="006C3004" w:rsidRPr="006C3004">
        <w:rPr>
          <w:rFonts w:ascii="Times New Roman" w:hAnsi="Times New Roman" w:cs="Times New Roman"/>
          <w:sz w:val="28"/>
          <w:szCs w:val="28"/>
        </w:rPr>
        <w:t>3 930,39</w:t>
      </w:r>
      <w:r w:rsidR="006C3004">
        <w:rPr>
          <w:rFonts w:ascii="Times New Roman" w:hAnsi="Times New Roman" w:cs="Times New Roman"/>
          <w:sz w:val="28"/>
          <w:szCs w:val="28"/>
        </w:rPr>
        <w:t xml:space="preserve"> </w:t>
      </w:r>
      <w:r>
        <w:rPr>
          <w:rFonts w:ascii="Times New Roman" w:hAnsi="Times New Roman" w:cs="Times New Roman"/>
          <w:sz w:val="28"/>
          <w:szCs w:val="28"/>
        </w:rPr>
        <w:t>рубля;</w:t>
      </w:r>
    </w:p>
    <w:p w:rsidR="00880DAE" w:rsidRPr="00EE3561" w:rsidRDefault="00766D37" w:rsidP="00FA35F2">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за</w:t>
      </w:r>
      <w:r w:rsidR="00880DAE" w:rsidRPr="00EE3561">
        <w:rPr>
          <w:rFonts w:ascii="Times New Roman" w:hAnsi="Times New Roman" w:cs="Times New Roman"/>
          <w:sz w:val="28"/>
          <w:szCs w:val="28"/>
        </w:rPr>
        <w:t xml:space="preserve"> счет средств </w:t>
      </w:r>
      <w:r w:rsidR="006A3C88" w:rsidRPr="006A3C88">
        <w:rPr>
          <w:rFonts w:ascii="Times New Roman" w:hAnsi="Times New Roman" w:cs="Times New Roman"/>
          <w:sz w:val="28"/>
          <w:szCs w:val="28"/>
        </w:rPr>
        <w:t>обязательного медицинского страхования</w:t>
      </w:r>
      <w:r w:rsidR="00880DAE" w:rsidRPr="00EE3561">
        <w:rPr>
          <w:rFonts w:ascii="Times New Roman" w:hAnsi="Times New Roman" w:cs="Times New Roman"/>
          <w:sz w:val="28"/>
          <w:szCs w:val="28"/>
        </w:rPr>
        <w:t xml:space="preserve"> (в расчете на 1 застрахованное лицо):</w:t>
      </w:r>
    </w:p>
    <w:p w:rsidR="00880DAE" w:rsidRPr="00EE3561" w:rsidRDefault="00D012B1" w:rsidP="00FA35F2">
      <w:pPr>
        <w:pStyle w:val="ConsPlusNormal"/>
        <w:spacing w:line="336" w:lineRule="auto"/>
        <w:ind w:firstLine="709"/>
        <w:jc w:val="both"/>
        <w:rPr>
          <w:rFonts w:ascii="Times New Roman" w:hAnsi="Times New Roman" w:cs="Times New Roman"/>
          <w:sz w:val="28"/>
          <w:szCs w:val="28"/>
        </w:rPr>
      </w:pPr>
      <w:r w:rsidRPr="00D012B1">
        <w:rPr>
          <w:rFonts w:ascii="Times New Roman" w:hAnsi="Times New Roman" w:cs="Times New Roman"/>
          <w:sz w:val="28"/>
          <w:szCs w:val="28"/>
        </w:rPr>
        <w:t>на финансирование базовой программы ОМС в 202</w:t>
      </w:r>
      <w:r>
        <w:rPr>
          <w:rFonts w:ascii="Times New Roman" w:hAnsi="Times New Roman" w:cs="Times New Roman"/>
          <w:sz w:val="28"/>
          <w:szCs w:val="28"/>
        </w:rPr>
        <w:t>4</w:t>
      </w:r>
      <w:r w:rsidRPr="00D012B1">
        <w:rPr>
          <w:rFonts w:ascii="Times New Roman" w:hAnsi="Times New Roman" w:cs="Times New Roman"/>
          <w:sz w:val="28"/>
          <w:szCs w:val="28"/>
        </w:rPr>
        <w:t xml:space="preserve"> году – </w:t>
      </w:r>
      <w:r w:rsidR="00E45490">
        <w:rPr>
          <w:rFonts w:ascii="Times New Roman" w:hAnsi="Times New Roman" w:cs="Times New Roman"/>
          <w:sz w:val="28"/>
          <w:szCs w:val="28"/>
        </w:rPr>
        <w:br/>
      </w:r>
      <w:r w:rsidR="00E45490" w:rsidRPr="00E45490">
        <w:rPr>
          <w:rFonts w:ascii="Times New Roman" w:hAnsi="Times New Roman" w:cs="Times New Roman"/>
          <w:sz w:val="28"/>
          <w:szCs w:val="28"/>
        </w:rPr>
        <w:lastRenderedPageBreak/>
        <w:t>19</w:t>
      </w:r>
      <w:r w:rsidR="00E45490">
        <w:rPr>
          <w:rFonts w:ascii="Times New Roman" w:hAnsi="Times New Roman" w:cs="Times New Roman"/>
          <w:sz w:val="28"/>
          <w:szCs w:val="28"/>
        </w:rPr>
        <w:t xml:space="preserve"> </w:t>
      </w:r>
      <w:r w:rsidR="00E45490" w:rsidRPr="00E45490">
        <w:rPr>
          <w:rFonts w:ascii="Times New Roman" w:hAnsi="Times New Roman" w:cs="Times New Roman"/>
          <w:sz w:val="28"/>
          <w:szCs w:val="28"/>
        </w:rPr>
        <w:t xml:space="preserve">077,97 </w:t>
      </w:r>
      <w:r w:rsidRPr="00D012B1">
        <w:rPr>
          <w:rFonts w:ascii="Times New Roman" w:hAnsi="Times New Roman" w:cs="Times New Roman"/>
          <w:sz w:val="28"/>
          <w:szCs w:val="28"/>
        </w:rPr>
        <w:t xml:space="preserve">рубля, в том числе для оказания медицинской помощи по профилю «медицинская реабилитация» – </w:t>
      </w:r>
      <w:r w:rsidR="00E45490" w:rsidRPr="000A2D28">
        <w:rPr>
          <w:rFonts w:ascii="Times New Roman" w:hAnsi="Times New Roman" w:cs="Times New Roman"/>
          <w:sz w:val="28"/>
          <w:szCs w:val="28"/>
        </w:rPr>
        <w:t>389,64</w:t>
      </w:r>
      <w:r w:rsidRPr="00D012B1">
        <w:rPr>
          <w:rFonts w:ascii="Times New Roman" w:hAnsi="Times New Roman" w:cs="Times New Roman"/>
          <w:sz w:val="28"/>
          <w:szCs w:val="28"/>
        </w:rPr>
        <w:t xml:space="preserve"> рубля, в 202</w:t>
      </w:r>
      <w:r>
        <w:rPr>
          <w:rFonts w:ascii="Times New Roman" w:hAnsi="Times New Roman" w:cs="Times New Roman"/>
          <w:sz w:val="28"/>
          <w:szCs w:val="28"/>
        </w:rPr>
        <w:t>5</w:t>
      </w:r>
      <w:r w:rsidRPr="00D012B1">
        <w:rPr>
          <w:rFonts w:ascii="Times New Roman" w:hAnsi="Times New Roman" w:cs="Times New Roman"/>
          <w:sz w:val="28"/>
          <w:szCs w:val="28"/>
        </w:rPr>
        <w:t xml:space="preserve"> году – </w:t>
      </w:r>
      <w:r w:rsidR="00E45490" w:rsidRPr="000A2D28">
        <w:rPr>
          <w:rFonts w:ascii="Times New Roman" w:hAnsi="Times New Roman" w:cs="Times New Roman"/>
          <w:sz w:val="28"/>
          <w:szCs w:val="28"/>
        </w:rPr>
        <w:t>20</w:t>
      </w:r>
      <w:r w:rsidR="00E45490">
        <w:rPr>
          <w:rFonts w:ascii="Times New Roman" w:hAnsi="Times New Roman" w:cs="Times New Roman"/>
          <w:sz w:val="28"/>
          <w:szCs w:val="28"/>
        </w:rPr>
        <w:t xml:space="preserve"> </w:t>
      </w:r>
      <w:r w:rsidR="00E45490" w:rsidRPr="000A2D28">
        <w:rPr>
          <w:rFonts w:ascii="Times New Roman" w:hAnsi="Times New Roman" w:cs="Times New Roman"/>
          <w:sz w:val="28"/>
          <w:szCs w:val="28"/>
        </w:rPr>
        <w:t>405,70</w:t>
      </w:r>
      <w:r w:rsidR="00E45490">
        <w:rPr>
          <w:rFonts w:ascii="Times New Roman" w:hAnsi="Times New Roman" w:cs="Times New Roman"/>
          <w:sz w:val="28"/>
          <w:szCs w:val="28"/>
        </w:rPr>
        <w:t xml:space="preserve"> </w:t>
      </w:r>
      <w:r w:rsidRPr="00D012B1">
        <w:rPr>
          <w:rFonts w:ascii="Times New Roman" w:hAnsi="Times New Roman" w:cs="Times New Roman"/>
          <w:sz w:val="28"/>
          <w:szCs w:val="28"/>
        </w:rPr>
        <w:t xml:space="preserve">рубля, </w:t>
      </w:r>
      <w:r w:rsidR="007D31E2">
        <w:rPr>
          <w:rFonts w:ascii="Times New Roman" w:hAnsi="Times New Roman" w:cs="Times New Roman"/>
          <w:sz w:val="28"/>
          <w:szCs w:val="28"/>
        </w:rPr>
        <w:br/>
      </w:r>
      <w:bookmarkStart w:id="5" w:name="_GoBack"/>
      <w:bookmarkEnd w:id="5"/>
      <w:r w:rsidRPr="00D012B1">
        <w:rPr>
          <w:rFonts w:ascii="Times New Roman" w:hAnsi="Times New Roman" w:cs="Times New Roman"/>
          <w:sz w:val="28"/>
          <w:szCs w:val="28"/>
        </w:rPr>
        <w:t xml:space="preserve">в том числе для оказания медицинской помощи по профилю «медицинская реабилитация» –  </w:t>
      </w:r>
      <w:r w:rsidR="00E45490" w:rsidRPr="000A2D28">
        <w:rPr>
          <w:rFonts w:ascii="Times New Roman" w:hAnsi="Times New Roman" w:cs="Times New Roman"/>
          <w:sz w:val="28"/>
          <w:szCs w:val="28"/>
        </w:rPr>
        <w:t>440,18</w:t>
      </w:r>
      <w:r w:rsidRPr="00D012B1">
        <w:rPr>
          <w:rFonts w:ascii="Times New Roman" w:hAnsi="Times New Roman" w:cs="Times New Roman"/>
          <w:sz w:val="28"/>
          <w:szCs w:val="28"/>
        </w:rPr>
        <w:t xml:space="preserve"> рубля, в 202</w:t>
      </w:r>
      <w:r>
        <w:rPr>
          <w:rFonts w:ascii="Times New Roman" w:hAnsi="Times New Roman" w:cs="Times New Roman"/>
          <w:sz w:val="28"/>
          <w:szCs w:val="28"/>
        </w:rPr>
        <w:t>6</w:t>
      </w:r>
      <w:r w:rsidRPr="00D012B1">
        <w:rPr>
          <w:rFonts w:ascii="Times New Roman" w:hAnsi="Times New Roman" w:cs="Times New Roman"/>
          <w:sz w:val="28"/>
          <w:szCs w:val="28"/>
        </w:rPr>
        <w:t xml:space="preserve"> году – </w:t>
      </w:r>
      <w:r w:rsidR="006C3004" w:rsidRPr="006C3004">
        <w:rPr>
          <w:rFonts w:ascii="Times New Roman" w:hAnsi="Times New Roman" w:cs="Times New Roman"/>
          <w:sz w:val="28"/>
          <w:szCs w:val="28"/>
        </w:rPr>
        <w:t>21 774,85</w:t>
      </w:r>
      <w:r w:rsidR="006C3004">
        <w:rPr>
          <w:rFonts w:ascii="Times New Roman" w:hAnsi="Times New Roman" w:cs="Times New Roman"/>
          <w:sz w:val="28"/>
          <w:szCs w:val="28"/>
        </w:rPr>
        <w:t xml:space="preserve"> </w:t>
      </w:r>
      <w:r w:rsidRPr="00D012B1">
        <w:rPr>
          <w:rFonts w:ascii="Times New Roman" w:hAnsi="Times New Roman" w:cs="Times New Roman"/>
          <w:sz w:val="28"/>
          <w:szCs w:val="28"/>
        </w:rPr>
        <w:t xml:space="preserve">рубля, из них на оказание медицинской помощи по профилю «медицинская реабилитация» –  </w:t>
      </w:r>
      <w:r w:rsidR="00E45490" w:rsidRPr="000A2D28">
        <w:rPr>
          <w:rFonts w:ascii="Times New Roman" w:hAnsi="Times New Roman" w:cs="Times New Roman"/>
          <w:sz w:val="28"/>
          <w:szCs w:val="28"/>
        </w:rPr>
        <w:t xml:space="preserve">464,52 </w:t>
      </w:r>
      <w:r w:rsidRPr="00D012B1">
        <w:rPr>
          <w:rFonts w:ascii="Times New Roman" w:hAnsi="Times New Roman" w:cs="Times New Roman"/>
          <w:sz w:val="28"/>
          <w:szCs w:val="28"/>
        </w:rPr>
        <w:t>рубля</w:t>
      </w:r>
      <w:r w:rsidR="00E45490">
        <w:rPr>
          <w:rFonts w:ascii="Times New Roman" w:hAnsi="Times New Roman" w:cs="Times New Roman"/>
          <w:sz w:val="28"/>
          <w:szCs w:val="28"/>
        </w:rPr>
        <w:t>,</w:t>
      </w:r>
    </w:p>
    <w:p w:rsidR="00880DAE" w:rsidRDefault="00766D37" w:rsidP="00FA35F2">
      <w:pPr>
        <w:pStyle w:val="ConsPlusNormal"/>
        <w:spacing w:after="720" w:line="336"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80DAE" w:rsidRPr="00EE3561">
        <w:rPr>
          <w:rFonts w:ascii="Times New Roman" w:hAnsi="Times New Roman" w:cs="Times New Roman"/>
          <w:sz w:val="28"/>
          <w:szCs w:val="28"/>
        </w:rPr>
        <w:t>а финансирование дополнительных видов и условий оказания медицинской помощи, не установленных базовой программой ОМС (межбюджетные трансферты из областного бюджета), в 202</w:t>
      </w:r>
      <w:r w:rsidR="002D1F7F">
        <w:rPr>
          <w:rFonts w:ascii="Times New Roman" w:hAnsi="Times New Roman" w:cs="Times New Roman"/>
          <w:sz w:val="28"/>
          <w:szCs w:val="28"/>
        </w:rPr>
        <w:t>4</w:t>
      </w:r>
      <w:r w:rsidR="00880DAE" w:rsidRPr="00EE3561">
        <w:rPr>
          <w:rFonts w:ascii="Times New Roman" w:hAnsi="Times New Roman" w:cs="Times New Roman"/>
          <w:sz w:val="28"/>
          <w:szCs w:val="28"/>
        </w:rPr>
        <w:t xml:space="preserve"> году – </w:t>
      </w:r>
      <w:r w:rsidR="00E45490" w:rsidRPr="000A2D28">
        <w:rPr>
          <w:rFonts w:ascii="Times New Roman" w:hAnsi="Times New Roman" w:cs="Times New Roman"/>
          <w:sz w:val="28"/>
          <w:szCs w:val="28"/>
        </w:rPr>
        <w:t>98,9</w:t>
      </w:r>
      <w:r w:rsidR="00E45490">
        <w:rPr>
          <w:rFonts w:ascii="Times New Roman" w:hAnsi="Times New Roman" w:cs="Times New Roman"/>
          <w:sz w:val="28"/>
          <w:szCs w:val="28"/>
        </w:rPr>
        <w:t xml:space="preserve">2 </w:t>
      </w:r>
      <w:r w:rsidR="00880DAE" w:rsidRPr="00EE3561">
        <w:rPr>
          <w:rFonts w:ascii="Times New Roman" w:hAnsi="Times New Roman" w:cs="Times New Roman"/>
          <w:sz w:val="28"/>
          <w:szCs w:val="28"/>
        </w:rPr>
        <w:t xml:space="preserve">рубля, </w:t>
      </w:r>
      <w:r>
        <w:rPr>
          <w:rFonts w:ascii="Times New Roman" w:hAnsi="Times New Roman" w:cs="Times New Roman"/>
          <w:sz w:val="28"/>
          <w:szCs w:val="28"/>
        </w:rPr>
        <w:br/>
      </w:r>
      <w:r w:rsidR="00880DAE" w:rsidRPr="00EE3561">
        <w:rPr>
          <w:rFonts w:ascii="Times New Roman" w:hAnsi="Times New Roman" w:cs="Times New Roman"/>
          <w:sz w:val="28"/>
          <w:szCs w:val="28"/>
        </w:rPr>
        <w:t>в 202</w:t>
      </w:r>
      <w:r w:rsidR="002D1F7F">
        <w:rPr>
          <w:rFonts w:ascii="Times New Roman" w:hAnsi="Times New Roman" w:cs="Times New Roman"/>
          <w:sz w:val="28"/>
          <w:szCs w:val="28"/>
        </w:rPr>
        <w:t>5</w:t>
      </w:r>
      <w:r w:rsidR="00B83256" w:rsidRPr="00EE3561">
        <w:rPr>
          <w:rFonts w:ascii="Times New Roman" w:hAnsi="Times New Roman" w:cs="Times New Roman"/>
          <w:sz w:val="28"/>
          <w:szCs w:val="28"/>
        </w:rPr>
        <w:t xml:space="preserve"> году – </w:t>
      </w:r>
      <w:r w:rsidR="00E45490" w:rsidRPr="000A2D28">
        <w:rPr>
          <w:rFonts w:ascii="Times New Roman" w:hAnsi="Times New Roman" w:cs="Times New Roman"/>
          <w:sz w:val="28"/>
          <w:szCs w:val="28"/>
        </w:rPr>
        <w:t>98,9</w:t>
      </w:r>
      <w:r w:rsidR="00E45490">
        <w:rPr>
          <w:rFonts w:ascii="Times New Roman" w:hAnsi="Times New Roman" w:cs="Times New Roman"/>
          <w:sz w:val="28"/>
          <w:szCs w:val="28"/>
        </w:rPr>
        <w:t xml:space="preserve">2 </w:t>
      </w:r>
      <w:r w:rsidR="00B83256" w:rsidRPr="00EE3561">
        <w:rPr>
          <w:rFonts w:ascii="Times New Roman" w:hAnsi="Times New Roman" w:cs="Times New Roman"/>
          <w:sz w:val="28"/>
          <w:szCs w:val="28"/>
        </w:rPr>
        <w:t>рубля, в</w:t>
      </w:r>
      <w:r w:rsidR="00880DAE" w:rsidRPr="00EE3561">
        <w:rPr>
          <w:rFonts w:ascii="Times New Roman" w:hAnsi="Times New Roman" w:cs="Times New Roman"/>
          <w:sz w:val="28"/>
          <w:szCs w:val="28"/>
        </w:rPr>
        <w:t xml:space="preserve"> 202</w:t>
      </w:r>
      <w:r w:rsidR="002D1F7F">
        <w:rPr>
          <w:rFonts w:ascii="Times New Roman" w:hAnsi="Times New Roman" w:cs="Times New Roman"/>
          <w:sz w:val="28"/>
          <w:szCs w:val="28"/>
        </w:rPr>
        <w:t>6</w:t>
      </w:r>
      <w:r w:rsidR="00880DAE" w:rsidRPr="00EE3561">
        <w:rPr>
          <w:rFonts w:ascii="Times New Roman" w:hAnsi="Times New Roman" w:cs="Times New Roman"/>
          <w:sz w:val="28"/>
          <w:szCs w:val="28"/>
        </w:rPr>
        <w:t xml:space="preserve"> год</w:t>
      </w:r>
      <w:r w:rsidR="00B83256" w:rsidRPr="00EE3561">
        <w:rPr>
          <w:rFonts w:ascii="Times New Roman" w:hAnsi="Times New Roman" w:cs="Times New Roman"/>
          <w:sz w:val="28"/>
          <w:szCs w:val="28"/>
        </w:rPr>
        <w:t>у</w:t>
      </w:r>
      <w:r w:rsidR="00880DAE" w:rsidRPr="00EE3561">
        <w:rPr>
          <w:rFonts w:ascii="Times New Roman" w:hAnsi="Times New Roman" w:cs="Times New Roman"/>
          <w:sz w:val="28"/>
          <w:szCs w:val="28"/>
        </w:rPr>
        <w:t xml:space="preserve"> – </w:t>
      </w:r>
      <w:r w:rsidR="00E45490" w:rsidRPr="000A2D28">
        <w:rPr>
          <w:rFonts w:ascii="Times New Roman" w:hAnsi="Times New Roman" w:cs="Times New Roman"/>
          <w:sz w:val="28"/>
          <w:szCs w:val="28"/>
        </w:rPr>
        <w:t>98,9</w:t>
      </w:r>
      <w:r w:rsidR="00E45490">
        <w:rPr>
          <w:rFonts w:ascii="Times New Roman" w:hAnsi="Times New Roman" w:cs="Times New Roman"/>
          <w:sz w:val="28"/>
          <w:szCs w:val="28"/>
        </w:rPr>
        <w:t xml:space="preserve">2 </w:t>
      </w:r>
      <w:r w:rsidR="00880DAE" w:rsidRPr="00EE3561">
        <w:rPr>
          <w:rFonts w:ascii="Times New Roman" w:hAnsi="Times New Roman" w:cs="Times New Roman"/>
          <w:sz w:val="28"/>
          <w:szCs w:val="28"/>
        </w:rPr>
        <w:t>рубля.</w:t>
      </w:r>
    </w:p>
    <w:p w:rsidR="00EF3A6D" w:rsidRPr="00EE3561" w:rsidRDefault="00EF3A6D" w:rsidP="00EF3A6D">
      <w:pPr>
        <w:pStyle w:val="ConsPlusNormal"/>
        <w:spacing w:after="720" w:line="336" w:lineRule="auto"/>
        <w:jc w:val="center"/>
        <w:rPr>
          <w:rFonts w:ascii="Times New Roman" w:hAnsi="Times New Roman" w:cs="Times New Roman"/>
          <w:sz w:val="28"/>
          <w:szCs w:val="28"/>
        </w:rPr>
      </w:pPr>
      <w:r>
        <w:rPr>
          <w:rFonts w:ascii="Times New Roman" w:hAnsi="Times New Roman" w:cs="Times New Roman"/>
          <w:sz w:val="28"/>
          <w:szCs w:val="28"/>
        </w:rPr>
        <w:t>____________</w:t>
      </w:r>
    </w:p>
    <w:sectPr w:rsidR="00EF3A6D" w:rsidRPr="00EE3561" w:rsidSect="00CB3D36">
      <w:headerReference w:type="default" r:id="rId9"/>
      <w:pgSz w:w="11906" w:h="16840"/>
      <w:pgMar w:top="1304" w:right="851" w:bottom="130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375" w:rsidRDefault="00E45375" w:rsidP="005402DC">
      <w:r>
        <w:separator/>
      </w:r>
    </w:p>
  </w:endnote>
  <w:endnote w:type="continuationSeparator" w:id="0">
    <w:p w:rsidR="00E45375" w:rsidRDefault="00E45375" w:rsidP="0054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375" w:rsidRDefault="00E45375" w:rsidP="005402DC">
      <w:r>
        <w:separator/>
      </w:r>
    </w:p>
  </w:footnote>
  <w:footnote w:type="continuationSeparator" w:id="0">
    <w:p w:rsidR="00E45375" w:rsidRDefault="00E45375" w:rsidP="0054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955920"/>
      <w:docPartObj>
        <w:docPartGallery w:val="Page Numbers (Top of Page)"/>
        <w:docPartUnique/>
      </w:docPartObj>
    </w:sdtPr>
    <w:sdtContent>
      <w:p w:rsidR="009D0E2B" w:rsidRDefault="009D0E2B">
        <w:pPr>
          <w:pStyle w:val="a3"/>
          <w:jc w:val="center"/>
        </w:pPr>
        <w:r>
          <w:fldChar w:fldCharType="begin"/>
        </w:r>
        <w:r>
          <w:instrText>PAGE   \* MERGEFORMAT</w:instrText>
        </w:r>
        <w:r>
          <w:fldChar w:fldCharType="separate"/>
        </w:r>
        <w:r>
          <w:rPr>
            <w:noProof/>
          </w:rPr>
          <w:t>5</w:t>
        </w:r>
        <w:r>
          <w:fldChar w:fldCharType="end"/>
        </w:r>
      </w:p>
    </w:sdtContent>
  </w:sdt>
  <w:p w:rsidR="009D0E2B" w:rsidRDefault="009D0E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CEAF086"/>
    <w:lvl w:ilvl="0" w:tplc="FFFFFFFF">
      <w:start w:val="1"/>
      <w:numFmt w:val="bullet"/>
      <w:lvlText w:val="а"/>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D1F"/>
    <w:rsid w:val="00000CD9"/>
    <w:rsid w:val="00001A64"/>
    <w:rsid w:val="00002A5B"/>
    <w:rsid w:val="00002D9E"/>
    <w:rsid w:val="00010812"/>
    <w:rsid w:val="000129EC"/>
    <w:rsid w:val="00012D5D"/>
    <w:rsid w:val="00013594"/>
    <w:rsid w:val="00013DCC"/>
    <w:rsid w:val="00015794"/>
    <w:rsid w:val="00015E29"/>
    <w:rsid w:val="00015F18"/>
    <w:rsid w:val="00020190"/>
    <w:rsid w:val="00021A3B"/>
    <w:rsid w:val="000243BB"/>
    <w:rsid w:val="00024E4E"/>
    <w:rsid w:val="00025FA0"/>
    <w:rsid w:val="000270D1"/>
    <w:rsid w:val="00027224"/>
    <w:rsid w:val="00030CE9"/>
    <w:rsid w:val="00030DBC"/>
    <w:rsid w:val="00031A91"/>
    <w:rsid w:val="00031F43"/>
    <w:rsid w:val="00033377"/>
    <w:rsid w:val="000358CB"/>
    <w:rsid w:val="00035F4F"/>
    <w:rsid w:val="0004024F"/>
    <w:rsid w:val="000402DE"/>
    <w:rsid w:val="00040D9F"/>
    <w:rsid w:val="0004321C"/>
    <w:rsid w:val="00043232"/>
    <w:rsid w:val="00043C1A"/>
    <w:rsid w:val="0004444C"/>
    <w:rsid w:val="000475BF"/>
    <w:rsid w:val="000477CE"/>
    <w:rsid w:val="000478BC"/>
    <w:rsid w:val="00047BB2"/>
    <w:rsid w:val="00050004"/>
    <w:rsid w:val="00051D91"/>
    <w:rsid w:val="00053745"/>
    <w:rsid w:val="00054BD9"/>
    <w:rsid w:val="00054CE1"/>
    <w:rsid w:val="000552AD"/>
    <w:rsid w:val="000568FC"/>
    <w:rsid w:val="00056CFB"/>
    <w:rsid w:val="000577EB"/>
    <w:rsid w:val="00057FD8"/>
    <w:rsid w:val="000608C5"/>
    <w:rsid w:val="00061815"/>
    <w:rsid w:val="00062694"/>
    <w:rsid w:val="000644EF"/>
    <w:rsid w:val="000649F9"/>
    <w:rsid w:val="00064B26"/>
    <w:rsid w:val="000667E4"/>
    <w:rsid w:val="00070D89"/>
    <w:rsid w:val="00071DCB"/>
    <w:rsid w:val="00072961"/>
    <w:rsid w:val="00072D65"/>
    <w:rsid w:val="00073441"/>
    <w:rsid w:val="0007363C"/>
    <w:rsid w:val="00075F5B"/>
    <w:rsid w:val="0007748B"/>
    <w:rsid w:val="000802A6"/>
    <w:rsid w:val="00085881"/>
    <w:rsid w:val="00086CEC"/>
    <w:rsid w:val="0008749F"/>
    <w:rsid w:val="000901B8"/>
    <w:rsid w:val="000912A1"/>
    <w:rsid w:val="00091652"/>
    <w:rsid w:val="00091A47"/>
    <w:rsid w:val="00091A78"/>
    <w:rsid w:val="00094242"/>
    <w:rsid w:val="00096006"/>
    <w:rsid w:val="000A054E"/>
    <w:rsid w:val="000A1512"/>
    <w:rsid w:val="000A3096"/>
    <w:rsid w:val="000A31CA"/>
    <w:rsid w:val="000A35A2"/>
    <w:rsid w:val="000A470E"/>
    <w:rsid w:val="000A514C"/>
    <w:rsid w:val="000A53B8"/>
    <w:rsid w:val="000A5641"/>
    <w:rsid w:val="000A5924"/>
    <w:rsid w:val="000A61E0"/>
    <w:rsid w:val="000A6402"/>
    <w:rsid w:val="000A726A"/>
    <w:rsid w:val="000A7C53"/>
    <w:rsid w:val="000B0244"/>
    <w:rsid w:val="000B0E68"/>
    <w:rsid w:val="000B1807"/>
    <w:rsid w:val="000B1FD9"/>
    <w:rsid w:val="000B2256"/>
    <w:rsid w:val="000B26D1"/>
    <w:rsid w:val="000B4074"/>
    <w:rsid w:val="000B4455"/>
    <w:rsid w:val="000B54D2"/>
    <w:rsid w:val="000B5611"/>
    <w:rsid w:val="000B5CFC"/>
    <w:rsid w:val="000B672E"/>
    <w:rsid w:val="000C13BA"/>
    <w:rsid w:val="000C190E"/>
    <w:rsid w:val="000C1C35"/>
    <w:rsid w:val="000C265B"/>
    <w:rsid w:val="000C2760"/>
    <w:rsid w:val="000C4046"/>
    <w:rsid w:val="000C43BE"/>
    <w:rsid w:val="000C6733"/>
    <w:rsid w:val="000D0ABC"/>
    <w:rsid w:val="000D0EEE"/>
    <w:rsid w:val="000D14A5"/>
    <w:rsid w:val="000D15D8"/>
    <w:rsid w:val="000D183A"/>
    <w:rsid w:val="000D3FF1"/>
    <w:rsid w:val="000D6EEF"/>
    <w:rsid w:val="000E22B7"/>
    <w:rsid w:val="000E3299"/>
    <w:rsid w:val="000E4213"/>
    <w:rsid w:val="000E4BC8"/>
    <w:rsid w:val="000E69D8"/>
    <w:rsid w:val="000F1391"/>
    <w:rsid w:val="000F1413"/>
    <w:rsid w:val="000F1825"/>
    <w:rsid w:val="000F18F0"/>
    <w:rsid w:val="000F1E8F"/>
    <w:rsid w:val="000F2831"/>
    <w:rsid w:val="000F2E63"/>
    <w:rsid w:val="000F5A6E"/>
    <w:rsid w:val="000F5C05"/>
    <w:rsid w:val="000F75EA"/>
    <w:rsid w:val="00101A28"/>
    <w:rsid w:val="00102BCC"/>
    <w:rsid w:val="00103A6A"/>
    <w:rsid w:val="0010636E"/>
    <w:rsid w:val="001100C1"/>
    <w:rsid w:val="001110CC"/>
    <w:rsid w:val="0011242B"/>
    <w:rsid w:val="00112CE3"/>
    <w:rsid w:val="001149B8"/>
    <w:rsid w:val="001168A8"/>
    <w:rsid w:val="00117000"/>
    <w:rsid w:val="00117323"/>
    <w:rsid w:val="00120D4B"/>
    <w:rsid w:val="001211F8"/>
    <w:rsid w:val="00122E1E"/>
    <w:rsid w:val="00123378"/>
    <w:rsid w:val="00125348"/>
    <w:rsid w:val="00126D55"/>
    <w:rsid w:val="00127A47"/>
    <w:rsid w:val="00127A76"/>
    <w:rsid w:val="00127F2A"/>
    <w:rsid w:val="001314F2"/>
    <w:rsid w:val="001364D1"/>
    <w:rsid w:val="00137382"/>
    <w:rsid w:val="001375DE"/>
    <w:rsid w:val="00140DDB"/>
    <w:rsid w:val="00140FDF"/>
    <w:rsid w:val="0014107A"/>
    <w:rsid w:val="001426A5"/>
    <w:rsid w:val="00143128"/>
    <w:rsid w:val="00143189"/>
    <w:rsid w:val="00144769"/>
    <w:rsid w:val="00146B0B"/>
    <w:rsid w:val="0014726D"/>
    <w:rsid w:val="001472D4"/>
    <w:rsid w:val="00147343"/>
    <w:rsid w:val="00150EB3"/>
    <w:rsid w:val="00151492"/>
    <w:rsid w:val="001515D1"/>
    <w:rsid w:val="001524F0"/>
    <w:rsid w:val="001529F8"/>
    <w:rsid w:val="00152EDF"/>
    <w:rsid w:val="00153094"/>
    <w:rsid w:val="00154434"/>
    <w:rsid w:val="00155CA4"/>
    <w:rsid w:val="001606E6"/>
    <w:rsid w:val="00161CFE"/>
    <w:rsid w:val="001627FD"/>
    <w:rsid w:val="00162F15"/>
    <w:rsid w:val="00163577"/>
    <w:rsid w:val="00163613"/>
    <w:rsid w:val="001662AF"/>
    <w:rsid w:val="00167397"/>
    <w:rsid w:val="001675E2"/>
    <w:rsid w:val="00170F53"/>
    <w:rsid w:val="00171B45"/>
    <w:rsid w:val="00172BFD"/>
    <w:rsid w:val="00175076"/>
    <w:rsid w:val="0018157C"/>
    <w:rsid w:val="001841DA"/>
    <w:rsid w:val="00184444"/>
    <w:rsid w:val="001851C2"/>
    <w:rsid w:val="00190AA9"/>
    <w:rsid w:val="0019315A"/>
    <w:rsid w:val="001939D0"/>
    <w:rsid w:val="001A0C19"/>
    <w:rsid w:val="001A145E"/>
    <w:rsid w:val="001A167C"/>
    <w:rsid w:val="001A1A30"/>
    <w:rsid w:val="001A1F85"/>
    <w:rsid w:val="001A38AE"/>
    <w:rsid w:val="001A5F4F"/>
    <w:rsid w:val="001A6603"/>
    <w:rsid w:val="001A68EA"/>
    <w:rsid w:val="001A6C07"/>
    <w:rsid w:val="001A76BC"/>
    <w:rsid w:val="001B2D2F"/>
    <w:rsid w:val="001B4A04"/>
    <w:rsid w:val="001C18C8"/>
    <w:rsid w:val="001C3378"/>
    <w:rsid w:val="001C411D"/>
    <w:rsid w:val="001C432B"/>
    <w:rsid w:val="001C4AF1"/>
    <w:rsid w:val="001C58CF"/>
    <w:rsid w:val="001C6A46"/>
    <w:rsid w:val="001C7FE1"/>
    <w:rsid w:val="001D0213"/>
    <w:rsid w:val="001D1B6B"/>
    <w:rsid w:val="001D664E"/>
    <w:rsid w:val="001D714F"/>
    <w:rsid w:val="001D78BF"/>
    <w:rsid w:val="001E09BA"/>
    <w:rsid w:val="001E0A18"/>
    <w:rsid w:val="001E1654"/>
    <w:rsid w:val="001E326A"/>
    <w:rsid w:val="001E35A8"/>
    <w:rsid w:val="001E36FB"/>
    <w:rsid w:val="001E39AE"/>
    <w:rsid w:val="001E3B70"/>
    <w:rsid w:val="001E3B94"/>
    <w:rsid w:val="001E54DD"/>
    <w:rsid w:val="001E79E6"/>
    <w:rsid w:val="001F0B1F"/>
    <w:rsid w:val="001F13E8"/>
    <w:rsid w:val="001F2D3C"/>
    <w:rsid w:val="001F41D3"/>
    <w:rsid w:val="001F5387"/>
    <w:rsid w:val="001F54E9"/>
    <w:rsid w:val="001F58F0"/>
    <w:rsid w:val="001F6777"/>
    <w:rsid w:val="0020329F"/>
    <w:rsid w:val="002037B5"/>
    <w:rsid w:val="00204D05"/>
    <w:rsid w:val="002100F8"/>
    <w:rsid w:val="00210B05"/>
    <w:rsid w:val="002112EF"/>
    <w:rsid w:val="00211E1F"/>
    <w:rsid w:val="00212D70"/>
    <w:rsid w:val="00217B36"/>
    <w:rsid w:val="002223AD"/>
    <w:rsid w:val="002226D1"/>
    <w:rsid w:val="00222D22"/>
    <w:rsid w:val="00223C89"/>
    <w:rsid w:val="002243B4"/>
    <w:rsid w:val="002245EA"/>
    <w:rsid w:val="00224B07"/>
    <w:rsid w:val="00226755"/>
    <w:rsid w:val="00230273"/>
    <w:rsid w:val="0023036E"/>
    <w:rsid w:val="00232516"/>
    <w:rsid w:val="00233E6A"/>
    <w:rsid w:val="00233F44"/>
    <w:rsid w:val="00234316"/>
    <w:rsid w:val="00234BFA"/>
    <w:rsid w:val="00237226"/>
    <w:rsid w:val="002406B2"/>
    <w:rsid w:val="00244066"/>
    <w:rsid w:val="00245AED"/>
    <w:rsid w:val="00245F88"/>
    <w:rsid w:val="00246217"/>
    <w:rsid w:val="00246D58"/>
    <w:rsid w:val="002471D2"/>
    <w:rsid w:val="00247278"/>
    <w:rsid w:val="002511BB"/>
    <w:rsid w:val="002516EE"/>
    <w:rsid w:val="002528FB"/>
    <w:rsid w:val="0025393E"/>
    <w:rsid w:val="00253A53"/>
    <w:rsid w:val="00253C09"/>
    <w:rsid w:val="00255D41"/>
    <w:rsid w:val="00256254"/>
    <w:rsid w:val="00257688"/>
    <w:rsid w:val="00257A3C"/>
    <w:rsid w:val="00257E70"/>
    <w:rsid w:val="00261B37"/>
    <w:rsid w:val="00261D0F"/>
    <w:rsid w:val="00261E4A"/>
    <w:rsid w:val="00264870"/>
    <w:rsid w:val="00264F32"/>
    <w:rsid w:val="00273206"/>
    <w:rsid w:val="00273689"/>
    <w:rsid w:val="00273FB5"/>
    <w:rsid w:val="0027603F"/>
    <w:rsid w:val="002775D6"/>
    <w:rsid w:val="00282953"/>
    <w:rsid w:val="00282F1D"/>
    <w:rsid w:val="00283756"/>
    <w:rsid w:val="002837FE"/>
    <w:rsid w:val="00283AC9"/>
    <w:rsid w:val="00284943"/>
    <w:rsid w:val="002853F3"/>
    <w:rsid w:val="00285FA2"/>
    <w:rsid w:val="00290866"/>
    <w:rsid w:val="00293302"/>
    <w:rsid w:val="0029341D"/>
    <w:rsid w:val="00293DE2"/>
    <w:rsid w:val="0029451F"/>
    <w:rsid w:val="0029487F"/>
    <w:rsid w:val="00294C1A"/>
    <w:rsid w:val="002A1A2F"/>
    <w:rsid w:val="002A545E"/>
    <w:rsid w:val="002A7646"/>
    <w:rsid w:val="002B08F4"/>
    <w:rsid w:val="002B0F77"/>
    <w:rsid w:val="002B14C5"/>
    <w:rsid w:val="002B2806"/>
    <w:rsid w:val="002B2C2C"/>
    <w:rsid w:val="002B3755"/>
    <w:rsid w:val="002B6F49"/>
    <w:rsid w:val="002C125A"/>
    <w:rsid w:val="002C1B9A"/>
    <w:rsid w:val="002C4C90"/>
    <w:rsid w:val="002C4E56"/>
    <w:rsid w:val="002C62B1"/>
    <w:rsid w:val="002C6607"/>
    <w:rsid w:val="002C71E0"/>
    <w:rsid w:val="002C792A"/>
    <w:rsid w:val="002D02A1"/>
    <w:rsid w:val="002D0C77"/>
    <w:rsid w:val="002D0FE2"/>
    <w:rsid w:val="002D12E4"/>
    <w:rsid w:val="002D17C4"/>
    <w:rsid w:val="002D1F7F"/>
    <w:rsid w:val="002D57CF"/>
    <w:rsid w:val="002E37DB"/>
    <w:rsid w:val="002E4122"/>
    <w:rsid w:val="002E4600"/>
    <w:rsid w:val="002E4FEB"/>
    <w:rsid w:val="002E7BE4"/>
    <w:rsid w:val="002E7DDA"/>
    <w:rsid w:val="002F034D"/>
    <w:rsid w:val="002F1338"/>
    <w:rsid w:val="002F1622"/>
    <w:rsid w:val="002F30E2"/>
    <w:rsid w:val="002F31F5"/>
    <w:rsid w:val="002F4D21"/>
    <w:rsid w:val="002F523E"/>
    <w:rsid w:val="0030073B"/>
    <w:rsid w:val="00300C7B"/>
    <w:rsid w:val="00301C9C"/>
    <w:rsid w:val="003022D1"/>
    <w:rsid w:val="00304095"/>
    <w:rsid w:val="0030489A"/>
    <w:rsid w:val="00305789"/>
    <w:rsid w:val="003064F9"/>
    <w:rsid w:val="00306716"/>
    <w:rsid w:val="00310177"/>
    <w:rsid w:val="00313E77"/>
    <w:rsid w:val="003148FD"/>
    <w:rsid w:val="003164DE"/>
    <w:rsid w:val="0031712C"/>
    <w:rsid w:val="003178F7"/>
    <w:rsid w:val="00317AEE"/>
    <w:rsid w:val="003212A3"/>
    <w:rsid w:val="00323C64"/>
    <w:rsid w:val="003259FF"/>
    <w:rsid w:val="0032686C"/>
    <w:rsid w:val="003269E8"/>
    <w:rsid w:val="00326D18"/>
    <w:rsid w:val="0033021E"/>
    <w:rsid w:val="0033118A"/>
    <w:rsid w:val="00331214"/>
    <w:rsid w:val="003321B9"/>
    <w:rsid w:val="00332214"/>
    <w:rsid w:val="00332EA6"/>
    <w:rsid w:val="0033317F"/>
    <w:rsid w:val="003333EF"/>
    <w:rsid w:val="003339C4"/>
    <w:rsid w:val="00333BA7"/>
    <w:rsid w:val="003354BC"/>
    <w:rsid w:val="0034244A"/>
    <w:rsid w:val="003435EC"/>
    <w:rsid w:val="00343771"/>
    <w:rsid w:val="00345301"/>
    <w:rsid w:val="003477D8"/>
    <w:rsid w:val="00347F79"/>
    <w:rsid w:val="00350EC0"/>
    <w:rsid w:val="00351483"/>
    <w:rsid w:val="00351F41"/>
    <w:rsid w:val="003534DE"/>
    <w:rsid w:val="00353B03"/>
    <w:rsid w:val="00353F91"/>
    <w:rsid w:val="00355E25"/>
    <w:rsid w:val="003577F6"/>
    <w:rsid w:val="0036047D"/>
    <w:rsid w:val="00361148"/>
    <w:rsid w:val="003616BD"/>
    <w:rsid w:val="003622DE"/>
    <w:rsid w:val="0036408D"/>
    <w:rsid w:val="003652DE"/>
    <w:rsid w:val="00366098"/>
    <w:rsid w:val="003662E7"/>
    <w:rsid w:val="00371624"/>
    <w:rsid w:val="00372545"/>
    <w:rsid w:val="003728E6"/>
    <w:rsid w:val="00373D02"/>
    <w:rsid w:val="003743FD"/>
    <w:rsid w:val="0037442C"/>
    <w:rsid w:val="0037570C"/>
    <w:rsid w:val="0037732C"/>
    <w:rsid w:val="00382473"/>
    <w:rsid w:val="00382BBA"/>
    <w:rsid w:val="0038454B"/>
    <w:rsid w:val="0039072D"/>
    <w:rsid w:val="00391571"/>
    <w:rsid w:val="00391DE2"/>
    <w:rsid w:val="003929AC"/>
    <w:rsid w:val="00394C48"/>
    <w:rsid w:val="00394D75"/>
    <w:rsid w:val="00394EDA"/>
    <w:rsid w:val="003950EA"/>
    <w:rsid w:val="003A0C97"/>
    <w:rsid w:val="003A1943"/>
    <w:rsid w:val="003A1C70"/>
    <w:rsid w:val="003A2191"/>
    <w:rsid w:val="003A2263"/>
    <w:rsid w:val="003A3A04"/>
    <w:rsid w:val="003A4B23"/>
    <w:rsid w:val="003A4E0E"/>
    <w:rsid w:val="003B1D0B"/>
    <w:rsid w:val="003B279A"/>
    <w:rsid w:val="003B49C2"/>
    <w:rsid w:val="003B4D03"/>
    <w:rsid w:val="003B600B"/>
    <w:rsid w:val="003B70E6"/>
    <w:rsid w:val="003B7628"/>
    <w:rsid w:val="003C041D"/>
    <w:rsid w:val="003C1210"/>
    <w:rsid w:val="003C1825"/>
    <w:rsid w:val="003C2BFA"/>
    <w:rsid w:val="003C376A"/>
    <w:rsid w:val="003C4503"/>
    <w:rsid w:val="003C54FB"/>
    <w:rsid w:val="003C5BFC"/>
    <w:rsid w:val="003C5F88"/>
    <w:rsid w:val="003C7D71"/>
    <w:rsid w:val="003D0987"/>
    <w:rsid w:val="003D4B5F"/>
    <w:rsid w:val="003D55F7"/>
    <w:rsid w:val="003D565C"/>
    <w:rsid w:val="003D699C"/>
    <w:rsid w:val="003D6ADE"/>
    <w:rsid w:val="003D6BA8"/>
    <w:rsid w:val="003D6DD3"/>
    <w:rsid w:val="003D703A"/>
    <w:rsid w:val="003D74DF"/>
    <w:rsid w:val="003E2DC7"/>
    <w:rsid w:val="003E52E0"/>
    <w:rsid w:val="003E5E7F"/>
    <w:rsid w:val="003E7867"/>
    <w:rsid w:val="003E78BF"/>
    <w:rsid w:val="003F0835"/>
    <w:rsid w:val="003F1AAA"/>
    <w:rsid w:val="003F367F"/>
    <w:rsid w:val="003F3930"/>
    <w:rsid w:val="003F5719"/>
    <w:rsid w:val="003F6B0B"/>
    <w:rsid w:val="003F6DCB"/>
    <w:rsid w:val="00400869"/>
    <w:rsid w:val="00400C00"/>
    <w:rsid w:val="00401C49"/>
    <w:rsid w:val="00402FC2"/>
    <w:rsid w:val="004039E6"/>
    <w:rsid w:val="004048AB"/>
    <w:rsid w:val="00405EA3"/>
    <w:rsid w:val="004112F0"/>
    <w:rsid w:val="004116F3"/>
    <w:rsid w:val="0041245C"/>
    <w:rsid w:val="00415B1D"/>
    <w:rsid w:val="004161A1"/>
    <w:rsid w:val="00420ABB"/>
    <w:rsid w:val="00420E9E"/>
    <w:rsid w:val="00421554"/>
    <w:rsid w:val="00422C20"/>
    <w:rsid w:val="0042369A"/>
    <w:rsid w:val="00425767"/>
    <w:rsid w:val="00425B0E"/>
    <w:rsid w:val="0042651B"/>
    <w:rsid w:val="00430741"/>
    <w:rsid w:val="004319A7"/>
    <w:rsid w:val="004329C3"/>
    <w:rsid w:val="0043463A"/>
    <w:rsid w:val="00437BEF"/>
    <w:rsid w:val="00442ECC"/>
    <w:rsid w:val="00443163"/>
    <w:rsid w:val="00445C87"/>
    <w:rsid w:val="004466F3"/>
    <w:rsid w:val="0044785B"/>
    <w:rsid w:val="00447EED"/>
    <w:rsid w:val="0045158F"/>
    <w:rsid w:val="00451CB6"/>
    <w:rsid w:val="00452511"/>
    <w:rsid w:val="00452AFC"/>
    <w:rsid w:val="0045349F"/>
    <w:rsid w:val="004540E1"/>
    <w:rsid w:val="00455177"/>
    <w:rsid w:val="004560AD"/>
    <w:rsid w:val="00456E76"/>
    <w:rsid w:val="004578A0"/>
    <w:rsid w:val="00457CA3"/>
    <w:rsid w:val="00460ADF"/>
    <w:rsid w:val="00460F90"/>
    <w:rsid w:val="004620C7"/>
    <w:rsid w:val="00462405"/>
    <w:rsid w:val="00462982"/>
    <w:rsid w:val="0046475F"/>
    <w:rsid w:val="00470020"/>
    <w:rsid w:val="00471551"/>
    <w:rsid w:val="00471670"/>
    <w:rsid w:val="004725ED"/>
    <w:rsid w:val="00476212"/>
    <w:rsid w:val="0047626C"/>
    <w:rsid w:val="004774ED"/>
    <w:rsid w:val="00481833"/>
    <w:rsid w:val="00481941"/>
    <w:rsid w:val="00485FC2"/>
    <w:rsid w:val="00486782"/>
    <w:rsid w:val="004916D3"/>
    <w:rsid w:val="00492402"/>
    <w:rsid w:val="00492AE5"/>
    <w:rsid w:val="00493C4E"/>
    <w:rsid w:val="0049419E"/>
    <w:rsid w:val="0049437B"/>
    <w:rsid w:val="0049525F"/>
    <w:rsid w:val="00495287"/>
    <w:rsid w:val="00496D77"/>
    <w:rsid w:val="004978AE"/>
    <w:rsid w:val="00497E08"/>
    <w:rsid w:val="004A0436"/>
    <w:rsid w:val="004A52BB"/>
    <w:rsid w:val="004B0982"/>
    <w:rsid w:val="004B0F74"/>
    <w:rsid w:val="004B3AE8"/>
    <w:rsid w:val="004B3C9F"/>
    <w:rsid w:val="004B4007"/>
    <w:rsid w:val="004B75B7"/>
    <w:rsid w:val="004C1BD1"/>
    <w:rsid w:val="004C3B18"/>
    <w:rsid w:val="004C3E01"/>
    <w:rsid w:val="004C4167"/>
    <w:rsid w:val="004C4E69"/>
    <w:rsid w:val="004C50E7"/>
    <w:rsid w:val="004C59F1"/>
    <w:rsid w:val="004C60EB"/>
    <w:rsid w:val="004C6366"/>
    <w:rsid w:val="004C700A"/>
    <w:rsid w:val="004C79AD"/>
    <w:rsid w:val="004D0BB8"/>
    <w:rsid w:val="004D1776"/>
    <w:rsid w:val="004D2C2E"/>
    <w:rsid w:val="004D42CB"/>
    <w:rsid w:val="004D79DA"/>
    <w:rsid w:val="004D7AD5"/>
    <w:rsid w:val="004E0F1D"/>
    <w:rsid w:val="004E1B38"/>
    <w:rsid w:val="004E28BF"/>
    <w:rsid w:val="004E326A"/>
    <w:rsid w:val="004E411E"/>
    <w:rsid w:val="004E5DAC"/>
    <w:rsid w:val="004E5E27"/>
    <w:rsid w:val="004F1A8B"/>
    <w:rsid w:val="004F2229"/>
    <w:rsid w:val="004F24A5"/>
    <w:rsid w:val="004F35E4"/>
    <w:rsid w:val="004F3AF4"/>
    <w:rsid w:val="004F4A2F"/>
    <w:rsid w:val="004F4A7D"/>
    <w:rsid w:val="004F4A9E"/>
    <w:rsid w:val="004F53D3"/>
    <w:rsid w:val="004F5836"/>
    <w:rsid w:val="004F6252"/>
    <w:rsid w:val="004F646B"/>
    <w:rsid w:val="00500EC3"/>
    <w:rsid w:val="005010FB"/>
    <w:rsid w:val="00502935"/>
    <w:rsid w:val="00503E5D"/>
    <w:rsid w:val="00504713"/>
    <w:rsid w:val="00506146"/>
    <w:rsid w:val="005070A8"/>
    <w:rsid w:val="00507B10"/>
    <w:rsid w:val="00512942"/>
    <w:rsid w:val="00513DD7"/>
    <w:rsid w:val="0051413A"/>
    <w:rsid w:val="0051494C"/>
    <w:rsid w:val="00514F91"/>
    <w:rsid w:val="0051569B"/>
    <w:rsid w:val="00515FB3"/>
    <w:rsid w:val="00520576"/>
    <w:rsid w:val="00520865"/>
    <w:rsid w:val="0052213D"/>
    <w:rsid w:val="005253F0"/>
    <w:rsid w:val="005269CD"/>
    <w:rsid w:val="0053087D"/>
    <w:rsid w:val="00531F33"/>
    <w:rsid w:val="00532A5F"/>
    <w:rsid w:val="00532A92"/>
    <w:rsid w:val="00533FDE"/>
    <w:rsid w:val="005402DC"/>
    <w:rsid w:val="00540A17"/>
    <w:rsid w:val="00541422"/>
    <w:rsid w:val="00543276"/>
    <w:rsid w:val="005439E3"/>
    <w:rsid w:val="005442A2"/>
    <w:rsid w:val="00544B2D"/>
    <w:rsid w:val="00544DD0"/>
    <w:rsid w:val="00546B1D"/>
    <w:rsid w:val="00546C3A"/>
    <w:rsid w:val="00550294"/>
    <w:rsid w:val="005518CC"/>
    <w:rsid w:val="005530C1"/>
    <w:rsid w:val="005533BB"/>
    <w:rsid w:val="005538EF"/>
    <w:rsid w:val="005544C3"/>
    <w:rsid w:val="005548FA"/>
    <w:rsid w:val="005579D1"/>
    <w:rsid w:val="00557D7E"/>
    <w:rsid w:val="00557F27"/>
    <w:rsid w:val="00560F57"/>
    <w:rsid w:val="00561D7D"/>
    <w:rsid w:val="0056284A"/>
    <w:rsid w:val="00562866"/>
    <w:rsid w:val="00563247"/>
    <w:rsid w:val="005633C4"/>
    <w:rsid w:val="00564498"/>
    <w:rsid w:val="00566A51"/>
    <w:rsid w:val="00566B85"/>
    <w:rsid w:val="00567701"/>
    <w:rsid w:val="00567DAF"/>
    <w:rsid w:val="005702B7"/>
    <w:rsid w:val="00571CC0"/>
    <w:rsid w:val="0057201A"/>
    <w:rsid w:val="005738A5"/>
    <w:rsid w:val="00573D82"/>
    <w:rsid w:val="0057518F"/>
    <w:rsid w:val="005753F6"/>
    <w:rsid w:val="005804A1"/>
    <w:rsid w:val="00581790"/>
    <w:rsid w:val="0058338B"/>
    <w:rsid w:val="005857D4"/>
    <w:rsid w:val="00586411"/>
    <w:rsid w:val="00586603"/>
    <w:rsid w:val="0058700F"/>
    <w:rsid w:val="005879EB"/>
    <w:rsid w:val="00590F37"/>
    <w:rsid w:val="00590FC6"/>
    <w:rsid w:val="005911BD"/>
    <w:rsid w:val="00592063"/>
    <w:rsid w:val="0059295F"/>
    <w:rsid w:val="005935ED"/>
    <w:rsid w:val="00594105"/>
    <w:rsid w:val="00595500"/>
    <w:rsid w:val="005956C1"/>
    <w:rsid w:val="00595F3C"/>
    <w:rsid w:val="00596D56"/>
    <w:rsid w:val="00597A58"/>
    <w:rsid w:val="005A0138"/>
    <w:rsid w:val="005A1641"/>
    <w:rsid w:val="005A1877"/>
    <w:rsid w:val="005A2286"/>
    <w:rsid w:val="005A31C3"/>
    <w:rsid w:val="005A4C03"/>
    <w:rsid w:val="005A55B9"/>
    <w:rsid w:val="005A5653"/>
    <w:rsid w:val="005B0FD6"/>
    <w:rsid w:val="005B1038"/>
    <w:rsid w:val="005B1F3A"/>
    <w:rsid w:val="005B1FB6"/>
    <w:rsid w:val="005B2367"/>
    <w:rsid w:val="005B29F0"/>
    <w:rsid w:val="005B4A0F"/>
    <w:rsid w:val="005B6730"/>
    <w:rsid w:val="005B771D"/>
    <w:rsid w:val="005C16A6"/>
    <w:rsid w:val="005C30CE"/>
    <w:rsid w:val="005C3627"/>
    <w:rsid w:val="005C3796"/>
    <w:rsid w:val="005C506E"/>
    <w:rsid w:val="005D03F4"/>
    <w:rsid w:val="005D35AF"/>
    <w:rsid w:val="005D3C71"/>
    <w:rsid w:val="005D618A"/>
    <w:rsid w:val="005D7489"/>
    <w:rsid w:val="005D7C30"/>
    <w:rsid w:val="005D7EBC"/>
    <w:rsid w:val="005E1891"/>
    <w:rsid w:val="005E1C2C"/>
    <w:rsid w:val="005E2358"/>
    <w:rsid w:val="005E27BD"/>
    <w:rsid w:val="005E29CD"/>
    <w:rsid w:val="005E3A13"/>
    <w:rsid w:val="005E3F08"/>
    <w:rsid w:val="005E403B"/>
    <w:rsid w:val="005E453E"/>
    <w:rsid w:val="005E5300"/>
    <w:rsid w:val="005E6463"/>
    <w:rsid w:val="005F006D"/>
    <w:rsid w:val="005F01E6"/>
    <w:rsid w:val="005F12E9"/>
    <w:rsid w:val="005F3F0D"/>
    <w:rsid w:val="005F62CC"/>
    <w:rsid w:val="005F660C"/>
    <w:rsid w:val="005F720C"/>
    <w:rsid w:val="00600447"/>
    <w:rsid w:val="00601C02"/>
    <w:rsid w:val="00603439"/>
    <w:rsid w:val="006042CC"/>
    <w:rsid w:val="006059EB"/>
    <w:rsid w:val="00612826"/>
    <w:rsid w:val="0061299E"/>
    <w:rsid w:val="006167F0"/>
    <w:rsid w:val="00620262"/>
    <w:rsid w:val="0062083B"/>
    <w:rsid w:val="00620D8F"/>
    <w:rsid w:val="0062292A"/>
    <w:rsid w:val="0062695C"/>
    <w:rsid w:val="0062774D"/>
    <w:rsid w:val="00630952"/>
    <w:rsid w:val="006336CA"/>
    <w:rsid w:val="00633C17"/>
    <w:rsid w:val="006345F4"/>
    <w:rsid w:val="00635E3C"/>
    <w:rsid w:val="006363B2"/>
    <w:rsid w:val="00636807"/>
    <w:rsid w:val="00640ACA"/>
    <w:rsid w:val="00640D03"/>
    <w:rsid w:val="00643AB9"/>
    <w:rsid w:val="006450FF"/>
    <w:rsid w:val="00646859"/>
    <w:rsid w:val="006475C9"/>
    <w:rsid w:val="0065031B"/>
    <w:rsid w:val="00651F26"/>
    <w:rsid w:val="006535E6"/>
    <w:rsid w:val="0065404B"/>
    <w:rsid w:val="00654847"/>
    <w:rsid w:val="00656BC5"/>
    <w:rsid w:val="006614A3"/>
    <w:rsid w:val="00662121"/>
    <w:rsid w:val="00663288"/>
    <w:rsid w:val="006633E2"/>
    <w:rsid w:val="00663DEC"/>
    <w:rsid w:val="006654D8"/>
    <w:rsid w:val="006667A6"/>
    <w:rsid w:val="006670AA"/>
    <w:rsid w:val="00675854"/>
    <w:rsid w:val="00676702"/>
    <w:rsid w:val="00680788"/>
    <w:rsid w:val="00681E36"/>
    <w:rsid w:val="00682034"/>
    <w:rsid w:val="006842CB"/>
    <w:rsid w:val="00685FCC"/>
    <w:rsid w:val="00686237"/>
    <w:rsid w:val="00686645"/>
    <w:rsid w:val="00687FF8"/>
    <w:rsid w:val="00692384"/>
    <w:rsid w:val="006923BB"/>
    <w:rsid w:val="00692A71"/>
    <w:rsid w:val="00693985"/>
    <w:rsid w:val="00694035"/>
    <w:rsid w:val="00694282"/>
    <w:rsid w:val="00696575"/>
    <w:rsid w:val="00696582"/>
    <w:rsid w:val="006A1D62"/>
    <w:rsid w:val="006A22EE"/>
    <w:rsid w:val="006A2415"/>
    <w:rsid w:val="006A2A17"/>
    <w:rsid w:val="006A2D06"/>
    <w:rsid w:val="006A3C88"/>
    <w:rsid w:val="006A603B"/>
    <w:rsid w:val="006A6255"/>
    <w:rsid w:val="006A637A"/>
    <w:rsid w:val="006A6491"/>
    <w:rsid w:val="006A694A"/>
    <w:rsid w:val="006A7229"/>
    <w:rsid w:val="006A7832"/>
    <w:rsid w:val="006B02AA"/>
    <w:rsid w:val="006B1EA4"/>
    <w:rsid w:val="006B1F42"/>
    <w:rsid w:val="006B358E"/>
    <w:rsid w:val="006B4AE0"/>
    <w:rsid w:val="006B4C9F"/>
    <w:rsid w:val="006B5D2F"/>
    <w:rsid w:val="006B60B5"/>
    <w:rsid w:val="006B64FA"/>
    <w:rsid w:val="006B7DCB"/>
    <w:rsid w:val="006C1CEB"/>
    <w:rsid w:val="006C29CF"/>
    <w:rsid w:val="006C2C69"/>
    <w:rsid w:val="006C3004"/>
    <w:rsid w:val="006C441A"/>
    <w:rsid w:val="006C52DA"/>
    <w:rsid w:val="006C6C95"/>
    <w:rsid w:val="006C6E06"/>
    <w:rsid w:val="006C6F2E"/>
    <w:rsid w:val="006D00FC"/>
    <w:rsid w:val="006D03CA"/>
    <w:rsid w:val="006D09AC"/>
    <w:rsid w:val="006D441E"/>
    <w:rsid w:val="006D50F8"/>
    <w:rsid w:val="006D62B9"/>
    <w:rsid w:val="006E0F2F"/>
    <w:rsid w:val="006E1CF4"/>
    <w:rsid w:val="006E1D3B"/>
    <w:rsid w:val="006E253D"/>
    <w:rsid w:val="006E3515"/>
    <w:rsid w:val="006E35A3"/>
    <w:rsid w:val="006E6287"/>
    <w:rsid w:val="006E6B0D"/>
    <w:rsid w:val="006E6CD2"/>
    <w:rsid w:val="006E782C"/>
    <w:rsid w:val="006E795D"/>
    <w:rsid w:val="006F2B31"/>
    <w:rsid w:val="006F33AE"/>
    <w:rsid w:val="006F37B0"/>
    <w:rsid w:val="006F3CF5"/>
    <w:rsid w:val="006F3EEA"/>
    <w:rsid w:val="006F40DA"/>
    <w:rsid w:val="006F54C9"/>
    <w:rsid w:val="006F5679"/>
    <w:rsid w:val="006F61EB"/>
    <w:rsid w:val="006F7FD5"/>
    <w:rsid w:val="00700627"/>
    <w:rsid w:val="007009DE"/>
    <w:rsid w:val="00703596"/>
    <w:rsid w:val="00704FCF"/>
    <w:rsid w:val="00706C33"/>
    <w:rsid w:val="007072D0"/>
    <w:rsid w:val="00707C19"/>
    <w:rsid w:val="00710758"/>
    <w:rsid w:val="00710EB9"/>
    <w:rsid w:val="00711B3E"/>
    <w:rsid w:val="00711BBF"/>
    <w:rsid w:val="00713623"/>
    <w:rsid w:val="00713774"/>
    <w:rsid w:val="00714056"/>
    <w:rsid w:val="00714194"/>
    <w:rsid w:val="00714F40"/>
    <w:rsid w:val="00715183"/>
    <w:rsid w:val="00715EB5"/>
    <w:rsid w:val="0071674B"/>
    <w:rsid w:val="00716A5B"/>
    <w:rsid w:val="00716D3F"/>
    <w:rsid w:val="007174F2"/>
    <w:rsid w:val="00717EE3"/>
    <w:rsid w:val="007202E5"/>
    <w:rsid w:val="0072046D"/>
    <w:rsid w:val="00720981"/>
    <w:rsid w:val="007210CF"/>
    <w:rsid w:val="00721F8B"/>
    <w:rsid w:val="00722042"/>
    <w:rsid w:val="00722460"/>
    <w:rsid w:val="0072296C"/>
    <w:rsid w:val="0072476B"/>
    <w:rsid w:val="00725CEF"/>
    <w:rsid w:val="007264F0"/>
    <w:rsid w:val="00726FCD"/>
    <w:rsid w:val="00727703"/>
    <w:rsid w:val="00727EDA"/>
    <w:rsid w:val="0073162B"/>
    <w:rsid w:val="0073659F"/>
    <w:rsid w:val="0073775B"/>
    <w:rsid w:val="00737F59"/>
    <w:rsid w:val="00740916"/>
    <w:rsid w:val="00740C59"/>
    <w:rsid w:val="00740C7B"/>
    <w:rsid w:val="00741955"/>
    <w:rsid w:val="00743023"/>
    <w:rsid w:val="00745481"/>
    <w:rsid w:val="00746A4F"/>
    <w:rsid w:val="0074744A"/>
    <w:rsid w:val="00747840"/>
    <w:rsid w:val="00750254"/>
    <w:rsid w:val="00751AE5"/>
    <w:rsid w:val="007525AA"/>
    <w:rsid w:val="00753E2A"/>
    <w:rsid w:val="00754D04"/>
    <w:rsid w:val="007552DF"/>
    <w:rsid w:val="00760E64"/>
    <w:rsid w:val="00763088"/>
    <w:rsid w:val="007639D1"/>
    <w:rsid w:val="00764266"/>
    <w:rsid w:val="00765C01"/>
    <w:rsid w:val="00765C1D"/>
    <w:rsid w:val="00766D37"/>
    <w:rsid w:val="007671FC"/>
    <w:rsid w:val="00767EDA"/>
    <w:rsid w:val="007709D8"/>
    <w:rsid w:val="00772FDE"/>
    <w:rsid w:val="0077460F"/>
    <w:rsid w:val="00774E09"/>
    <w:rsid w:val="007754E3"/>
    <w:rsid w:val="00776542"/>
    <w:rsid w:val="00777084"/>
    <w:rsid w:val="0077753B"/>
    <w:rsid w:val="00780A8C"/>
    <w:rsid w:val="00781CAA"/>
    <w:rsid w:val="00782DD4"/>
    <w:rsid w:val="00783B67"/>
    <w:rsid w:val="00783E8C"/>
    <w:rsid w:val="00785A9F"/>
    <w:rsid w:val="00785F1F"/>
    <w:rsid w:val="007873FD"/>
    <w:rsid w:val="00790C79"/>
    <w:rsid w:val="00791DFE"/>
    <w:rsid w:val="00792ADD"/>
    <w:rsid w:val="007950E8"/>
    <w:rsid w:val="007955C9"/>
    <w:rsid w:val="0079689C"/>
    <w:rsid w:val="007A16E5"/>
    <w:rsid w:val="007A1F2E"/>
    <w:rsid w:val="007A2129"/>
    <w:rsid w:val="007A23C2"/>
    <w:rsid w:val="007A2E79"/>
    <w:rsid w:val="007A3D1E"/>
    <w:rsid w:val="007A4F0D"/>
    <w:rsid w:val="007A6680"/>
    <w:rsid w:val="007A6F7E"/>
    <w:rsid w:val="007A7BF9"/>
    <w:rsid w:val="007B07D7"/>
    <w:rsid w:val="007B6E94"/>
    <w:rsid w:val="007B76EE"/>
    <w:rsid w:val="007B7B4A"/>
    <w:rsid w:val="007B7F53"/>
    <w:rsid w:val="007C0E61"/>
    <w:rsid w:val="007C306B"/>
    <w:rsid w:val="007C52D4"/>
    <w:rsid w:val="007C55E9"/>
    <w:rsid w:val="007C6899"/>
    <w:rsid w:val="007C6999"/>
    <w:rsid w:val="007C754E"/>
    <w:rsid w:val="007D31E2"/>
    <w:rsid w:val="007D384E"/>
    <w:rsid w:val="007D481D"/>
    <w:rsid w:val="007D489D"/>
    <w:rsid w:val="007D5550"/>
    <w:rsid w:val="007D6A08"/>
    <w:rsid w:val="007D6F88"/>
    <w:rsid w:val="007D715F"/>
    <w:rsid w:val="007E0BFB"/>
    <w:rsid w:val="007E1241"/>
    <w:rsid w:val="007E2617"/>
    <w:rsid w:val="007E3D2E"/>
    <w:rsid w:val="007E425A"/>
    <w:rsid w:val="007E6566"/>
    <w:rsid w:val="007E6F36"/>
    <w:rsid w:val="007F0554"/>
    <w:rsid w:val="007F1A4A"/>
    <w:rsid w:val="007F1DA8"/>
    <w:rsid w:val="007F4E40"/>
    <w:rsid w:val="007F4EB6"/>
    <w:rsid w:val="007F7537"/>
    <w:rsid w:val="00801C0E"/>
    <w:rsid w:val="00802EA7"/>
    <w:rsid w:val="0080337D"/>
    <w:rsid w:val="00803E47"/>
    <w:rsid w:val="00804189"/>
    <w:rsid w:val="00804D2B"/>
    <w:rsid w:val="00805590"/>
    <w:rsid w:val="00805AC9"/>
    <w:rsid w:val="008066B9"/>
    <w:rsid w:val="00806AA7"/>
    <w:rsid w:val="008100D1"/>
    <w:rsid w:val="00811283"/>
    <w:rsid w:val="008121AD"/>
    <w:rsid w:val="008125E9"/>
    <w:rsid w:val="00812617"/>
    <w:rsid w:val="00813199"/>
    <w:rsid w:val="00813823"/>
    <w:rsid w:val="00814498"/>
    <w:rsid w:val="0081582D"/>
    <w:rsid w:val="0081653B"/>
    <w:rsid w:val="008168A4"/>
    <w:rsid w:val="0081746B"/>
    <w:rsid w:val="008215EA"/>
    <w:rsid w:val="00821DFE"/>
    <w:rsid w:val="00824563"/>
    <w:rsid w:val="008247E5"/>
    <w:rsid w:val="00825200"/>
    <w:rsid w:val="0082563B"/>
    <w:rsid w:val="00825E93"/>
    <w:rsid w:val="008267B5"/>
    <w:rsid w:val="0082687B"/>
    <w:rsid w:val="00830E08"/>
    <w:rsid w:val="00831CB9"/>
    <w:rsid w:val="0083220F"/>
    <w:rsid w:val="008336A1"/>
    <w:rsid w:val="008338C1"/>
    <w:rsid w:val="008358CC"/>
    <w:rsid w:val="00835942"/>
    <w:rsid w:val="008364EB"/>
    <w:rsid w:val="00836E8B"/>
    <w:rsid w:val="00837C4C"/>
    <w:rsid w:val="0084192B"/>
    <w:rsid w:val="00844B7A"/>
    <w:rsid w:val="008503E1"/>
    <w:rsid w:val="00851D89"/>
    <w:rsid w:val="00852BC0"/>
    <w:rsid w:val="00854A41"/>
    <w:rsid w:val="0085718C"/>
    <w:rsid w:val="00857D55"/>
    <w:rsid w:val="00857DDD"/>
    <w:rsid w:val="00862454"/>
    <w:rsid w:val="008634E3"/>
    <w:rsid w:val="0086429B"/>
    <w:rsid w:val="008643E6"/>
    <w:rsid w:val="00864CB8"/>
    <w:rsid w:val="008657B5"/>
    <w:rsid w:val="00865FD0"/>
    <w:rsid w:val="00866003"/>
    <w:rsid w:val="00867546"/>
    <w:rsid w:val="008710B0"/>
    <w:rsid w:val="00871910"/>
    <w:rsid w:val="008735F8"/>
    <w:rsid w:val="008736B7"/>
    <w:rsid w:val="00880DAE"/>
    <w:rsid w:val="0088333D"/>
    <w:rsid w:val="00886113"/>
    <w:rsid w:val="008938A7"/>
    <w:rsid w:val="0089456C"/>
    <w:rsid w:val="0089677E"/>
    <w:rsid w:val="00896B72"/>
    <w:rsid w:val="008A0BE5"/>
    <w:rsid w:val="008A0F66"/>
    <w:rsid w:val="008A15CB"/>
    <w:rsid w:val="008A4568"/>
    <w:rsid w:val="008A6069"/>
    <w:rsid w:val="008A6351"/>
    <w:rsid w:val="008A68DB"/>
    <w:rsid w:val="008A6AC9"/>
    <w:rsid w:val="008B021D"/>
    <w:rsid w:val="008B027E"/>
    <w:rsid w:val="008B032B"/>
    <w:rsid w:val="008B0D17"/>
    <w:rsid w:val="008B44C2"/>
    <w:rsid w:val="008B487E"/>
    <w:rsid w:val="008B5FAF"/>
    <w:rsid w:val="008B74E9"/>
    <w:rsid w:val="008C1862"/>
    <w:rsid w:val="008C1BE1"/>
    <w:rsid w:val="008C1D56"/>
    <w:rsid w:val="008C3687"/>
    <w:rsid w:val="008C4016"/>
    <w:rsid w:val="008C4A3E"/>
    <w:rsid w:val="008C5663"/>
    <w:rsid w:val="008C63B5"/>
    <w:rsid w:val="008D0787"/>
    <w:rsid w:val="008D359E"/>
    <w:rsid w:val="008D374E"/>
    <w:rsid w:val="008D7608"/>
    <w:rsid w:val="008E0119"/>
    <w:rsid w:val="008E0555"/>
    <w:rsid w:val="008E0C2C"/>
    <w:rsid w:val="008E1E0A"/>
    <w:rsid w:val="008E227F"/>
    <w:rsid w:val="008E4117"/>
    <w:rsid w:val="008E41F0"/>
    <w:rsid w:val="008E4B79"/>
    <w:rsid w:val="008F0880"/>
    <w:rsid w:val="008F33FF"/>
    <w:rsid w:val="008F401C"/>
    <w:rsid w:val="008F4CEB"/>
    <w:rsid w:val="008F52F8"/>
    <w:rsid w:val="008F5E2B"/>
    <w:rsid w:val="008F7923"/>
    <w:rsid w:val="00903125"/>
    <w:rsid w:val="00903F0A"/>
    <w:rsid w:val="00904C51"/>
    <w:rsid w:val="00904DD6"/>
    <w:rsid w:val="00904FF3"/>
    <w:rsid w:val="00906458"/>
    <w:rsid w:val="00906CB2"/>
    <w:rsid w:val="00913C49"/>
    <w:rsid w:val="00914198"/>
    <w:rsid w:val="009145E4"/>
    <w:rsid w:val="00915CE7"/>
    <w:rsid w:val="0091613F"/>
    <w:rsid w:val="00917ADA"/>
    <w:rsid w:val="00920225"/>
    <w:rsid w:val="00921130"/>
    <w:rsid w:val="00922FF4"/>
    <w:rsid w:val="0092335B"/>
    <w:rsid w:val="00923B96"/>
    <w:rsid w:val="0092485D"/>
    <w:rsid w:val="00924CBC"/>
    <w:rsid w:val="00924D46"/>
    <w:rsid w:val="00925EE2"/>
    <w:rsid w:val="00926D1F"/>
    <w:rsid w:val="00927710"/>
    <w:rsid w:val="00930B91"/>
    <w:rsid w:val="009322F2"/>
    <w:rsid w:val="00932920"/>
    <w:rsid w:val="00933C16"/>
    <w:rsid w:val="00934B0A"/>
    <w:rsid w:val="0093697E"/>
    <w:rsid w:val="00942201"/>
    <w:rsid w:val="00943C8A"/>
    <w:rsid w:val="009445B4"/>
    <w:rsid w:val="00945C44"/>
    <w:rsid w:val="009470FF"/>
    <w:rsid w:val="00952527"/>
    <w:rsid w:val="00952BF8"/>
    <w:rsid w:val="00952C52"/>
    <w:rsid w:val="00956421"/>
    <w:rsid w:val="00956951"/>
    <w:rsid w:val="00960ACD"/>
    <w:rsid w:val="009634DA"/>
    <w:rsid w:val="00963B20"/>
    <w:rsid w:val="00963D36"/>
    <w:rsid w:val="00965D2D"/>
    <w:rsid w:val="00966CD9"/>
    <w:rsid w:val="009673B0"/>
    <w:rsid w:val="00967796"/>
    <w:rsid w:val="00971A5A"/>
    <w:rsid w:val="00975099"/>
    <w:rsid w:val="00975F70"/>
    <w:rsid w:val="00975FBD"/>
    <w:rsid w:val="0097758A"/>
    <w:rsid w:val="0098153C"/>
    <w:rsid w:val="00984B4E"/>
    <w:rsid w:val="009851C7"/>
    <w:rsid w:val="00985C7D"/>
    <w:rsid w:val="00986B52"/>
    <w:rsid w:val="00990A1B"/>
    <w:rsid w:val="00992FE9"/>
    <w:rsid w:val="009943DF"/>
    <w:rsid w:val="009958E9"/>
    <w:rsid w:val="009A0040"/>
    <w:rsid w:val="009A039E"/>
    <w:rsid w:val="009A0A62"/>
    <w:rsid w:val="009A1CF3"/>
    <w:rsid w:val="009A2356"/>
    <w:rsid w:val="009A497C"/>
    <w:rsid w:val="009A5099"/>
    <w:rsid w:val="009A50BE"/>
    <w:rsid w:val="009A6ACF"/>
    <w:rsid w:val="009A6CFA"/>
    <w:rsid w:val="009B1781"/>
    <w:rsid w:val="009B195A"/>
    <w:rsid w:val="009B24DB"/>
    <w:rsid w:val="009B2948"/>
    <w:rsid w:val="009B4B57"/>
    <w:rsid w:val="009B5405"/>
    <w:rsid w:val="009B6009"/>
    <w:rsid w:val="009B60B0"/>
    <w:rsid w:val="009B655E"/>
    <w:rsid w:val="009C1B42"/>
    <w:rsid w:val="009C2F11"/>
    <w:rsid w:val="009C3347"/>
    <w:rsid w:val="009C3747"/>
    <w:rsid w:val="009C4A3E"/>
    <w:rsid w:val="009D0E2B"/>
    <w:rsid w:val="009D138C"/>
    <w:rsid w:val="009D1F37"/>
    <w:rsid w:val="009D2AA3"/>
    <w:rsid w:val="009D3EA2"/>
    <w:rsid w:val="009D3ED0"/>
    <w:rsid w:val="009D3EF9"/>
    <w:rsid w:val="009D46CA"/>
    <w:rsid w:val="009D5DFD"/>
    <w:rsid w:val="009D710A"/>
    <w:rsid w:val="009E2F01"/>
    <w:rsid w:val="009E4DCD"/>
    <w:rsid w:val="009E4F27"/>
    <w:rsid w:val="009E51AF"/>
    <w:rsid w:val="009E6CF4"/>
    <w:rsid w:val="009E7E66"/>
    <w:rsid w:val="009F141C"/>
    <w:rsid w:val="009F1C42"/>
    <w:rsid w:val="009F4330"/>
    <w:rsid w:val="009F5B53"/>
    <w:rsid w:val="009F779F"/>
    <w:rsid w:val="009F7E04"/>
    <w:rsid w:val="00A039AA"/>
    <w:rsid w:val="00A03EDC"/>
    <w:rsid w:val="00A0490F"/>
    <w:rsid w:val="00A04D3F"/>
    <w:rsid w:val="00A065D0"/>
    <w:rsid w:val="00A07CFE"/>
    <w:rsid w:val="00A10829"/>
    <w:rsid w:val="00A11233"/>
    <w:rsid w:val="00A1259A"/>
    <w:rsid w:val="00A1376F"/>
    <w:rsid w:val="00A1395F"/>
    <w:rsid w:val="00A13B8D"/>
    <w:rsid w:val="00A13BEA"/>
    <w:rsid w:val="00A23D19"/>
    <w:rsid w:val="00A2431F"/>
    <w:rsid w:val="00A249E8"/>
    <w:rsid w:val="00A262DE"/>
    <w:rsid w:val="00A2753A"/>
    <w:rsid w:val="00A3022A"/>
    <w:rsid w:val="00A302BB"/>
    <w:rsid w:val="00A30A10"/>
    <w:rsid w:val="00A3267F"/>
    <w:rsid w:val="00A32EB3"/>
    <w:rsid w:val="00A33424"/>
    <w:rsid w:val="00A33E03"/>
    <w:rsid w:val="00A34DE2"/>
    <w:rsid w:val="00A36AEA"/>
    <w:rsid w:val="00A417D6"/>
    <w:rsid w:val="00A4293F"/>
    <w:rsid w:val="00A450CB"/>
    <w:rsid w:val="00A45B65"/>
    <w:rsid w:val="00A462C4"/>
    <w:rsid w:val="00A4690B"/>
    <w:rsid w:val="00A46F25"/>
    <w:rsid w:val="00A471E2"/>
    <w:rsid w:val="00A47E50"/>
    <w:rsid w:val="00A50155"/>
    <w:rsid w:val="00A506D1"/>
    <w:rsid w:val="00A51CA2"/>
    <w:rsid w:val="00A55CCE"/>
    <w:rsid w:val="00A56F20"/>
    <w:rsid w:val="00A57B1E"/>
    <w:rsid w:val="00A57B4E"/>
    <w:rsid w:val="00A6155A"/>
    <w:rsid w:val="00A6222A"/>
    <w:rsid w:val="00A64F62"/>
    <w:rsid w:val="00A65660"/>
    <w:rsid w:val="00A65905"/>
    <w:rsid w:val="00A6676A"/>
    <w:rsid w:val="00A6703F"/>
    <w:rsid w:val="00A67A1A"/>
    <w:rsid w:val="00A70515"/>
    <w:rsid w:val="00A71C9C"/>
    <w:rsid w:val="00A75823"/>
    <w:rsid w:val="00A758BC"/>
    <w:rsid w:val="00A76B09"/>
    <w:rsid w:val="00A808D2"/>
    <w:rsid w:val="00A80AB3"/>
    <w:rsid w:val="00A850E3"/>
    <w:rsid w:val="00A90822"/>
    <w:rsid w:val="00A944CF"/>
    <w:rsid w:val="00A972BC"/>
    <w:rsid w:val="00A973B8"/>
    <w:rsid w:val="00AA0BDA"/>
    <w:rsid w:val="00AA110D"/>
    <w:rsid w:val="00AA1228"/>
    <w:rsid w:val="00AA239C"/>
    <w:rsid w:val="00AA2809"/>
    <w:rsid w:val="00AA5D66"/>
    <w:rsid w:val="00AA7D82"/>
    <w:rsid w:val="00AB0E9F"/>
    <w:rsid w:val="00AB1AB7"/>
    <w:rsid w:val="00AB4452"/>
    <w:rsid w:val="00AB4569"/>
    <w:rsid w:val="00AB54EB"/>
    <w:rsid w:val="00AB5864"/>
    <w:rsid w:val="00AC08E5"/>
    <w:rsid w:val="00AC12F4"/>
    <w:rsid w:val="00AC253E"/>
    <w:rsid w:val="00AC269B"/>
    <w:rsid w:val="00AC32F1"/>
    <w:rsid w:val="00AC356C"/>
    <w:rsid w:val="00AC468F"/>
    <w:rsid w:val="00AC4E9F"/>
    <w:rsid w:val="00AC5DD1"/>
    <w:rsid w:val="00AC719E"/>
    <w:rsid w:val="00AC7CC2"/>
    <w:rsid w:val="00AC7E41"/>
    <w:rsid w:val="00AC7F47"/>
    <w:rsid w:val="00AD0AC9"/>
    <w:rsid w:val="00AD0F4A"/>
    <w:rsid w:val="00AD4427"/>
    <w:rsid w:val="00AD4E42"/>
    <w:rsid w:val="00AD6685"/>
    <w:rsid w:val="00AD6A1A"/>
    <w:rsid w:val="00AD74FB"/>
    <w:rsid w:val="00AE1992"/>
    <w:rsid w:val="00AE2E1E"/>
    <w:rsid w:val="00AE49AE"/>
    <w:rsid w:val="00AE5208"/>
    <w:rsid w:val="00AF1407"/>
    <w:rsid w:val="00AF4682"/>
    <w:rsid w:val="00AF4BE5"/>
    <w:rsid w:val="00AF5B34"/>
    <w:rsid w:val="00AF66F2"/>
    <w:rsid w:val="00AF7F10"/>
    <w:rsid w:val="00B0335D"/>
    <w:rsid w:val="00B0518C"/>
    <w:rsid w:val="00B05459"/>
    <w:rsid w:val="00B061F1"/>
    <w:rsid w:val="00B106D1"/>
    <w:rsid w:val="00B1291F"/>
    <w:rsid w:val="00B12D9F"/>
    <w:rsid w:val="00B13D76"/>
    <w:rsid w:val="00B13E2F"/>
    <w:rsid w:val="00B14C60"/>
    <w:rsid w:val="00B161A5"/>
    <w:rsid w:val="00B16A03"/>
    <w:rsid w:val="00B2097C"/>
    <w:rsid w:val="00B241F7"/>
    <w:rsid w:val="00B259ED"/>
    <w:rsid w:val="00B26839"/>
    <w:rsid w:val="00B30CF1"/>
    <w:rsid w:val="00B33BED"/>
    <w:rsid w:val="00B34F18"/>
    <w:rsid w:val="00B37424"/>
    <w:rsid w:val="00B3784D"/>
    <w:rsid w:val="00B4001E"/>
    <w:rsid w:val="00B40633"/>
    <w:rsid w:val="00B41D49"/>
    <w:rsid w:val="00B429B9"/>
    <w:rsid w:val="00B4526B"/>
    <w:rsid w:val="00B45F6A"/>
    <w:rsid w:val="00B47CD0"/>
    <w:rsid w:val="00B518BB"/>
    <w:rsid w:val="00B51D36"/>
    <w:rsid w:val="00B52D7E"/>
    <w:rsid w:val="00B5368E"/>
    <w:rsid w:val="00B5476B"/>
    <w:rsid w:val="00B54E1B"/>
    <w:rsid w:val="00B55450"/>
    <w:rsid w:val="00B55BB1"/>
    <w:rsid w:val="00B5648A"/>
    <w:rsid w:val="00B603E4"/>
    <w:rsid w:val="00B60B49"/>
    <w:rsid w:val="00B638BB"/>
    <w:rsid w:val="00B64010"/>
    <w:rsid w:val="00B64515"/>
    <w:rsid w:val="00B655B0"/>
    <w:rsid w:val="00B665F9"/>
    <w:rsid w:val="00B666D0"/>
    <w:rsid w:val="00B66BFB"/>
    <w:rsid w:val="00B70C21"/>
    <w:rsid w:val="00B70CE1"/>
    <w:rsid w:val="00B7530C"/>
    <w:rsid w:val="00B759E8"/>
    <w:rsid w:val="00B77A3E"/>
    <w:rsid w:val="00B8070E"/>
    <w:rsid w:val="00B82051"/>
    <w:rsid w:val="00B83256"/>
    <w:rsid w:val="00B84766"/>
    <w:rsid w:val="00B84C30"/>
    <w:rsid w:val="00B84D77"/>
    <w:rsid w:val="00B84E9C"/>
    <w:rsid w:val="00B85DC7"/>
    <w:rsid w:val="00B86ADA"/>
    <w:rsid w:val="00B875C9"/>
    <w:rsid w:val="00B8798F"/>
    <w:rsid w:val="00B913C8"/>
    <w:rsid w:val="00B919FB"/>
    <w:rsid w:val="00B9264B"/>
    <w:rsid w:val="00B93260"/>
    <w:rsid w:val="00BA1BF3"/>
    <w:rsid w:val="00BA230E"/>
    <w:rsid w:val="00BA3233"/>
    <w:rsid w:val="00BA4464"/>
    <w:rsid w:val="00BA5937"/>
    <w:rsid w:val="00BA73B7"/>
    <w:rsid w:val="00BA7C2B"/>
    <w:rsid w:val="00BB07C2"/>
    <w:rsid w:val="00BB0FF0"/>
    <w:rsid w:val="00BB1DA5"/>
    <w:rsid w:val="00BB2288"/>
    <w:rsid w:val="00BB237F"/>
    <w:rsid w:val="00BB36B5"/>
    <w:rsid w:val="00BB3D2F"/>
    <w:rsid w:val="00BB3DF9"/>
    <w:rsid w:val="00BB408D"/>
    <w:rsid w:val="00BB4265"/>
    <w:rsid w:val="00BB4752"/>
    <w:rsid w:val="00BB583B"/>
    <w:rsid w:val="00BC07EF"/>
    <w:rsid w:val="00BC12D5"/>
    <w:rsid w:val="00BC1C76"/>
    <w:rsid w:val="00BC32C3"/>
    <w:rsid w:val="00BC4888"/>
    <w:rsid w:val="00BC6D8D"/>
    <w:rsid w:val="00BC7064"/>
    <w:rsid w:val="00BC795E"/>
    <w:rsid w:val="00BD1B03"/>
    <w:rsid w:val="00BD1D49"/>
    <w:rsid w:val="00BD38EB"/>
    <w:rsid w:val="00BD3F07"/>
    <w:rsid w:val="00BD59D9"/>
    <w:rsid w:val="00BD6824"/>
    <w:rsid w:val="00BD6D47"/>
    <w:rsid w:val="00BD781A"/>
    <w:rsid w:val="00BE0907"/>
    <w:rsid w:val="00BE0D4D"/>
    <w:rsid w:val="00BE22FB"/>
    <w:rsid w:val="00BE26E9"/>
    <w:rsid w:val="00BE287E"/>
    <w:rsid w:val="00BE36CA"/>
    <w:rsid w:val="00BE6927"/>
    <w:rsid w:val="00BE6E29"/>
    <w:rsid w:val="00BE70EE"/>
    <w:rsid w:val="00BF13E2"/>
    <w:rsid w:val="00BF2773"/>
    <w:rsid w:val="00BF4E8E"/>
    <w:rsid w:val="00BF5065"/>
    <w:rsid w:val="00BF7C7F"/>
    <w:rsid w:val="00C02A57"/>
    <w:rsid w:val="00C05A9A"/>
    <w:rsid w:val="00C12480"/>
    <w:rsid w:val="00C12C28"/>
    <w:rsid w:val="00C12C7D"/>
    <w:rsid w:val="00C1304A"/>
    <w:rsid w:val="00C1388C"/>
    <w:rsid w:val="00C1494B"/>
    <w:rsid w:val="00C14DCF"/>
    <w:rsid w:val="00C16B59"/>
    <w:rsid w:val="00C1759F"/>
    <w:rsid w:val="00C21B67"/>
    <w:rsid w:val="00C2262A"/>
    <w:rsid w:val="00C22E80"/>
    <w:rsid w:val="00C243D3"/>
    <w:rsid w:val="00C249FC"/>
    <w:rsid w:val="00C250FC"/>
    <w:rsid w:val="00C258A3"/>
    <w:rsid w:val="00C2767B"/>
    <w:rsid w:val="00C31FB3"/>
    <w:rsid w:val="00C334BE"/>
    <w:rsid w:val="00C34736"/>
    <w:rsid w:val="00C34EEC"/>
    <w:rsid w:val="00C37465"/>
    <w:rsid w:val="00C37784"/>
    <w:rsid w:val="00C40FC1"/>
    <w:rsid w:val="00C41DE9"/>
    <w:rsid w:val="00C42761"/>
    <w:rsid w:val="00C42B82"/>
    <w:rsid w:val="00C43802"/>
    <w:rsid w:val="00C43B61"/>
    <w:rsid w:val="00C43D60"/>
    <w:rsid w:val="00C44748"/>
    <w:rsid w:val="00C44E49"/>
    <w:rsid w:val="00C51BC6"/>
    <w:rsid w:val="00C54F3B"/>
    <w:rsid w:val="00C56123"/>
    <w:rsid w:val="00C57876"/>
    <w:rsid w:val="00C60185"/>
    <w:rsid w:val="00C62DD9"/>
    <w:rsid w:val="00C65828"/>
    <w:rsid w:val="00C66F62"/>
    <w:rsid w:val="00C71228"/>
    <w:rsid w:val="00C716A9"/>
    <w:rsid w:val="00C72145"/>
    <w:rsid w:val="00C73175"/>
    <w:rsid w:val="00C7487C"/>
    <w:rsid w:val="00C7522C"/>
    <w:rsid w:val="00C814FE"/>
    <w:rsid w:val="00C81CE9"/>
    <w:rsid w:val="00C840B6"/>
    <w:rsid w:val="00C84176"/>
    <w:rsid w:val="00C84E63"/>
    <w:rsid w:val="00C85CC6"/>
    <w:rsid w:val="00C85EAC"/>
    <w:rsid w:val="00C86739"/>
    <w:rsid w:val="00C93C8D"/>
    <w:rsid w:val="00C9428F"/>
    <w:rsid w:val="00C975C8"/>
    <w:rsid w:val="00C976D4"/>
    <w:rsid w:val="00C9790C"/>
    <w:rsid w:val="00C97D07"/>
    <w:rsid w:val="00CA38F0"/>
    <w:rsid w:val="00CA3E54"/>
    <w:rsid w:val="00CA55D5"/>
    <w:rsid w:val="00CA5F16"/>
    <w:rsid w:val="00CA6EEE"/>
    <w:rsid w:val="00CB0BB9"/>
    <w:rsid w:val="00CB1028"/>
    <w:rsid w:val="00CB241E"/>
    <w:rsid w:val="00CB3D36"/>
    <w:rsid w:val="00CB62E8"/>
    <w:rsid w:val="00CB660A"/>
    <w:rsid w:val="00CC0877"/>
    <w:rsid w:val="00CC4BF3"/>
    <w:rsid w:val="00CC79A1"/>
    <w:rsid w:val="00CC79E7"/>
    <w:rsid w:val="00CD14BE"/>
    <w:rsid w:val="00CD1E42"/>
    <w:rsid w:val="00CD2179"/>
    <w:rsid w:val="00CD551D"/>
    <w:rsid w:val="00CD5905"/>
    <w:rsid w:val="00CD594E"/>
    <w:rsid w:val="00CD5FFC"/>
    <w:rsid w:val="00CD7973"/>
    <w:rsid w:val="00CE0A6A"/>
    <w:rsid w:val="00CE155F"/>
    <w:rsid w:val="00CE2A37"/>
    <w:rsid w:val="00CE2F69"/>
    <w:rsid w:val="00CE4278"/>
    <w:rsid w:val="00CE54C1"/>
    <w:rsid w:val="00CF38B7"/>
    <w:rsid w:val="00CF5CF6"/>
    <w:rsid w:val="00CF6FB1"/>
    <w:rsid w:val="00CF75A0"/>
    <w:rsid w:val="00D00C25"/>
    <w:rsid w:val="00D012B1"/>
    <w:rsid w:val="00D017E7"/>
    <w:rsid w:val="00D064EA"/>
    <w:rsid w:val="00D1099F"/>
    <w:rsid w:val="00D115F7"/>
    <w:rsid w:val="00D1187A"/>
    <w:rsid w:val="00D11CC5"/>
    <w:rsid w:val="00D127F7"/>
    <w:rsid w:val="00D12B7A"/>
    <w:rsid w:val="00D1329D"/>
    <w:rsid w:val="00D1361A"/>
    <w:rsid w:val="00D1560E"/>
    <w:rsid w:val="00D16783"/>
    <w:rsid w:val="00D16CB2"/>
    <w:rsid w:val="00D16EE7"/>
    <w:rsid w:val="00D20162"/>
    <w:rsid w:val="00D22571"/>
    <w:rsid w:val="00D237CE"/>
    <w:rsid w:val="00D24017"/>
    <w:rsid w:val="00D2503D"/>
    <w:rsid w:val="00D25DC1"/>
    <w:rsid w:val="00D26083"/>
    <w:rsid w:val="00D3088E"/>
    <w:rsid w:val="00D32FED"/>
    <w:rsid w:val="00D3311D"/>
    <w:rsid w:val="00D335DE"/>
    <w:rsid w:val="00D343DC"/>
    <w:rsid w:val="00D35EB2"/>
    <w:rsid w:val="00D419A1"/>
    <w:rsid w:val="00D42F7C"/>
    <w:rsid w:val="00D45421"/>
    <w:rsid w:val="00D4635A"/>
    <w:rsid w:val="00D46533"/>
    <w:rsid w:val="00D468DA"/>
    <w:rsid w:val="00D4711C"/>
    <w:rsid w:val="00D476E5"/>
    <w:rsid w:val="00D47A49"/>
    <w:rsid w:val="00D509AD"/>
    <w:rsid w:val="00D52148"/>
    <w:rsid w:val="00D522D7"/>
    <w:rsid w:val="00D542CA"/>
    <w:rsid w:val="00D564E5"/>
    <w:rsid w:val="00D574AA"/>
    <w:rsid w:val="00D60C19"/>
    <w:rsid w:val="00D60F30"/>
    <w:rsid w:val="00D628B7"/>
    <w:rsid w:val="00D6377D"/>
    <w:rsid w:val="00D64041"/>
    <w:rsid w:val="00D642DF"/>
    <w:rsid w:val="00D66D32"/>
    <w:rsid w:val="00D66D49"/>
    <w:rsid w:val="00D70720"/>
    <w:rsid w:val="00D71174"/>
    <w:rsid w:val="00D71F09"/>
    <w:rsid w:val="00D722E9"/>
    <w:rsid w:val="00D73B28"/>
    <w:rsid w:val="00D747B8"/>
    <w:rsid w:val="00D75512"/>
    <w:rsid w:val="00D75593"/>
    <w:rsid w:val="00D7621D"/>
    <w:rsid w:val="00D80636"/>
    <w:rsid w:val="00D81A07"/>
    <w:rsid w:val="00D82AFF"/>
    <w:rsid w:val="00D841A5"/>
    <w:rsid w:val="00D8531D"/>
    <w:rsid w:val="00D865AF"/>
    <w:rsid w:val="00D87101"/>
    <w:rsid w:val="00D878EA"/>
    <w:rsid w:val="00D91B46"/>
    <w:rsid w:val="00D92B1E"/>
    <w:rsid w:val="00D94ACE"/>
    <w:rsid w:val="00D95FEA"/>
    <w:rsid w:val="00DA0140"/>
    <w:rsid w:val="00DA07F7"/>
    <w:rsid w:val="00DA26A1"/>
    <w:rsid w:val="00DA2A73"/>
    <w:rsid w:val="00DA45C0"/>
    <w:rsid w:val="00DA6774"/>
    <w:rsid w:val="00DA6CDA"/>
    <w:rsid w:val="00DB0595"/>
    <w:rsid w:val="00DB10ED"/>
    <w:rsid w:val="00DB1EA4"/>
    <w:rsid w:val="00DB2316"/>
    <w:rsid w:val="00DB2CBC"/>
    <w:rsid w:val="00DB6292"/>
    <w:rsid w:val="00DB64D6"/>
    <w:rsid w:val="00DB75F8"/>
    <w:rsid w:val="00DC0473"/>
    <w:rsid w:val="00DC0BC9"/>
    <w:rsid w:val="00DC0EDB"/>
    <w:rsid w:val="00DD1D58"/>
    <w:rsid w:val="00DD35A2"/>
    <w:rsid w:val="00DD3AEA"/>
    <w:rsid w:val="00DD752D"/>
    <w:rsid w:val="00DE09E4"/>
    <w:rsid w:val="00DE1659"/>
    <w:rsid w:val="00DE2D70"/>
    <w:rsid w:val="00DE3C83"/>
    <w:rsid w:val="00DE4F76"/>
    <w:rsid w:val="00DE5554"/>
    <w:rsid w:val="00DE5890"/>
    <w:rsid w:val="00DE71CD"/>
    <w:rsid w:val="00DF0902"/>
    <w:rsid w:val="00DF1205"/>
    <w:rsid w:val="00DF1BA4"/>
    <w:rsid w:val="00DF1F62"/>
    <w:rsid w:val="00DF2080"/>
    <w:rsid w:val="00DF2AF5"/>
    <w:rsid w:val="00DF5185"/>
    <w:rsid w:val="00DF52FB"/>
    <w:rsid w:val="00DF702F"/>
    <w:rsid w:val="00DF7E81"/>
    <w:rsid w:val="00E0019D"/>
    <w:rsid w:val="00E00CD0"/>
    <w:rsid w:val="00E011D0"/>
    <w:rsid w:val="00E038BC"/>
    <w:rsid w:val="00E04178"/>
    <w:rsid w:val="00E04948"/>
    <w:rsid w:val="00E05AD9"/>
    <w:rsid w:val="00E10F5C"/>
    <w:rsid w:val="00E11B28"/>
    <w:rsid w:val="00E123E5"/>
    <w:rsid w:val="00E124AC"/>
    <w:rsid w:val="00E1265E"/>
    <w:rsid w:val="00E13C56"/>
    <w:rsid w:val="00E14ACE"/>
    <w:rsid w:val="00E154D6"/>
    <w:rsid w:val="00E16240"/>
    <w:rsid w:val="00E17373"/>
    <w:rsid w:val="00E17614"/>
    <w:rsid w:val="00E177B7"/>
    <w:rsid w:val="00E20424"/>
    <w:rsid w:val="00E2196D"/>
    <w:rsid w:val="00E21B23"/>
    <w:rsid w:val="00E21C68"/>
    <w:rsid w:val="00E21FD5"/>
    <w:rsid w:val="00E22AA3"/>
    <w:rsid w:val="00E3122A"/>
    <w:rsid w:val="00E34BA3"/>
    <w:rsid w:val="00E35803"/>
    <w:rsid w:val="00E372D9"/>
    <w:rsid w:val="00E37E49"/>
    <w:rsid w:val="00E41BC8"/>
    <w:rsid w:val="00E41EB2"/>
    <w:rsid w:val="00E4342E"/>
    <w:rsid w:val="00E45375"/>
    <w:rsid w:val="00E45490"/>
    <w:rsid w:val="00E4634B"/>
    <w:rsid w:val="00E46691"/>
    <w:rsid w:val="00E522B6"/>
    <w:rsid w:val="00E52613"/>
    <w:rsid w:val="00E529EA"/>
    <w:rsid w:val="00E52FD6"/>
    <w:rsid w:val="00E5534F"/>
    <w:rsid w:val="00E55379"/>
    <w:rsid w:val="00E5554E"/>
    <w:rsid w:val="00E55565"/>
    <w:rsid w:val="00E5656D"/>
    <w:rsid w:val="00E56A2B"/>
    <w:rsid w:val="00E57AC5"/>
    <w:rsid w:val="00E62310"/>
    <w:rsid w:val="00E63819"/>
    <w:rsid w:val="00E6410E"/>
    <w:rsid w:val="00E6441A"/>
    <w:rsid w:val="00E645C7"/>
    <w:rsid w:val="00E6562E"/>
    <w:rsid w:val="00E6678C"/>
    <w:rsid w:val="00E66AEE"/>
    <w:rsid w:val="00E70163"/>
    <w:rsid w:val="00E72193"/>
    <w:rsid w:val="00E7233B"/>
    <w:rsid w:val="00E73805"/>
    <w:rsid w:val="00E73834"/>
    <w:rsid w:val="00E738E6"/>
    <w:rsid w:val="00E75434"/>
    <w:rsid w:val="00E76830"/>
    <w:rsid w:val="00E77301"/>
    <w:rsid w:val="00E80741"/>
    <w:rsid w:val="00E8205E"/>
    <w:rsid w:val="00E8358B"/>
    <w:rsid w:val="00E837C2"/>
    <w:rsid w:val="00E851E8"/>
    <w:rsid w:val="00E857F8"/>
    <w:rsid w:val="00E85F33"/>
    <w:rsid w:val="00E86A56"/>
    <w:rsid w:val="00E86DE3"/>
    <w:rsid w:val="00E9010F"/>
    <w:rsid w:val="00E91D85"/>
    <w:rsid w:val="00E944E5"/>
    <w:rsid w:val="00E951E2"/>
    <w:rsid w:val="00E964DB"/>
    <w:rsid w:val="00E97B4A"/>
    <w:rsid w:val="00EA469E"/>
    <w:rsid w:val="00EA6587"/>
    <w:rsid w:val="00EA7DFB"/>
    <w:rsid w:val="00EB1A23"/>
    <w:rsid w:val="00EB1AB5"/>
    <w:rsid w:val="00EB3392"/>
    <w:rsid w:val="00EB4DF3"/>
    <w:rsid w:val="00EB5532"/>
    <w:rsid w:val="00EC3A57"/>
    <w:rsid w:val="00EC43C1"/>
    <w:rsid w:val="00EC4C79"/>
    <w:rsid w:val="00EC505B"/>
    <w:rsid w:val="00EC53E5"/>
    <w:rsid w:val="00EC54BE"/>
    <w:rsid w:val="00EC5DA0"/>
    <w:rsid w:val="00EC5FDF"/>
    <w:rsid w:val="00EC792D"/>
    <w:rsid w:val="00ED047A"/>
    <w:rsid w:val="00ED3FC3"/>
    <w:rsid w:val="00ED4090"/>
    <w:rsid w:val="00ED4BDA"/>
    <w:rsid w:val="00ED5E0E"/>
    <w:rsid w:val="00ED665F"/>
    <w:rsid w:val="00ED6AC1"/>
    <w:rsid w:val="00ED7A55"/>
    <w:rsid w:val="00EE0828"/>
    <w:rsid w:val="00EE1483"/>
    <w:rsid w:val="00EE1AF2"/>
    <w:rsid w:val="00EE349A"/>
    <w:rsid w:val="00EE3550"/>
    <w:rsid w:val="00EE3561"/>
    <w:rsid w:val="00EE4B60"/>
    <w:rsid w:val="00EE4C89"/>
    <w:rsid w:val="00EE4CF9"/>
    <w:rsid w:val="00EE554A"/>
    <w:rsid w:val="00EE5E60"/>
    <w:rsid w:val="00EE61B0"/>
    <w:rsid w:val="00EE6816"/>
    <w:rsid w:val="00EF1063"/>
    <w:rsid w:val="00EF1519"/>
    <w:rsid w:val="00EF1C7A"/>
    <w:rsid w:val="00EF1D9D"/>
    <w:rsid w:val="00EF23CD"/>
    <w:rsid w:val="00EF3A6D"/>
    <w:rsid w:val="00EF441F"/>
    <w:rsid w:val="00F01001"/>
    <w:rsid w:val="00F02165"/>
    <w:rsid w:val="00F023CE"/>
    <w:rsid w:val="00F029FB"/>
    <w:rsid w:val="00F02B95"/>
    <w:rsid w:val="00F0440A"/>
    <w:rsid w:val="00F05238"/>
    <w:rsid w:val="00F05A85"/>
    <w:rsid w:val="00F07091"/>
    <w:rsid w:val="00F07339"/>
    <w:rsid w:val="00F119FE"/>
    <w:rsid w:val="00F121C9"/>
    <w:rsid w:val="00F12412"/>
    <w:rsid w:val="00F125FD"/>
    <w:rsid w:val="00F163C2"/>
    <w:rsid w:val="00F17887"/>
    <w:rsid w:val="00F17BDF"/>
    <w:rsid w:val="00F17CDC"/>
    <w:rsid w:val="00F20084"/>
    <w:rsid w:val="00F20B78"/>
    <w:rsid w:val="00F218E3"/>
    <w:rsid w:val="00F21B06"/>
    <w:rsid w:val="00F232C3"/>
    <w:rsid w:val="00F2476D"/>
    <w:rsid w:val="00F26A0C"/>
    <w:rsid w:val="00F272A3"/>
    <w:rsid w:val="00F27D1F"/>
    <w:rsid w:val="00F3118C"/>
    <w:rsid w:val="00F3151D"/>
    <w:rsid w:val="00F31B5D"/>
    <w:rsid w:val="00F3257D"/>
    <w:rsid w:val="00F325BA"/>
    <w:rsid w:val="00F32AF3"/>
    <w:rsid w:val="00F36F54"/>
    <w:rsid w:val="00F37159"/>
    <w:rsid w:val="00F37F8C"/>
    <w:rsid w:val="00F40BF1"/>
    <w:rsid w:val="00F41006"/>
    <w:rsid w:val="00F41F13"/>
    <w:rsid w:val="00F42C4F"/>
    <w:rsid w:val="00F4310F"/>
    <w:rsid w:val="00F43351"/>
    <w:rsid w:val="00F445E2"/>
    <w:rsid w:val="00F45028"/>
    <w:rsid w:val="00F464E6"/>
    <w:rsid w:val="00F46E3A"/>
    <w:rsid w:val="00F46FB8"/>
    <w:rsid w:val="00F47EE2"/>
    <w:rsid w:val="00F56028"/>
    <w:rsid w:val="00F56FA0"/>
    <w:rsid w:val="00F57E5A"/>
    <w:rsid w:val="00F60930"/>
    <w:rsid w:val="00F60954"/>
    <w:rsid w:val="00F60AEA"/>
    <w:rsid w:val="00F623E5"/>
    <w:rsid w:val="00F62FE6"/>
    <w:rsid w:val="00F63BC0"/>
    <w:rsid w:val="00F67D3D"/>
    <w:rsid w:val="00F70587"/>
    <w:rsid w:val="00F7146A"/>
    <w:rsid w:val="00F71F83"/>
    <w:rsid w:val="00F72BB4"/>
    <w:rsid w:val="00F736B0"/>
    <w:rsid w:val="00F73C46"/>
    <w:rsid w:val="00F75081"/>
    <w:rsid w:val="00F76B70"/>
    <w:rsid w:val="00F77A6B"/>
    <w:rsid w:val="00F80587"/>
    <w:rsid w:val="00F81CD5"/>
    <w:rsid w:val="00F82EEC"/>
    <w:rsid w:val="00F836EB"/>
    <w:rsid w:val="00F83D7D"/>
    <w:rsid w:val="00F83E3C"/>
    <w:rsid w:val="00F84F3E"/>
    <w:rsid w:val="00F8504B"/>
    <w:rsid w:val="00F91701"/>
    <w:rsid w:val="00F91BC3"/>
    <w:rsid w:val="00F929BF"/>
    <w:rsid w:val="00F933C3"/>
    <w:rsid w:val="00F93A1C"/>
    <w:rsid w:val="00F95184"/>
    <w:rsid w:val="00F952A2"/>
    <w:rsid w:val="00F95A2A"/>
    <w:rsid w:val="00F95D56"/>
    <w:rsid w:val="00F975C4"/>
    <w:rsid w:val="00FA0A19"/>
    <w:rsid w:val="00FA100C"/>
    <w:rsid w:val="00FA27B6"/>
    <w:rsid w:val="00FA2F8B"/>
    <w:rsid w:val="00FA35F2"/>
    <w:rsid w:val="00FA4383"/>
    <w:rsid w:val="00FA49A3"/>
    <w:rsid w:val="00FA5114"/>
    <w:rsid w:val="00FA57B6"/>
    <w:rsid w:val="00FA62ED"/>
    <w:rsid w:val="00FA717A"/>
    <w:rsid w:val="00FA7215"/>
    <w:rsid w:val="00FA7AB0"/>
    <w:rsid w:val="00FA7CA7"/>
    <w:rsid w:val="00FB00B7"/>
    <w:rsid w:val="00FB3CA7"/>
    <w:rsid w:val="00FB3D8F"/>
    <w:rsid w:val="00FB3E44"/>
    <w:rsid w:val="00FB565E"/>
    <w:rsid w:val="00FB5B35"/>
    <w:rsid w:val="00FC02E5"/>
    <w:rsid w:val="00FC2634"/>
    <w:rsid w:val="00FC3E8E"/>
    <w:rsid w:val="00FC3EC4"/>
    <w:rsid w:val="00FC5869"/>
    <w:rsid w:val="00FC77F3"/>
    <w:rsid w:val="00FD00EA"/>
    <w:rsid w:val="00FD059D"/>
    <w:rsid w:val="00FD08FF"/>
    <w:rsid w:val="00FD0CD5"/>
    <w:rsid w:val="00FD176D"/>
    <w:rsid w:val="00FD48C7"/>
    <w:rsid w:val="00FD55AA"/>
    <w:rsid w:val="00FD5DFC"/>
    <w:rsid w:val="00FD6129"/>
    <w:rsid w:val="00FD6153"/>
    <w:rsid w:val="00FD6AA3"/>
    <w:rsid w:val="00FE4809"/>
    <w:rsid w:val="00FE4870"/>
    <w:rsid w:val="00FE78CF"/>
    <w:rsid w:val="00FF1E5E"/>
    <w:rsid w:val="00FF4623"/>
    <w:rsid w:val="00FF4978"/>
    <w:rsid w:val="00FF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2F51C"/>
  <w15:docId w15:val="{05973428-5CA1-4A76-9540-1D1E56D2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B2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D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7D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D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7D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7D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7D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7D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7D1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E3122A"/>
  </w:style>
  <w:style w:type="paragraph" w:styleId="a3">
    <w:name w:val="header"/>
    <w:basedOn w:val="a"/>
    <w:link w:val="a4"/>
    <w:uiPriority w:val="99"/>
    <w:unhideWhenUsed/>
    <w:rsid w:val="005402DC"/>
    <w:pPr>
      <w:tabs>
        <w:tab w:val="center" w:pos="4677"/>
        <w:tab w:val="right" w:pos="9355"/>
      </w:tabs>
    </w:pPr>
  </w:style>
  <w:style w:type="character" w:customStyle="1" w:styleId="a4">
    <w:name w:val="Верхний колонтитул Знак"/>
    <w:basedOn w:val="a0"/>
    <w:link w:val="a3"/>
    <w:uiPriority w:val="99"/>
    <w:rsid w:val="005402DC"/>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5402DC"/>
    <w:pPr>
      <w:tabs>
        <w:tab w:val="center" w:pos="4677"/>
        <w:tab w:val="right" w:pos="9355"/>
      </w:tabs>
    </w:pPr>
  </w:style>
  <w:style w:type="character" w:customStyle="1" w:styleId="a6">
    <w:name w:val="Нижний колонтитул Знак"/>
    <w:basedOn w:val="a0"/>
    <w:link w:val="a5"/>
    <w:uiPriority w:val="99"/>
    <w:rsid w:val="005402DC"/>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83220F"/>
    <w:rPr>
      <w:rFonts w:ascii="Tahoma" w:hAnsi="Tahoma" w:cs="Tahoma"/>
      <w:sz w:val="16"/>
      <w:szCs w:val="16"/>
    </w:rPr>
  </w:style>
  <w:style w:type="character" w:customStyle="1" w:styleId="a8">
    <w:name w:val="Текст выноски Знак"/>
    <w:basedOn w:val="a0"/>
    <w:link w:val="a7"/>
    <w:uiPriority w:val="99"/>
    <w:semiHidden/>
    <w:rsid w:val="0083220F"/>
    <w:rPr>
      <w:rFonts w:ascii="Tahoma" w:eastAsia="Times New Roman" w:hAnsi="Tahoma" w:cs="Tahoma"/>
      <w:sz w:val="16"/>
      <w:szCs w:val="16"/>
      <w:lang w:eastAsia="ru-RU"/>
    </w:rPr>
  </w:style>
  <w:style w:type="paragraph" w:customStyle="1" w:styleId="content">
    <w:name w:val="content"/>
    <w:basedOn w:val="a"/>
    <w:rsid w:val="00223C89"/>
    <w:pPr>
      <w:spacing w:before="100" w:beforeAutospacing="1" w:after="100" w:afterAutospacing="1"/>
    </w:pPr>
    <w:rPr>
      <w:sz w:val="24"/>
      <w:szCs w:val="24"/>
    </w:rPr>
  </w:style>
  <w:style w:type="table" w:styleId="a9">
    <w:name w:val="Table Grid"/>
    <w:basedOn w:val="a1"/>
    <w:uiPriority w:val="59"/>
    <w:rsid w:val="00185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F4310F"/>
    <w:pPr>
      <w:spacing w:after="120"/>
    </w:pPr>
  </w:style>
  <w:style w:type="character" w:customStyle="1" w:styleId="ab">
    <w:name w:val="Основной текст Знак"/>
    <w:basedOn w:val="a0"/>
    <w:link w:val="aa"/>
    <w:uiPriority w:val="99"/>
    <w:semiHidden/>
    <w:rsid w:val="00F4310F"/>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685FCC"/>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685FCC"/>
    <w:rPr>
      <w:sz w:val="20"/>
      <w:szCs w:val="20"/>
    </w:rPr>
  </w:style>
  <w:style w:type="character" w:styleId="ae">
    <w:name w:val="footnote reference"/>
    <w:basedOn w:val="a0"/>
    <w:uiPriority w:val="99"/>
    <w:semiHidden/>
    <w:unhideWhenUsed/>
    <w:rsid w:val="00685FCC"/>
    <w:rPr>
      <w:vertAlign w:val="superscript"/>
    </w:rPr>
  </w:style>
  <w:style w:type="character" w:styleId="af">
    <w:name w:val="annotation reference"/>
    <w:basedOn w:val="a0"/>
    <w:uiPriority w:val="99"/>
    <w:semiHidden/>
    <w:unhideWhenUsed/>
    <w:rsid w:val="00047BB2"/>
    <w:rPr>
      <w:sz w:val="16"/>
      <w:szCs w:val="16"/>
    </w:rPr>
  </w:style>
  <w:style w:type="paragraph" w:styleId="af0">
    <w:name w:val="annotation text"/>
    <w:basedOn w:val="a"/>
    <w:link w:val="af1"/>
    <w:uiPriority w:val="99"/>
    <w:semiHidden/>
    <w:unhideWhenUsed/>
    <w:rsid w:val="00047BB2"/>
    <w:rPr>
      <w:sz w:val="20"/>
      <w:szCs w:val="20"/>
    </w:rPr>
  </w:style>
  <w:style w:type="character" w:customStyle="1" w:styleId="af1">
    <w:name w:val="Текст примечания Знак"/>
    <w:basedOn w:val="a0"/>
    <w:link w:val="af0"/>
    <w:uiPriority w:val="99"/>
    <w:semiHidden/>
    <w:rsid w:val="00047B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47BB2"/>
    <w:rPr>
      <w:b/>
      <w:bCs/>
    </w:rPr>
  </w:style>
  <w:style w:type="character" w:customStyle="1" w:styleId="af3">
    <w:name w:val="Тема примечания Знак"/>
    <w:basedOn w:val="af1"/>
    <w:link w:val="af2"/>
    <w:uiPriority w:val="99"/>
    <w:semiHidden/>
    <w:rsid w:val="00047BB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266000">
      <w:bodyDiv w:val="1"/>
      <w:marLeft w:val="0"/>
      <w:marRight w:val="0"/>
      <w:marTop w:val="0"/>
      <w:marBottom w:val="0"/>
      <w:divBdr>
        <w:top w:val="none" w:sz="0" w:space="0" w:color="auto"/>
        <w:left w:val="none" w:sz="0" w:space="0" w:color="auto"/>
        <w:bottom w:val="none" w:sz="0" w:space="0" w:color="auto"/>
        <w:right w:val="none" w:sz="0" w:space="0" w:color="auto"/>
      </w:divBdr>
      <w:divsChild>
        <w:div w:id="1000431784">
          <w:marLeft w:val="0"/>
          <w:marRight w:val="0"/>
          <w:marTop w:val="0"/>
          <w:marBottom w:val="0"/>
          <w:divBdr>
            <w:top w:val="none" w:sz="0" w:space="0" w:color="auto"/>
            <w:left w:val="none" w:sz="0" w:space="0" w:color="auto"/>
            <w:bottom w:val="none" w:sz="0" w:space="0" w:color="auto"/>
            <w:right w:val="none" w:sz="0" w:space="0" w:color="auto"/>
          </w:divBdr>
          <w:divsChild>
            <w:div w:id="16516208">
              <w:marLeft w:val="0"/>
              <w:marRight w:val="0"/>
              <w:marTop w:val="0"/>
              <w:marBottom w:val="0"/>
              <w:divBdr>
                <w:top w:val="none" w:sz="0" w:space="0" w:color="auto"/>
                <w:left w:val="none" w:sz="0" w:space="0" w:color="auto"/>
                <w:bottom w:val="none" w:sz="0" w:space="0" w:color="auto"/>
                <w:right w:val="none" w:sz="0" w:space="0" w:color="auto"/>
              </w:divBdr>
              <w:divsChild>
                <w:div w:id="419375741">
                  <w:marLeft w:val="0"/>
                  <w:marRight w:val="0"/>
                  <w:marTop w:val="0"/>
                  <w:marBottom w:val="0"/>
                  <w:divBdr>
                    <w:top w:val="none" w:sz="0" w:space="0" w:color="auto"/>
                    <w:left w:val="none" w:sz="0" w:space="0" w:color="auto"/>
                    <w:bottom w:val="none" w:sz="0" w:space="0" w:color="auto"/>
                    <w:right w:val="none" w:sz="0" w:space="0" w:color="auto"/>
                  </w:divBdr>
                  <w:divsChild>
                    <w:div w:id="13326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210991F9B6FEA11DEBB8FF25CD163260DC142F27991A3E00A34E09FF84491888EBF2FCB331BE074632CAC33C33F84663CA38C625A14F5FD9X5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F4D8-208D-40A7-A445-4FB09B68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4058</TotalTime>
  <Pages>87</Pages>
  <Words>23720</Words>
  <Characters>135209</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здравоохранения Кировской области</Company>
  <LinksUpToDate>false</LinksUpToDate>
  <CharactersWithSpaces>158612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Копанева Асия Мансуровна</dc:creator>
  <cp:lastModifiedBy>Анна И. Слободина</cp:lastModifiedBy>
  <cp:revision>972</cp:revision>
  <cp:lastPrinted>2023-12-28T12:35:00Z</cp:lastPrinted>
  <dcterms:created xsi:type="dcterms:W3CDTF">2019-12-30T12:41:00Z</dcterms:created>
  <dcterms:modified xsi:type="dcterms:W3CDTF">2024-01-09T11:38:00Z</dcterms:modified>
</cp:coreProperties>
</file>